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F72BA" w14:textId="77777777" w:rsidR="00B466BE" w:rsidRDefault="00305ADF">
      <w:pPr>
        <w:rPr>
          <w:lang w:val="en-IN"/>
        </w:rPr>
      </w:pPr>
      <w:r>
        <w:rPr>
          <w:lang w:val="en-IN"/>
        </w:rPr>
        <w:t>220003</w:t>
      </w:r>
      <w:r w:rsidR="00B466BE">
        <w:rPr>
          <w:lang w:val="en-IN"/>
        </w:rPr>
        <w:t>2991</w:t>
      </w:r>
    </w:p>
    <w:p w14:paraId="4A6BDB20" w14:textId="5D27FA70" w:rsidR="001308BB" w:rsidRDefault="00305ADF">
      <w:pPr>
        <w:rPr>
          <w:lang w:val="en-IN"/>
        </w:rPr>
      </w:pPr>
      <w:r>
        <w:rPr>
          <w:lang w:val="en-IN"/>
        </w:rPr>
        <w:t xml:space="preserve"> WEEK-3 Spring core maven </w:t>
      </w:r>
    </w:p>
    <w:p w14:paraId="26C232D1" w14:textId="77777777" w:rsidR="00305ADF" w:rsidRPr="00671355" w:rsidRDefault="00305ADF" w:rsidP="00305ADF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2: </w:t>
      </w:r>
      <w:r w:rsidRPr="00C678FF">
        <w:rPr>
          <w:b/>
          <w:bCs/>
          <w:sz w:val="28"/>
          <w:szCs w:val="28"/>
          <w:highlight w:val="yellow"/>
        </w:rPr>
        <w:t>Implementing Dependency Injection</w:t>
      </w:r>
    </w:p>
    <w:p w14:paraId="03244DC0" w14:textId="77777777" w:rsidR="00305ADF" w:rsidRDefault="00305ADF">
      <w:pPr>
        <w:rPr>
          <w:b/>
          <w:bCs/>
        </w:rPr>
      </w:pPr>
      <w:r w:rsidRPr="00671355">
        <w:rPr>
          <w:b/>
          <w:bCs/>
        </w:rPr>
        <w:t>Modify the XML Configuration</w:t>
      </w:r>
    </w:p>
    <w:p w14:paraId="22C77FB7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5A7B5577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488A99BC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0838A388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7FE650E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</w:t>
      </w:r>
    </w:p>
    <w:p w14:paraId="41BA861C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         http://www.springframework.org/schema/beans/spring-beans.xsd"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2BB7B212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41372478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14:paraId="7B7EF7D1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50F6002A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</w:t>
      </w:r>
    </w:p>
    <w:p w14:paraId="08713330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79C56970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14:paraId="256AE5F3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11046349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061B059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6EB73573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58A6502" w14:textId="77777777" w:rsidR="00305ADF" w:rsidRDefault="00305ADF">
      <w:pPr>
        <w:rPr>
          <w:lang w:val="en-IN"/>
        </w:rPr>
      </w:pPr>
    </w:p>
    <w:p w14:paraId="2951A451" w14:textId="77777777" w:rsidR="00305ADF" w:rsidRDefault="00305ADF">
      <w:pPr>
        <w:rPr>
          <w:lang w:val="en-IN"/>
        </w:rPr>
      </w:pPr>
    </w:p>
    <w:p w14:paraId="3C197FCF" w14:textId="77777777" w:rsidR="00305ADF" w:rsidRDefault="00305ADF">
      <w:pPr>
        <w:rPr>
          <w:b/>
          <w:bCs/>
        </w:rPr>
      </w:pP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</w:t>
      </w:r>
    </w:p>
    <w:p w14:paraId="3948ED82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3DCC6EBE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6C132AF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1CC23E3D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2DA7BC1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72CA93E5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305ADF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6098B0E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CC7595F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6BC67FA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addBook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64EDD32F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305ADF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14:paraId="12CBAB7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2A7D8B3C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2D534D92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14:paraId="6FD3AC88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305ADF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305ADF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14:paraId="268EDD16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1C45C40" w14:textId="77777777" w:rsidR="00305ADF" w:rsidRPr="00305ADF" w:rsidRDefault="00305ADF" w:rsidP="00305ADF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305ADF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7513D31F" w14:textId="77777777" w:rsidR="00305ADF" w:rsidRDefault="00305ADF">
      <w:pPr>
        <w:rPr>
          <w:lang w:val="en-IN"/>
        </w:rPr>
      </w:pPr>
    </w:p>
    <w:p w14:paraId="14973E3B" w14:textId="77777777" w:rsidR="00305ADF" w:rsidRDefault="00305ADF">
      <w:pPr>
        <w:rPr>
          <w:b/>
          <w:bCs/>
        </w:rPr>
      </w:pPr>
    </w:p>
    <w:p w14:paraId="093B1B8E" w14:textId="77777777" w:rsidR="00305ADF" w:rsidRDefault="00305ADF">
      <w:pPr>
        <w:rPr>
          <w:b/>
          <w:bCs/>
        </w:rPr>
      </w:pPr>
    </w:p>
    <w:p w14:paraId="3B9CB9F4" w14:textId="77777777" w:rsidR="00305ADF" w:rsidRDefault="00305ADF">
      <w:pPr>
        <w:rPr>
          <w:b/>
          <w:bCs/>
        </w:rPr>
      </w:pPr>
    </w:p>
    <w:p w14:paraId="0696954B" w14:textId="77777777" w:rsidR="00305ADF" w:rsidRDefault="00305ADF">
      <w:pPr>
        <w:rPr>
          <w:b/>
          <w:bCs/>
        </w:rPr>
      </w:pPr>
    </w:p>
    <w:p w14:paraId="59EA14F1" w14:textId="77777777" w:rsidR="00305ADF" w:rsidRDefault="00305ADF">
      <w:pPr>
        <w:rPr>
          <w:b/>
          <w:bCs/>
        </w:rPr>
      </w:pPr>
    </w:p>
    <w:p w14:paraId="04325252" w14:textId="77777777" w:rsidR="00305ADF" w:rsidRDefault="00305ADF">
      <w:pPr>
        <w:rPr>
          <w:b/>
          <w:bCs/>
        </w:rPr>
      </w:pPr>
    </w:p>
    <w:p w14:paraId="198CD56E" w14:textId="77777777" w:rsidR="00305ADF" w:rsidRDefault="00305ADF">
      <w:pPr>
        <w:rPr>
          <w:b/>
          <w:bCs/>
        </w:rPr>
      </w:pPr>
      <w:r w:rsidRPr="00671355">
        <w:rPr>
          <w:b/>
          <w:bCs/>
        </w:rPr>
        <w:t>Test the Configuration</w:t>
      </w:r>
    </w:p>
    <w:p w14:paraId="4AE494EF" w14:textId="77777777" w:rsidR="00305ADF" w:rsidRPr="00305ADF" w:rsidRDefault="00305ADF">
      <w:pPr>
        <w:rPr>
          <w:lang w:val="en-IN"/>
        </w:rPr>
      </w:pPr>
      <w:r>
        <w:rPr>
          <w:noProof/>
        </w:rPr>
        <w:drawing>
          <wp:inline distT="0" distB="0" distL="0" distR="0" wp14:anchorId="3E32629A" wp14:editId="2DFD7641">
            <wp:extent cx="5943600" cy="2453792"/>
            <wp:effectExtent l="19050" t="0" r="0" b="0"/>
            <wp:docPr id="1" name="Picture 1" descr="C:\Users\india\Desktop\CTS\CTS WEEK-3\Spring Core_Maven\TASK-2 Exercise 2 Implementing Dependency Injection\we can see the output log of the spring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dia\Desktop\CTS\CTS WEEK-3\Spring Core_Maven\TASK-2 Exercise 2 Implementing Dependency Injection\we can see the output log of the spring 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ADF" w:rsidRPr="00305ADF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ADF"/>
    <w:rsid w:val="001308BB"/>
    <w:rsid w:val="00305ADF"/>
    <w:rsid w:val="00AC2ED2"/>
    <w:rsid w:val="00B4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00C52"/>
  <w15:docId w15:val="{834005EF-99A2-4F8F-A04E-007425A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Company>Grizli777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2025-07-01T07:01:00Z</dcterms:created>
  <dcterms:modified xsi:type="dcterms:W3CDTF">2025-07-05T13:43:00Z</dcterms:modified>
</cp:coreProperties>
</file>