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CDCEC" w14:textId="0138671C" w:rsidR="00A67AEB" w:rsidRDefault="00AC7CD1">
      <w:r>
        <w:t>2200032991</w:t>
      </w:r>
    </w:p>
    <w:p w14:paraId="62FFB478" w14:textId="23728725" w:rsidR="00AC7CD1" w:rsidRDefault="00AC7CD1">
      <w:r>
        <w:t>P Sai Koushik</w:t>
      </w:r>
    </w:p>
    <w:p w14:paraId="44D768CC" w14:textId="4F3757A4" w:rsidR="00AC7CD1" w:rsidRDefault="00AC7CD1">
      <w:r>
        <w:t>ReactJS16:</w:t>
      </w:r>
    </w:p>
    <w:p w14:paraId="7B1C135A" w14:textId="2C61FB29" w:rsidR="00AC7CD1" w:rsidRDefault="00AC7CD1">
      <w:r w:rsidRPr="00AC7CD1">
        <w:drawing>
          <wp:inline distT="0" distB="0" distL="0" distR="0" wp14:anchorId="45ED19BA" wp14:editId="16A59409">
            <wp:extent cx="5943600" cy="3336290"/>
            <wp:effectExtent l="0" t="0" r="0" b="0"/>
            <wp:docPr id="201819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990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773A" w14:textId="77777777" w:rsidR="00AC7CD1" w:rsidRDefault="00AC7CD1"/>
    <w:p w14:paraId="633756D0" w14:textId="2F9AF49B" w:rsidR="00AC7CD1" w:rsidRDefault="00AC7CD1">
      <w:r w:rsidRPr="00AC7CD1">
        <w:drawing>
          <wp:inline distT="0" distB="0" distL="0" distR="0" wp14:anchorId="66A6AD5B" wp14:editId="5FCBCDDD">
            <wp:extent cx="5943600" cy="3342005"/>
            <wp:effectExtent l="0" t="0" r="0" b="0"/>
            <wp:docPr id="14846927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9277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D1"/>
    <w:rsid w:val="001B6252"/>
    <w:rsid w:val="00692135"/>
    <w:rsid w:val="00A67AEB"/>
    <w:rsid w:val="00AC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8047"/>
  <w15:chartTrackingRefBased/>
  <w15:docId w15:val="{61AEA243-A577-40DC-BE0D-55239FD5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C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SAI KOUSHIK PURU</cp:lastModifiedBy>
  <cp:revision>1</cp:revision>
  <dcterms:created xsi:type="dcterms:W3CDTF">2025-08-03T05:50:00Z</dcterms:created>
  <dcterms:modified xsi:type="dcterms:W3CDTF">2025-08-03T05:51:00Z</dcterms:modified>
</cp:coreProperties>
</file>