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55C6" w14:textId="76BDFAA4" w:rsidR="008E1790" w:rsidRPr="008E1790" w:rsidRDefault="008E1790" w:rsidP="008E1790">
      <w:pPr>
        <w:jc w:val="center"/>
        <w:rPr>
          <w:b/>
          <w:bCs/>
          <w:sz w:val="36"/>
          <w:szCs w:val="36"/>
          <w:u w:val="single"/>
        </w:rPr>
      </w:pPr>
      <w:r w:rsidRPr="008E1790">
        <w:rPr>
          <w:b/>
          <w:bCs/>
          <w:sz w:val="36"/>
          <w:szCs w:val="36"/>
          <w:u w:val="single"/>
        </w:rPr>
        <w:t>Lab Guide: 1</w:t>
      </w:r>
    </w:p>
    <w:p w14:paraId="0425E5A4" w14:textId="1C33FCD4" w:rsidR="008E1790" w:rsidRDefault="008E1790" w:rsidP="008E1790">
      <w:pPr>
        <w:rPr>
          <w:b/>
          <w:bCs/>
        </w:rPr>
      </w:pPr>
      <w:r w:rsidRPr="008E1790">
        <w:rPr>
          <w:b/>
          <w:bCs/>
        </w:rPr>
        <w:t xml:space="preserve">HR Analytics Lab </w:t>
      </w:r>
      <w:proofErr w:type="gramStart"/>
      <w:r w:rsidRPr="008E1790">
        <w:rPr>
          <w:b/>
          <w:bCs/>
        </w:rPr>
        <w:t xml:space="preserve">Worksheet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14:paraId="1F75561E" w14:textId="7C49EF98" w:rsidR="008E1790" w:rsidRPr="008E1790" w:rsidRDefault="008E1790" w:rsidP="008E1790">
      <w:pPr>
        <w:rPr>
          <w:b/>
          <w:bCs/>
        </w:rPr>
      </w:pPr>
      <w:r>
        <w:rPr>
          <w:b/>
          <w:bCs/>
        </w:rPr>
        <w:t xml:space="preserve">Step 0: Upload this dataset( </w:t>
      </w:r>
      <w:hyperlink r:id="rId5" w:history="1">
        <w:r w:rsidRPr="000B6182">
          <w:rPr>
            <w:rStyle w:val="Hyperlink"/>
            <w:b/>
            <w:bCs/>
          </w:rPr>
          <w:t>https://github.com/Premalatha-success/HR_info/blob/main/HR%20attrition.csv</w:t>
        </w:r>
      </w:hyperlink>
      <w:r>
        <w:rPr>
          <w:b/>
          <w:bCs/>
        </w:rPr>
        <w:t>) in Copilot and paste these questions one by one.</w:t>
      </w:r>
    </w:p>
    <w:p w14:paraId="3CE781A5" w14:textId="77777777" w:rsidR="008E1790" w:rsidRPr="008E1790" w:rsidRDefault="008E1790" w:rsidP="008E1790">
      <w:pPr>
        <w:rPr>
          <w:b/>
          <w:bCs/>
        </w:rPr>
      </w:pPr>
      <w:r w:rsidRPr="008E1790">
        <w:rPr>
          <w:b/>
          <w:bCs/>
        </w:rPr>
        <w:t>Step 1: Descriptive Analytics – Understanding Our Workforce</w:t>
      </w:r>
    </w:p>
    <w:p w14:paraId="18657235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How many employees are currently working and how many have left?</w:t>
      </w:r>
    </w:p>
    <w:p w14:paraId="06DB17E0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Which departments have the highest number of employees?</w:t>
      </w:r>
    </w:p>
    <w:p w14:paraId="1E2F9DD4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Which departments are losing more people?</w:t>
      </w:r>
    </w:p>
    <w:p w14:paraId="23C6A35C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What is the average age and income of our employees?</w:t>
      </w:r>
    </w:p>
    <w:p w14:paraId="1675D5FE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Do we see more attrition among males or females?</w:t>
      </w:r>
    </w:p>
    <w:p w14:paraId="419F3562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Which job roles have the highest employee turnover?</w:t>
      </w:r>
    </w:p>
    <w:p w14:paraId="13CFCEB7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How does marital status relate to employee retention?</w:t>
      </w:r>
    </w:p>
    <w:p w14:paraId="2639FB5A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Are most employees satisfied with their work environment?</w:t>
      </w:r>
    </w:p>
    <w:p w14:paraId="196C805E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Which age group forms the majority of our workforce?</w:t>
      </w:r>
    </w:p>
    <w:p w14:paraId="7285535D" w14:textId="77777777" w:rsidR="008E1790" w:rsidRPr="008E1790" w:rsidRDefault="008E1790" w:rsidP="008E1790">
      <w:pPr>
        <w:numPr>
          <w:ilvl w:val="0"/>
          <w:numId w:val="1"/>
        </w:numPr>
      </w:pPr>
      <w:r w:rsidRPr="008E1790">
        <w:t>Do employees in certain job levels earn significantly more than others?</w:t>
      </w:r>
    </w:p>
    <w:p w14:paraId="7FDBFFFB" w14:textId="77777777" w:rsidR="008E1790" w:rsidRPr="008E1790" w:rsidRDefault="008E1790" w:rsidP="008E1790">
      <w:r w:rsidRPr="008E1790">
        <w:pict w14:anchorId="01A4734B">
          <v:rect id="_x0000_i1043" style="width:0;height:1.5pt" o:hralign="center" o:hrstd="t" o:hr="t" fillcolor="#a0a0a0" stroked="f"/>
        </w:pict>
      </w:r>
    </w:p>
    <w:p w14:paraId="35F84149" w14:textId="77777777" w:rsidR="008E1790" w:rsidRPr="008E1790" w:rsidRDefault="008E1790" w:rsidP="008E1790">
      <w:pPr>
        <w:rPr>
          <w:b/>
          <w:bCs/>
        </w:rPr>
      </w:pPr>
      <w:r w:rsidRPr="008E1790">
        <w:rPr>
          <w:b/>
          <w:bCs/>
        </w:rPr>
        <w:t>Step 2: Diagnostic Analytics – Understanding Why Employees Leave</w:t>
      </w:r>
    </w:p>
    <w:p w14:paraId="0FED662A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Are employees with frequent overtime more likely to leave?</w:t>
      </w:r>
    </w:p>
    <w:p w14:paraId="2175082A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Does low job satisfaction contribute to attrition?</w:t>
      </w:r>
    </w:p>
    <w:p w14:paraId="21C701DC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Are employees with lower salaries more likely to leave the company?</w:t>
      </w:r>
    </w:p>
    <w:p w14:paraId="6A9F1D27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Do employees with longer travel distances to office show higher attrition?</w:t>
      </w:r>
    </w:p>
    <w:p w14:paraId="752E3EE6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Are younger employees leaving faster than older employees?</w:t>
      </w:r>
    </w:p>
    <w:p w14:paraId="0A3006AD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Do employees with more years at the company tend to stay longer?</w:t>
      </w:r>
    </w:p>
    <w:p w14:paraId="6F7CDDE8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Is work-life balance an important factor in retention?</w:t>
      </w:r>
    </w:p>
    <w:p w14:paraId="2459FCED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Are employees with low performance ratings more likely to exit?</w:t>
      </w:r>
    </w:p>
    <w:p w14:paraId="2B48DC74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Do employees with more training opportunities stay longer?</w:t>
      </w:r>
    </w:p>
    <w:p w14:paraId="253E0524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Are specific managers or departments showing higher turnover trends?</w:t>
      </w:r>
    </w:p>
    <w:p w14:paraId="5757F5FE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lastRenderedPageBreak/>
        <w:t>Do married employees show higher stability than single employees?</w:t>
      </w:r>
    </w:p>
    <w:p w14:paraId="6484E8CA" w14:textId="77777777" w:rsidR="008E1790" w:rsidRPr="008E1790" w:rsidRDefault="008E1790" w:rsidP="008E1790">
      <w:pPr>
        <w:numPr>
          <w:ilvl w:val="0"/>
          <w:numId w:val="2"/>
        </w:numPr>
      </w:pPr>
      <w:r w:rsidRPr="008E1790">
        <w:t>Are employees with high environment satisfaction more loyal?</w:t>
      </w:r>
    </w:p>
    <w:p w14:paraId="59E36D37" w14:textId="77777777" w:rsidR="008E1790" w:rsidRPr="008E1790" w:rsidRDefault="008E1790" w:rsidP="008E1790">
      <w:r w:rsidRPr="008E1790">
        <w:pict w14:anchorId="1CE7A6B8">
          <v:rect id="_x0000_i1044" style="width:0;height:1.5pt" o:hralign="center" o:hrstd="t" o:hr="t" fillcolor="#a0a0a0" stroked="f"/>
        </w:pict>
      </w:r>
    </w:p>
    <w:p w14:paraId="04E1BD09" w14:textId="77777777" w:rsidR="008E1790" w:rsidRPr="008E1790" w:rsidRDefault="008E1790" w:rsidP="008E1790">
      <w:pPr>
        <w:rPr>
          <w:b/>
          <w:bCs/>
        </w:rPr>
      </w:pPr>
      <w:r w:rsidRPr="008E1790">
        <w:rPr>
          <w:b/>
          <w:bCs/>
        </w:rPr>
        <w:t>Step 3: Predictive Analytics – Forecasting Future Attrition</w:t>
      </w:r>
    </w:p>
    <w:p w14:paraId="631DC4E1" w14:textId="77777777" w:rsidR="008E1790" w:rsidRPr="008E1790" w:rsidRDefault="008E1790" w:rsidP="008E1790">
      <w:pPr>
        <w:numPr>
          <w:ilvl w:val="0"/>
          <w:numId w:val="3"/>
        </w:numPr>
      </w:pPr>
      <w:r w:rsidRPr="008E1790">
        <w:t>What kind of employees are at higher risk of leaving next?</w:t>
      </w:r>
    </w:p>
    <w:p w14:paraId="0816D7F0" w14:textId="77777777" w:rsidR="008E1790" w:rsidRPr="008E1790" w:rsidRDefault="008E1790" w:rsidP="008E1790">
      <w:pPr>
        <w:numPr>
          <w:ilvl w:val="0"/>
          <w:numId w:val="3"/>
        </w:numPr>
      </w:pPr>
      <w:r w:rsidRPr="008E1790">
        <w:t>Which factors (like overtime, satisfaction, or pay) best predict attrition?</w:t>
      </w:r>
    </w:p>
    <w:p w14:paraId="6F66D0C0" w14:textId="77777777" w:rsidR="008E1790" w:rsidRPr="008E1790" w:rsidRDefault="008E1790" w:rsidP="008E1790">
      <w:pPr>
        <w:numPr>
          <w:ilvl w:val="0"/>
          <w:numId w:val="3"/>
        </w:numPr>
      </w:pPr>
      <w:r w:rsidRPr="008E1790">
        <w:t>Can we identify early warning signs of disengaged employees?</w:t>
      </w:r>
    </w:p>
    <w:p w14:paraId="5663494A" w14:textId="77777777" w:rsidR="008E1790" w:rsidRPr="008E1790" w:rsidRDefault="008E1790" w:rsidP="008E1790">
      <w:pPr>
        <w:numPr>
          <w:ilvl w:val="0"/>
          <w:numId w:val="3"/>
        </w:numPr>
      </w:pPr>
      <w:r w:rsidRPr="008E1790">
        <w:t>How accurate are our predictions about who might leave?</w:t>
      </w:r>
    </w:p>
    <w:p w14:paraId="39FF7952" w14:textId="77777777" w:rsidR="008E1790" w:rsidRPr="008E1790" w:rsidRDefault="008E1790" w:rsidP="008E1790">
      <w:pPr>
        <w:numPr>
          <w:ilvl w:val="0"/>
          <w:numId w:val="3"/>
        </w:numPr>
      </w:pPr>
      <w:r w:rsidRPr="008E1790">
        <w:t>What patterns or profiles describe employees who are most likely to stay?</w:t>
      </w:r>
    </w:p>
    <w:p w14:paraId="18DE05AD" w14:textId="77777777" w:rsidR="008E1790" w:rsidRPr="008E1790" w:rsidRDefault="008E1790" w:rsidP="008E1790">
      <w:r w:rsidRPr="008E1790">
        <w:pict w14:anchorId="7DF3919B">
          <v:rect id="_x0000_i1045" style="width:0;height:1.5pt" o:hralign="center" o:hrstd="t" o:hr="t" fillcolor="#a0a0a0" stroked="f"/>
        </w:pict>
      </w:r>
    </w:p>
    <w:p w14:paraId="188C6AE2" w14:textId="77777777" w:rsidR="008E1790" w:rsidRPr="008E1790" w:rsidRDefault="008E1790" w:rsidP="008E1790">
      <w:pPr>
        <w:rPr>
          <w:b/>
          <w:bCs/>
        </w:rPr>
      </w:pPr>
      <w:r w:rsidRPr="008E1790">
        <w:rPr>
          <w:b/>
          <w:bCs/>
        </w:rPr>
        <w:t>Step 4: Prescriptive Analytics – Recommending HR Actions</w:t>
      </w:r>
    </w:p>
    <w:p w14:paraId="5DED19F2" w14:textId="77777777" w:rsidR="008E1790" w:rsidRPr="008E1790" w:rsidRDefault="008E1790" w:rsidP="008E1790">
      <w:pPr>
        <w:numPr>
          <w:ilvl w:val="0"/>
          <w:numId w:val="4"/>
        </w:numPr>
      </w:pPr>
      <w:r w:rsidRPr="008E1790">
        <w:t>What actions can HR take to reduce attrition and improve retention?</w:t>
      </w:r>
    </w:p>
    <w:p w14:paraId="6C093B71" w14:textId="77777777" w:rsidR="008E1790" w:rsidRPr="008E1790" w:rsidRDefault="008E1790" w:rsidP="008E1790">
      <w:pPr>
        <w:numPr>
          <w:ilvl w:val="0"/>
          <w:numId w:val="4"/>
        </w:numPr>
      </w:pPr>
      <w:r w:rsidRPr="008E1790">
        <w:t>How can workload and overtime policies be redesigned to support employees?</w:t>
      </w:r>
    </w:p>
    <w:p w14:paraId="393A58C9" w14:textId="77777777" w:rsidR="008E1790" w:rsidRPr="008E1790" w:rsidRDefault="008E1790" w:rsidP="008E1790">
      <w:pPr>
        <w:numPr>
          <w:ilvl w:val="0"/>
          <w:numId w:val="4"/>
        </w:numPr>
      </w:pPr>
      <w:r w:rsidRPr="008E1790">
        <w:t>What recognition or reward programs can improve satisfaction?</w:t>
      </w:r>
    </w:p>
    <w:p w14:paraId="0E6CDEE1" w14:textId="77777777" w:rsidR="008E1790" w:rsidRPr="008E1790" w:rsidRDefault="008E1790" w:rsidP="008E1790">
      <w:pPr>
        <w:numPr>
          <w:ilvl w:val="0"/>
          <w:numId w:val="4"/>
        </w:numPr>
      </w:pPr>
      <w:r w:rsidRPr="008E1790">
        <w:t>How can manager training improve employee relationships and engagement?</w:t>
      </w:r>
    </w:p>
    <w:p w14:paraId="01AF18A3" w14:textId="77777777" w:rsidR="008E1790" w:rsidRPr="008E1790" w:rsidRDefault="008E1790" w:rsidP="008E1790">
      <w:pPr>
        <w:numPr>
          <w:ilvl w:val="0"/>
          <w:numId w:val="4"/>
        </w:numPr>
      </w:pPr>
      <w:r w:rsidRPr="008E1790">
        <w:t>What career growth or learning programs can keep employees motivated?</w:t>
      </w:r>
    </w:p>
    <w:p w14:paraId="3550CFDA" w14:textId="77777777" w:rsidR="008E1790" w:rsidRPr="008E1790" w:rsidRDefault="008E1790" w:rsidP="008E1790">
      <w:pPr>
        <w:numPr>
          <w:ilvl w:val="0"/>
          <w:numId w:val="4"/>
        </w:numPr>
      </w:pPr>
      <w:r w:rsidRPr="008E1790">
        <w:t>How can flexible work or hybrid models help reduce attrition?</w:t>
      </w:r>
    </w:p>
    <w:p w14:paraId="78429F3B" w14:textId="77777777" w:rsidR="008E1790" w:rsidRPr="008E1790" w:rsidRDefault="008E1790" w:rsidP="008E1790">
      <w:pPr>
        <w:numPr>
          <w:ilvl w:val="0"/>
          <w:numId w:val="4"/>
        </w:numPr>
      </w:pPr>
      <w:r w:rsidRPr="008E1790">
        <w:t>What early interventions can HR take for employees at risk of leaving?</w:t>
      </w:r>
    </w:p>
    <w:p w14:paraId="2EE3A4C1" w14:textId="77777777" w:rsidR="008E1790" w:rsidRPr="008E1790" w:rsidRDefault="008E1790" w:rsidP="008E1790">
      <w:pPr>
        <w:numPr>
          <w:ilvl w:val="0"/>
          <w:numId w:val="4"/>
        </w:numPr>
      </w:pPr>
      <w:r w:rsidRPr="008E1790">
        <w:t>How can HR policies be improved to increase overall employee satisfaction by 10%?</w:t>
      </w:r>
    </w:p>
    <w:p w14:paraId="0BF19757" w14:textId="77777777" w:rsidR="008E1790" w:rsidRDefault="008E1790"/>
    <w:p w14:paraId="59C12A36" w14:textId="77777777" w:rsidR="0056237F" w:rsidRDefault="0056237F"/>
    <w:p w14:paraId="7B9B7999" w14:textId="1C26FB7B" w:rsidR="0056237F" w:rsidRDefault="0056237F">
      <w:r>
        <w:t>Explore More and Share Your Insights!!!</w:t>
      </w:r>
      <w:r>
        <w:br/>
      </w:r>
      <w:r>
        <w:br/>
        <w:t>Compare against the different GPTs.</w:t>
      </w:r>
    </w:p>
    <w:p w14:paraId="60A6A191" w14:textId="7BF06FE3" w:rsidR="0056237F" w:rsidRDefault="0056237F"/>
    <w:sectPr w:rsidR="00562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634C"/>
    <w:multiLevelType w:val="multilevel"/>
    <w:tmpl w:val="5976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A456B"/>
    <w:multiLevelType w:val="multilevel"/>
    <w:tmpl w:val="BDBC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2101A"/>
    <w:multiLevelType w:val="multilevel"/>
    <w:tmpl w:val="D2A0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E972CD"/>
    <w:multiLevelType w:val="multilevel"/>
    <w:tmpl w:val="D300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422940">
    <w:abstractNumId w:val="2"/>
  </w:num>
  <w:num w:numId="2" w16cid:durableId="801463841">
    <w:abstractNumId w:val="0"/>
  </w:num>
  <w:num w:numId="3" w16cid:durableId="367027174">
    <w:abstractNumId w:val="3"/>
  </w:num>
  <w:num w:numId="4" w16cid:durableId="740828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790"/>
    <w:rsid w:val="0056237F"/>
    <w:rsid w:val="008E1790"/>
    <w:rsid w:val="0099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92B3"/>
  <w15:chartTrackingRefBased/>
  <w15:docId w15:val="{C6EB3FE7-1F79-483E-B4CC-29CAEA93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7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7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7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emalatha-success/HR_info/blob/main/HR%20attrition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2</cp:revision>
  <dcterms:created xsi:type="dcterms:W3CDTF">2025-11-13T12:22:00Z</dcterms:created>
  <dcterms:modified xsi:type="dcterms:W3CDTF">2025-11-13T12:31:00Z</dcterms:modified>
</cp:coreProperties>
</file>