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765B80" w:rsidRDefault="00000000">
      <w:pPr>
        <w:spacing w:after="0"/>
        <w:jc w:val="center"/>
        <w:rPr>
          <w:b/>
          <w:sz w:val="28"/>
          <w:szCs w:val="28"/>
        </w:rPr>
      </w:pPr>
      <w:r>
        <w:rPr>
          <w:b/>
          <w:sz w:val="28"/>
          <w:szCs w:val="28"/>
        </w:rPr>
        <w:t>Ideation Phase</w:t>
      </w:r>
    </w:p>
    <w:p w:rsidR="00765B80" w:rsidRDefault="00000000">
      <w:pPr>
        <w:spacing w:after="0"/>
        <w:jc w:val="center"/>
        <w:rPr>
          <w:b/>
          <w:sz w:val="28"/>
          <w:szCs w:val="28"/>
        </w:rPr>
      </w:pPr>
      <w:r>
        <w:rPr>
          <w:b/>
          <w:sz w:val="28"/>
          <w:szCs w:val="28"/>
        </w:rPr>
        <w:t>Define the Problem Statements</w:t>
      </w:r>
    </w:p>
    <w:p w:rsidR="00765B80" w:rsidRDefault="00765B80">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765B80">
        <w:tc>
          <w:tcPr>
            <w:tcW w:w="4508" w:type="dxa"/>
          </w:tcPr>
          <w:p w:rsidR="00765B80" w:rsidRDefault="00000000">
            <w:r>
              <w:t>Date</w:t>
            </w:r>
          </w:p>
        </w:tc>
        <w:tc>
          <w:tcPr>
            <w:tcW w:w="4508" w:type="dxa"/>
          </w:tcPr>
          <w:p w:rsidR="00765B80" w:rsidRDefault="004E0BA4">
            <w:r>
              <w:t>27</w:t>
            </w:r>
            <w:r w:rsidR="00000000">
              <w:t xml:space="preserve"> J</w:t>
            </w:r>
            <w:r>
              <w:t>une</w:t>
            </w:r>
            <w:r w:rsidR="00000000">
              <w:t xml:space="preserve"> 2025</w:t>
            </w:r>
          </w:p>
        </w:tc>
      </w:tr>
      <w:tr w:rsidR="00765B80">
        <w:tc>
          <w:tcPr>
            <w:tcW w:w="4508" w:type="dxa"/>
          </w:tcPr>
          <w:p w:rsidR="00765B80" w:rsidRDefault="00000000">
            <w:r>
              <w:t>Team ID</w:t>
            </w:r>
          </w:p>
        </w:tc>
        <w:tc>
          <w:tcPr>
            <w:tcW w:w="4508" w:type="dxa"/>
          </w:tcPr>
          <w:p w:rsidR="00765B80" w:rsidRDefault="004E0BA4">
            <w:r w:rsidRPr="00151576">
              <w:t>LTVIP2025TMID35187</w:t>
            </w:r>
          </w:p>
        </w:tc>
      </w:tr>
      <w:tr w:rsidR="004E0BA4">
        <w:tc>
          <w:tcPr>
            <w:tcW w:w="4508" w:type="dxa"/>
          </w:tcPr>
          <w:p w:rsidR="004E0BA4" w:rsidRDefault="004E0BA4" w:rsidP="004E0BA4">
            <w:r>
              <w:t>Project Name</w:t>
            </w:r>
          </w:p>
        </w:tc>
        <w:tc>
          <w:tcPr>
            <w:tcW w:w="4508" w:type="dxa"/>
          </w:tcPr>
          <w:p w:rsidR="004E0BA4" w:rsidRPr="00151576" w:rsidRDefault="004E0BA4" w:rsidP="004E0BA4">
            <w:pPr>
              <w:rPr>
                <w:b/>
                <w:bCs/>
              </w:rPr>
            </w:pPr>
            <w:r w:rsidRPr="00151576">
              <w:rPr>
                <w:b/>
                <w:bCs/>
              </w:rPr>
              <w:t xml:space="preserve">Revolutionizing Liver </w:t>
            </w:r>
            <w:proofErr w:type="gramStart"/>
            <w:r w:rsidRPr="00151576">
              <w:rPr>
                <w:b/>
                <w:bCs/>
              </w:rPr>
              <w:t>Care :</w:t>
            </w:r>
            <w:proofErr w:type="gramEnd"/>
            <w:r w:rsidRPr="00151576">
              <w:rPr>
                <w:b/>
                <w:bCs/>
              </w:rPr>
              <w:t xml:space="preserve"> Predicting Liver Cirrhosis using Advanced Machine Learning Techniques</w:t>
            </w:r>
          </w:p>
        </w:tc>
      </w:tr>
      <w:tr w:rsidR="004E0BA4">
        <w:tc>
          <w:tcPr>
            <w:tcW w:w="4508" w:type="dxa"/>
          </w:tcPr>
          <w:p w:rsidR="004E0BA4" w:rsidRDefault="004E0BA4" w:rsidP="004E0BA4">
            <w:r>
              <w:t>Maximum Marks</w:t>
            </w:r>
          </w:p>
        </w:tc>
        <w:tc>
          <w:tcPr>
            <w:tcW w:w="4508" w:type="dxa"/>
          </w:tcPr>
          <w:p w:rsidR="004E0BA4" w:rsidRDefault="004E0BA4" w:rsidP="004E0BA4">
            <w:r>
              <w:t>2 Marks</w:t>
            </w:r>
          </w:p>
        </w:tc>
      </w:tr>
    </w:tbl>
    <w:p w:rsidR="00765B80" w:rsidRDefault="00765B80">
      <w:pPr>
        <w:rPr>
          <w:b/>
          <w:sz w:val="24"/>
          <w:szCs w:val="24"/>
        </w:rPr>
      </w:pPr>
    </w:p>
    <w:p w:rsidR="00765B80" w:rsidRDefault="00000000">
      <w:pPr>
        <w:rPr>
          <w:b/>
          <w:sz w:val="24"/>
          <w:szCs w:val="24"/>
        </w:rPr>
      </w:pPr>
      <w:r>
        <w:rPr>
          <w:b/>
          <w:sz w:val="24"/>
          <w:szCs w:val="24"/>
        </w:rPr>
        <w:t>Customer Problem Statement Template:</w:t>
      </w:r>
    </w:p>
    <w:p w:rsidR="00765B80" w:rsidRDefault="00000000">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rsidR="00765B80" w:rsidRDefault="00000000">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rsidR="00765B80" w:rsidRDefault="00000000">
      <w:pPr>
        <w:rPr>
          <w:sz w:val="24"/>
          <w:szCs w:val="24"/>
        </w:rPr>
      </w:pPr>
      <w:r>
        <w:rPr>
          <w:noProof/>
          <w:sz w:val="24"/>
          <w:szCs w:val="24"/>
        </w:rPr>
        <w:drawing>
          <wp:inline distT="0" distB="0" distL="0" distR="0">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5"/>
                    <a:srcRect/>
                    <a:stretch>
                      <a:fillRect/>
                    </a:stretch>
                  </pic:blipFill>
                  <pic:spPr>
                    <a:xfrm>
                      <a:off x="0" y="0"/>
                      <a:ext cx="5731510" cy="2673350"/>
                    </a:xfrm>
                    <a:prstGeom prst="rect">
                      <a:avLst/>
                    </a:prstGeom>
                    <a:ln/>
                  </pic:spPr>
                </pic:pic>
              </a:graphicData>
            </a:graphic>
          </wp:inline>
        </w:drawing>
      </w:r>
    </w:p>
    <w:p w:rsidR="00765B80" w:rsidRDefault="00000000">
      <w:pPr>
        <w:rPr>
          <w:b/>
          <w:sz w:val="24"/>
          <w:szCs w:val="24"/>
        </w:rPr>
      </w:pPr>
      <w:r>
        <w:rPr>
          <w:b/>
          <w:sz w:val="24"/>
          <w:szCs w:val="24"/>
        </w:rPr>
        <w:t>Example:</w:t>
      </w:r>
    </w:p>
    <w:p w:rsidR="00765B80" w:rsidRDefault="00000000">
      <w:pPr>
        <w:rPr>
          <w:sz w:val="24"/>
          <w:szCs w:val="24"/>
        </w:rPr>
      </w:pPr>
      <w:r>
        <w:rPr>
          <w:noProof/>
          <w:sz w:val="24"/>
          <w:szCs w:val="24"/>
        </w:rPr>
        <w:drawing>
          <wp:inline distT="0" distB="0" distL="0" distR="0">
            <wp:extent cx="5340624" cy="1111307"/>
            <wp:effectExtent l="0" t="0" r="0" b="0"/>
            <wp:docPr id="4" name="image1.png" descr="Chart, treemap char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Chart, treemap chart&#10;&#10;Description automatically generated"/>
                    <pic:cNvPicPr preferRelativeResize="0"/>
                  </pic:nvPicPr>
                  <pic:blipFill>
                    <a:blip r:embed="rId6"/>
                    <a:srcRect/>
                    <a:stretch>
                      <a:fillRect/>
                    </a:stretch>
                  </pic:blipFill>
                  <pic:spPr>
                    <a:xfrm>
                      <a:off x="0" y="0"/>
                      <a:ext cx="5340624" cy="1111307"/>
                    </a:xfrm>
                    <a:prstGeom prst="rect">
                      <a:avLst/>
                    </a:prstGeom>
                    <a:ln/>
                  </pic:spPr>
                </pic:pic>
              </a:graphicData>
            </a:graphic>
          </wp:inline>
        </w:drawing>
      </w:r>
    </w:p>
    <w:tbl>
      <w:tblPr>
        <w:tblStyle w:val="a0"/>
        <w:tblW w:w="100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38"/>
        <w:gridCol w:w="1418"/>
        <w:gridCol w:w="1559"/>
        <w:gridCol w:w="1207"/>
        <w:gridCol w:w="1501"/>
        <w:gridCol w:w="2537"/>
      </w:tblGrid>
      <w:tr w:rsidR="00765B80">
        <w:tc>
          <w:tcPr>
            <w:tcW w:w="1838" w:type="dxa"/>
          </w:tcPr>
          <w:p w:rsidR="00765B80" w:rsidRDefault="00000000">
            <w:pPr>
              <w:rPr>
                <w:b/>
                <w:sz w:val="24"/>
                <w:szCs w:val="24"/>
              </w:rPr>
            </w:pPr>
            <w:r>
              <w:rPr>
                <w:b/>
                <w:sz w:val="24"/>
                <w:szCs w:val="24"/>
              </w:rPr>
              <w:t>Problem Statement (PS)</w:t>
            </w:r>
          </w:p>
        </w:tc>
        <w:tc>
          <w:tcPr>
            <w:tcW w:w="1418" w:type="dxa"/>
          </w:tcPr>
          <w:p w:rsidR="00765B80" w:rsidRDefault="00000000">
            <w:pPr>
              <w:rPr>
                <w:b/>
                <w:sz w:val="24"/>
                <w:szCs w:val="24"/>
              </w:rPr>
            </w:pPr>
            <w:r>
              <w:rPr>
                <w:b/>
                <w:sz w:val="24"/>
                <w:szCs w:val="24"/>
              </w:rPr>
              <w:t>I am (Customer)</w:t>
            </w:r>
          </w:p>
        </w:tc>
        <w:tc>
          <w:tcPr>
            <w:tcW w:w="1559" w:type="dxa"/>
          </w:tcPr>
          <w:p w:rsidR="00765B80" w:rsidRDefault="00000000">
            <w:pPr>
              <w:rPr>
                <w:b/>
                <w:sz w:val="24"/>
                <w:szCs w:val="24"/>
              </w:rPr>
            </w:pPr>
            <w:r>
              <w:rPr>
                <w:b/>
                <w:sz w:val="24"/>
                <w:szCs w:val="24"/>
              </w:rPr>
              <w:t>I’m trying to</w:t>
            </w:r>
          </w:p>
        </w:tc>
        <w:tc>
          <w:tcPr>
            <w:tcW w:w="1207" w:type="dxa"/>
          </w:tcPr>
          <w:p w:rsidR="00765B80" w:rsidRDefault="00000000">
            <w:pPr>
              <w:rPr>
                <w:b/>
                <w:sz w:val="24"/>
                <w:szCs w:val="24"/>
              </w:rPr>
            </w:pPr>
            <w:r>
              <w:rPr>
                <w:b/>
                <w:sz w:val="24"/>
                <w:szCs w:val="24"/>
              </w:rPr>
              <w:t>But</w:t>
            </w:r>
          </w:p>
        </w:tc>
        <w:tc>
          <w:tcPr>
            <w:tcW w:w="1501" w:type="dxa"/>
          </w:tcPr>
          <w:p w:rsidR="00765B80" w:rsidRDefault="00000000">
            <w:pPr>
              <w:rPr>
                <w:b/>
                <w:sz w:val="24"/>
                <w:szCs w:val="24"/>
              </w:rPr>
            </w:pPr>
            <w:r>
              <w:rPr>
                <w:b/>
                <w:sz w:val="24"/>
                <w:szCs w:val="24"/>
              </w:rPr>
              <w:t>Because</w:t>
            </w:r>
          </w:p>
        </w:tc>
        <w:tc>
          <w:tcPr>
            <w:tcW w:w="2537" w:type="dxa"/>
          </w:tcPr>
          <w:p w:rsidR="00765B80" w:rsidRDefault="00000000">
            <w:pPr>
              <w:rPr>
                <w:b/>
                <w:sz w:val="24"/>
                <w:szCs w:val="24"/>
              </w:rPr>
            </w:pPr>
            <w:r>
              <w:rPr>
                <w:b/>
                <w:sz w:val="24"/>
                <w:szCs w:val="24"/>
              </w:rPr>
              <w:t>Which makes me feel</w:t>
            </w:r>
          </w:p>
        </w:tc>
      </w:tr>
      <w:tr w:rsidR="00765B80">
        <w:tc>
          <w:tcPr>
            <w:tcW w:w="1838" w:type="dxa"/>
          </w:tcPr>
          <w:p w:rsidR="00765B80" w:rsidRDefault="00000000">
            <w:pPr>
              <w:rPr>
                <w:sz w:val="24"/>
                <w:szCs w:val="24"/>
              </w:rPr>
            </w:pPr>
            <w:r>
              <w:rPr>
                <w:sz w:val="24"/>
                <w:szCs w:val="24"/>
              </w:rPr>
              <w:t>PS-1</w:t>
            </w:r>
          </w:p>
        </w:tc>
        <w:tc>
          <w:tcPr>
            <w:tcW w:w="1418" w:type="dxa"/>
          </w:tcPr>
          <w:p w:rsidR="00765B80" w:rsidRDefault="00765B80">
            <w:pPr>
              <w:rPr>
                <w:sz w:val="24"/>
                <w:szCs w:val="24"/>
              </w:rPr>
            </w:pPr>
          </w:p>
        </w:tc>
        <w:tc>
          <w:tcPr>
            <w:tcW w:w="1559" w:type="dxa"/>
          </w:tcPr>
          <w:p w:rsidR="00765B80" w:rsidRDefault="00765B80">
            <w:pPr>
              <w:rPr>
                <w:sz w:val="24"/>
                <w:szCs w:val="24"/>
              </w:rPr>
            </w:pPr>
          </w:p>
        </w:tc>
        <w:tc>
          <w:tcPr>
            <w:tcW w:w="1207" w:type="dxa"/>
          </w:tcPr>
          <w:p w:rsidR="00765B80" w:rsidRDefault="00765B80">
            <w:pPr>
              <w:rPr>
                <w:sz w:val="24"/>
                <w:szCs w:val="24"/>
              </w:rPr>
            </w:pPr>
          </w:p>
        </w:tc>
        <w:tc>
          <w:tcPr>
            <w:tcW w:w="1501" w:type="dxa"/>
          </w:tcPr>
          <w:p w:rsidR="00765B80" w:rsidRDefault="00765B80">
            <w:pPr>
              <w:rPr>
                <w:sz w:val="24"/>
                <w:szCs w:val="24"/>
              </w:rPr>
            </w:pPr>
          </w:p>
        </w:tc>
        <w:tc>
          <w:tcPr>
            <w:tcW w:w="2537" w:type="dxa"/>
          </w:tcPr>
          <w:p w:rsidR="00765B80" w:rsidRDefault="00765B80">
            <w:pPr>
              <w:rPr>
                <w:sz w:val="24"/>
                <w:szCs w:val="24"/>
              </w:rPr>
            </w:pPr>
          </w:p>
        </w:tc>
      </w:tr>
      <w:tr w:rsidR="00765B80">
        <w:tc>
          <w:tcPr>
            <w:tcW w:w="1838" w:type="dxa"/>
          </w:tcPr>
          <w:p w:rsidR="00765B80" w:rsidRDefault="00000000">
            <w:pPr>
              <w:rPr>
                <w:sz w:val="24"/>
                <w:szCs w:val="24"/>
              </w:rPr>
            </w:pPr>
            <w:r>
              <w:rPr>
                <w:sz w:val="24"/>
                <w:szCs w:val="24"/>
              </w:rPr>
              <w:t>PS-2</w:t>
            </w:r>
          </w:p>
        </w:tc>
        <w:tc>
          <w:tcPr>
            <w:tcW w:w="1418" w:type="dxa"/>
          </w:tcPr>
          <w:p w:rsidR="00765B80" w:rsidRDefault="00765B80">
            <w:pPr>
              <w:rPr>
                <w:sz w:val="24"/>
                <w:szCs w:val="24"/>
              </w:rPr>
            </w:pPr>
          </w:p>
        </w:tc>
        <w:tc>
          <w:tcPr>
            <w:tcW w:w="1559" w:type="dxa"/>
          </w:tcPr>
          <w:p w:rsidR="00765B80" w:rsidRDefault="00765B80">
            <w:pPr>
              <w:rPr>
                <w:sz w:val="24"/>
                <w:szCs w:val="24"/>
              </w:rPr>
            </w:pPr>
          </w:p>
        </w:tc>
        <w:tc>
          <w:tcPr>
            <w:tcW w:w="1207" w:type="dxa"/>
          </w:tcPr>
          <w:p w:rsidR="00765B80" w:rsidRDefault="00765B80">
            <w:pPr>
              <w:rPr>
                <w:sz w:val="24"/>
                <w:szCs w:val="24"/>
              </w:rPr>
            </w:pPr>
          </w:p>
        </w:tc>
        <w:tc>
          <w:tcPr>
            <w:tcW w:w="1501" w:type="dxa"/>
          </w:tcPr>
          <w:p w:rsidR="00765B80" w:rsidRDefault="00765B80">
            <w:pPr>
              <w:rPr>
                <w:sz w:val="24"/>
                <w:szCs w:val="24"/>
              </w:rPr>
            </w:pPr>
          </w:p>
        </w:tc>
        <w:tc>
          <w:tcPr>
            <w:tcW w:w="2537" w:type="dxa"/>
          </w:tcPr>
          <w:p w:rsidR="00765B80" w:rsidRDefault="00765B80">
            <w:pPr>
              <w:rPr>
                <w:sz w:val="24"/>
                <w:szCs w:val="24"/>
              </w:rPr>
            </w:pPr>
          </w:p>
        </w:tc>
      </w:tr>
    </w:tbl>
    <w:p w:rsidR="00765B80" w:rsidRDefault="00765B80">
      <w:pPr>
        <w:rPr>
          <w:sz w:val="24"/>
          <w:szCs w:val="24"/>
        </w:rPr>
      </w:pPr>
    </w:p>
    <w:sectPr w:rsidR="00765B80">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5B80"/>
    <w:rsid w:val="0003364B"/>
    <w:rsid w:val="004E0BA4"/>
    <w:rsid w:val="00674F6E"/>
    <w:rsid w:val="00765B8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C590E6"/>
  <w15:docId w15:val="{A9693D26-ECEC-468C-A386-7B27C955FD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129</Words>
  <Characters>737</Characters>
  <Application>Microsoft Office Word</Application>
  <DocSecurity>0</DocSecurity>
  <Lines>6</Lines>
  <Paragraphs>1</Paragraphs>
  <ScaleCrop>false</ScaleCrop>
  <Company/>
  <LinksUpToDate>false</LinksUpToDate>
  <CharactersWithSpaces>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Nageswara Rao Chatra Gadda</cp:lastModifiedBy>
  <cp:revision>3</cp:revision>
  <dcterms:created xsi:type="dcterms:W3CDTF">2025-06-27T09:00:00Z</dcterms:created>
  <dcterms:modified xsi:type="dcterms:W3CDTF">2025-06-27T09:02:00Z</dcterms:modified>
</cp:coreProperties>
</file>