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1CC28" w14:textId="77777777" w:rsidR="005F0A81" w:rsidRPr="005F0A81" w:rsidRDefault="005F0A81" w:rsidP="005F0A81">
      <w:pPr>
        <w:rPr>
          <w:b/>
          <w:bCs/>
        </w:rPr>
      </w:pPr>
      <w:r w:rsidRPr="005F0A81">
        <w:rPr>
          <w:b/>
          <w:bCs/>
        </w:rPr>
        <w:t>Project Statement</w:t>
      </w:r>
    </w:p>
    <w:p w14:paraId="4201E72F" w14:textId="77777777" w:rsidR="005F0A81" w:rsidRPr="005F0A81" w:rsidRDefault="005F0A81" w:rsidP="005F0A81">
      <w:r w:rsidRPr="005F0A81">
        <w:t xml:space="preserve">In the current education system, student academic records are stored in centralized databases, which are vulnerable to data tampering, unauthorized access, and hacking. This project proposes a </w:t>
      </w:r>
      <w:r w:rsidRPr="005F0A81">
        <w:rPr>
          <w:b/>
          <w:bCs/>
        </w:rPr>
        <w:t>secure, decentralized, and tamper-proof student records management system</w:t>
      </w:r>
      <w:r w:rsidRPr="005F0A81">
        <w:t xml:space="preserve"> using </w:t>
      </w:r>
      <w:r w:rsidRPr="005F0A81">
        <w:rPr>
          <w:b/>
          <w:bCs/>
        </w:rPr>
        <w:t>Blockchain Technology (Ethereum / Polygon / BSC)</w:t>
      </w:r>
      <w:r w:rsidRPr="005F0A81">
        <w:t xml:space="preserve"> integrated with a </w:t>
      </w:r>
      <w:r w:rsidRPr="005F0A81">
        <w:rPr>
          <w:b/>
          <w:bCs/>
        </w:rPr>
        <w:t>traditional database (PostgreSQL / MongoDB)</w:t>
      </w:r>
      <w:r w:rsidRPr="005F0A81">
        <w:t xml:space="preserve"> and </w:t>
      </w:r>
      <w:r w:rsidRPr="005F0A81">
        <w:rPr>
          <w:b/>
          <w:bCs/>
        </w:rPr>
        <w:t xml:space="preserve">decentralized storage (IPFS / </w:t>
      </w:r>
      <w:proofErr w:type="spellStart"/>
      <w:r w:rsidRPr="005F0A81">
        <w:rPr>
          <w:b/>
          <w:bCs/>
        </w:rPr>
        <w:t>Arweave</w:t>
      </w:r>
      <w:proofErr w:type="spellEnd"/>
      <w:r w:rsidRPr="005F0A81">
        <w:rPr>
          <w:b/>
          <w:bCs/>
        </w:rPr>
        <w:t>)</w:t>
      </w:r>
      <w:r w:rsidRPr="005F0A81">
        <w:t>.</w:t>
      </w:r>
    </w:p>
    <w:p w14:paraId="5E0EC8F2" w14:textId="77777777" w:rsidR="005F0A81" w:rsidRPr="005F0A81" w:rsidRDefault="005F0A81" w:rsidP="005F0A81">
      <w:r w:rsidRPr="005F0A81">
        <w:t xml:space="preserve">The system ensures that </w:t>
      </w:r>
      <w:r w:rsidRPr="005F0A81">
        <w:rPr>
          <w:b/>
          <w:bCs/>
        </w:rPr>
        <w:t>student records cannot be hacked, modified, or deleted</w:t>
      </w:r>
      <w:r w:rsidRPr="005F0A81">
        <w:t xml:space="preserve">, thereby maintaining data integrity, transparency, and trust. A </w:t>
      </w:r>
      <w:r w:rsidRPr="005F0A81">
        <w:rPr>
          <w:b/>
          <w:bCs/>
        </w:rPr>
        <w:t>Web3-based decentralized application (</w:t>
      </w:r>
      <w:proofErr w:type="spellStart"/>
      <w:r w:rsidRPr="005F0A81">
        <w:rPr>
          <w:b/>
          <w:bCs/>
        </w:rPr>
        <w:t>DApp</w:t>
      </w:r>
      <w:proofErr w:type="spellEnd"/>
      <w:r w:rsidRPr="005F0A81">
        <w:rPr>
          <w:b/>
          <w:bCs/>
        </w:rPr>
        <w:t>)</w:t>
      </w:r>
      <w:r w:rsidRPr="005F0A81">
        <w:t xml:space="preserve"> is developed to allow authorized institutions to store and verify student records securely. Sensitive data is stored </w:t>
      </w:r>
      <w:proofErr w:type="gramStart"/>
      <w:r w:rsidRPr="005F0A81">
        <w:t>off-chain</w:t>
      </w:r>
      <w:proofErr w:type="gramEnd"/>
      <w:r w:rsidRPr="005F0A81">
        <w:t xml:space="preserve"> in the database and IPFS, while </w:t>
      </w:r>
      <w:r w:rsidRPr="005F0A81">
        <w:rPr>
          <w:b/>
          <w:bCs/>
        </w:rPr>
        <w:t>cryptographic hashes are stored on the blockchain</w:t>
      </w:r>
      <w:r w:rsidRPr="005F0A81">
        <w:t xml:space="preserve"> to guarantee immutability.</w:t>
      </w:r>
    </w:p>
    <w:p w14:paraId="783FC1B4" w14:textId="77777777" w:rsidR="005F0A81" w:rsidRPr="005F0A81" w:rsidRDefault="005F0A81" w:rsidP="005F0A81">
      <w:r w:rsidRPr="005F0A81">
        <w:t xml:space="preserve">A </w:t>
      </w:r>
      <w:r w:rsidRPr="005F0A81">
        <w:rPr>
          <w:b/>
          <w:bCs/>
        </w:rPr>
        <w:t>REST API layer</w:t>
      </w:r>
      <w:r w:rsidRPr="005F0A81">
        <w:t xml:space="preserve"> is implemented to connect the blockchain, database, and frontend applications. The entire web application is further converted into a </w:t>
      </w:r>
      <w:r w:rsidRPr="005F0A81">
        <w:rPr>
          <w:b/>
          <w:bCs/>
        </w:rPr>
        <w:t>cross-platform mobile application using free third-party tools</w:t>
      </w:r>
      <w:r w:rsidRPr="005F0A81">
        <w:t>, enabling access on Android devices.</w:t>
      </w:r>
    </w:p>
    <w:p w14:paraId="40F715C5" w14:textId="77777777" w:rsidR="005F0A81" w:rsidRPr="005F0A81" w:rsidRDefault="005F0A81" w:rsidP="005F0A81">
      <w:r w:rsidRPr="005F0A81">
        <w:t xml:space="preserve">This project demonstrates a </w:t>
      </w:r>
      <w:r w:rsidRPr="005F0A81">
        <w:rPr>
          <w:b/>
          <w:bCs/>
        </w:rPr>
        <w:t>highly secure, scalable, and real-world blockchain application</w:t>
      </w:r>
      <w:r w:rsidRPr="005F0A81">
        <w:t xml:space="preserve"> suitable for academic institutions and government education systems.</w:t>
      </w:r>
    </w:p>
    <w:p w14:paraId="295CD260" w14:textId="5F5F9AF8" w:rsidR="005F0A81" w:rsidRDefault="005F0A81">
      <w:r>
        <w:br w:type="page"/>
      </w:r>
    </w:p>
    <w:p w14:paraId="71C91806" w14:textId="77777777" w:rsidR="0057413C" w:rsidRDefault="0057413C"/>
    <w:sectPr w:rsidR="005741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A81"/>
    <w:rsid w:val="0057413C"/>
    <w:rsid w:val="005F0A81"/>
    <w:rsid w:val="00C50CC1"/>
    <w:rsid w:val="00DF2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4B67"/>
  <w15:chartTrackingRefBased/>
  <w15:docId w15:val="{26C6C289-997D-442D-83AC-737DCAA11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A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A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A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A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A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171</Words>
  <Characters>1109</Characters>
  <Application>Microsoft Office Word</Application>
  <DocSecurity>0</DocSecurity>
  <Lines>19</Lines>
  <Paragraphs>5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AVANTHI ENGINNEING COLLEGE</dc:creator>
  <cp:keywords/>
  <dc:description/>
  <cp:lastModifiedBy>AVANTHI ENGINNEING COLLEGE</cp:lastModifiedBy>
  <cp:revision>1</cp:revision>
  <dcterms:created xsi:type="dcterms:W3CDTF">2026-02-05T04:26:00Z</dcterms:created>
  <dcterms:modified xsi:type="dcterms:W3CDTF">2026-02-05T04:27:00Z</dcterms:modified>
</cp:coreProperties>
</file>