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54"/>
          <w:szCs w:val="54"/>
        </w:rPr>
      </w:pPr>
      <w:r>
        <w:rPr>
          <w:sz w:val="54"/>
          <w:szCs w:val="54"/>
          <w:rtl w:val="0"/>
          <w:lang w:val="en-US"/>
        </w:rPr>
        <w:t>PRCTICE CRUD DOCUMENT FILE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sz w:val="28"/>
          <w:szCs w:val="28"/>
          <w:rtl w:val="0"/>
          <w:lang w:val="en-US"/>
        </w:rPr>
        <w:t>ScreenShots of Inserting Data: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-38489</wp:posOffset>
            </wp:positionH>
            <wp:positionV relativeFrom="line">
              <wp:posOffset>4995061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6-05 at 11.45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05 at 11.45.38 PM.png" descr="Screenshot 2026-06-05 at 11.45.3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405330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6-05 at 11.45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05 at 11.45.10 PM.png" descr="Screenshot 2026-06-05 at 11.45.1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Average-Aggregate Queries and output: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213638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6-05 at 11.47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05 at 11.47.49 PM.png" descr="Screenshot 2026-06-05 at 11.47.4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sz w:val="28"/>
          <w:szCs w:val="28"/>
          <w:rtl w:val="0"/>
          <w:lang w:val="en-US"/>
        </w:rPr>
        <w:t>Sum queries and Output: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419378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06-05 at 11.49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05 at 11.49.09 PM.png" descr="Screenshot 2026-06-05 at 11.49.09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Max-queries and output: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286172</wp:posOffset>
            </wp:positionV>
            <wp:extent cx="4495800" cy="2755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6-05 at 11.50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6-05 at 11.50.00 PM.png" descr="Screenshot 2026-06-05 at 11.50.0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55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</w:pPr>
      <w:r>
        <w:rPr>
          <w:sz w:val="28"/>
          <w:szCs w:val="28"/>
          <w:rtl w:val="0"/>
          <w:lang w:val="en-US"/>
        </w:rPr>
        <w:t>Min-queries and output: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525804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6-06-05 at 11.50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05 at 11.50.35 PM.png" descr="Screenshot 2026-06-05 at 11.50.3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