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i w:val="1"/>
          <w:iCs w:val="1"/>
        </w:rPr>
      </w:pPr>
      <w:r>
        <w:rPr>
          <w:b w:val="1"/>
          <w:bCs w:val="1"/>
          <w:i w:val="1"/>
          <w:iCs w:val="1"/>
          <w:rtl w:val="0"/>
          <w:lang w:val="en-US"/>
        </w:rPr>
        <w:t>EXPERIMENTS FOR THE PROJECT</w:t>
      </w:r>
    </w:p>
    <w:p>
      <w:pPr>
        <w:pStyle w:val="Body"/>
        <w:jc w:val="center"/>
        <w:rPr>
          <w:b w:val="1"/>
          <w:bCs w:val="1"/>
          <w:i w:val="1"/>
          <w:iCs w:val="1"/>
        </w:rPr>
      </w:pPr>
    </w:p>
    <w:p>
      <w:pPr>
        <w:pStyle w:val="Body"/>
        <w:jc w:val="left"/>
      </w:pPr>
    </w:p>
    <w:p>
      <w:pPr>
        <w:pStyle w:val="Body"/>
        <w:jc w:val="left"/>
        <w:rPr>
          <w:b w:val="1"/>
          <w:bCs w:val="1"/>
          <w:i w:val="1"/>
          <w:iCs w:val="1"/>
        </w:rPr>
      </w:pPr>
      <w:r>
        <w:rPr>
          <w:b w:val="1"/>
          <w:bCs w:val="1"/>
          <w:i w:val="1"/>
          <w:iCs w:val="1"/>
          <w:rtl w:val="0"/>
          <w:lang w:val="en-US"/>
        </w:rPr>
        <w:t>EXPERIMENT 1</w:t>
      </w:r>
    </w:p>
    <w:p>
      <w:pPr>
        <w:pStyle w:val="Body"/>
        <w:jc w:val="left"/>
        <w:rPr>
          <w:b w:val="1"/>
          <w:bCs w:val="1"/>
          <w:i w:val="1"/>
          <w:iCs w:val="1"/>
        </w:rPr>
      </w:pPr>
    </w:p>
    <w:p>
      <w:pPr>
        <w:pStyle w:val="Body"/>
        <w:jc w:val="left"/>
      </w:pPr>
      <w:r>
        <w:rPr>
          <w:rtl w:val="0"/>
          <w:lang w:val="en-US"/>
        </w:rPr>
        <w:t>This experiment is to identify the impact the length of the equation and the number of the variables in the equation has on the user</w:t>
      </w:r>
      <w:r>
        <w:rPr>
          <w:rFonts w:hAnsi="Helvetica" w:hint="default"/>
          <w:rtl w:val="0"/>
          <w:lang w:val="en-US"/>
        </w:rPr>
        <w:t>’</w:t>
      </w:r>
      <w:r>
        <w:rPr>
          <w:rtl w:val="0"/>
          <w:lang w:val="en-US"/>
        </w:rPr>
        <w:t>s ability to remember the equation. We will ask the listener to reproduce(write ) the equation after making the user listen to it. The listener will be given equations recorded by special educators. The rational behind making the listener listen to the equation recorded by a real human is that the listener</w:t>
      </w:r>
      <w:r>
        <w:rPr>
          <w:rFonts w:hAnsi="Helvetica" w:hint="default"/>
          <w:rtl w:val="0"/>
          <w:lang w:val="en-US"/>
        </w:rPr>
        <w:t>’</w:t>
      </w:r>
      <w:r>
        <w:rPr>
          <w:rtl w:val="0"/>
          <w:lang w:val="en-US"/>
        </w:rPr>
        <w:t>s response should not be effected by the audio quality ( voice, accent, etc). If the person is made to listen to outputs from a TTS engine, He may not be familiar with listening to TTS audio and as we know, the current day TTS systems do not read math accurately. Another alternative is to make the person listen to the equations rendered by our system, preferably technique 1( with minimum modification of the equation ).</w:t>
      </w:r>
    </w:p>
    <w:p>
      <w:pPr>
        <w:pStyle w:val="Body"/>
        <w:jc w:val="left"/>
        <w:rPr>
          <w:b w:val="1"/>
          <w:bCs w:val="1"/>
        </w:rPr>
      </w:pPr>
      <w:r>
        <w:rPr>
          <w:b w:val="1"/>
          <w:bCs w:val="1"/>
          <w:rtl w:val="0"/>
          <w:lang w:val="en-US"/>
        </w:rPr>
        <w:t>DATA:</w:t>
      </w:r>
    </w:p>
    <w:p>
      <w:pPr>
        <w:pStyle w:val="Body"/>
        <w:jc w:val="left"/>
        <w:rPr>
          <w:b w:val="1"/>
          <w:bCs w:val="1"/>
        </w:rPr>
      </w:pPr>
    </w:p>
    <w:p>
      <w:pPr>
        <w:pStyle w:val="Body"/>
        <w:jc w:val="left"/>
      </w:pPr>
      <w:r>
        <w:rPr>
          <w:rFonts w:hAnsi="Helvetica" w:hint="default"/>
          <w:rtl w:val="0"/>
          <w:lang w:val="en-US"/>
        </w:rPr>
        <w:t>•</w:t>
        <w:tab/>
      </w:r>
      <w:r>
        <w:rPr>
          <w:rtl w:val="0"/>
          <w:lang w:val="en-US"/>
        </w:rPr>
        <w:t>Number of terms in the equation ( optional )</w:t>
      </w:r>
    </w:p>
    <w:p>
      <w:pPr>
        <w:pStyle w:val="Body"/>
        <w:jc w:val="left"/>
      </w:pPr>
      <w:r>
        <w:rPr>
          <w:rFonts w:hAnsi="Helvetica" w:hint="default"/>
          <w:rtl w:val="0"/>
          <w:lang w:val="en-US"/>
        </w:rPr>
        <w:t>•</w:t>
        <w:tab/>
      </w:r>
      <w:r>
        <w:rPr>
          <w:rtl w:val="0"/>
          <w:lang w:val="en-US"/>
        </w:rPr>
        <w:t>Length of the audio utterance of the equation.</w:t>
      </w:r>
    </w:p>
    <w:p>
      <w:pPr>
        <w:pStyle w:val="Body"/>
        <w:jc w:val="left"/>
      </w:pPr>
      <w:r>
        <w:rPr>
          <w:rFonts w:hAnsi="Helvetica" w:hint="default"/>
          <w:rtl w:val="0"/>
          <w:lang w:val="en-US"/>
        </w:rPr>
        <w:t>•</w:t>
        <w:tab/>
      </w:r>
      <w:r>
        <w:rPr>
          <w:rtl w:val="0"/>
          <w:lang w:val="en-US"/>
        </w:rPr>
        <w:t>Number of different variables in the equation</w:t>
      </w:r>
    </w:p>
    <w:p>
      <w:pPr>
        <w:pStyle w:val="Body"/>
        <w:jc w:val="left"/>
      </w:pPr>
      <w:r>
        <w:rPr>
          <w:rFonts w:hAnsi="Helvetica" w:hint="default"/>
          <w:rtl w:val="0"/>
          <w:lang w:val="en-US"/>
        </w:rPr>
        <w:t>•</w:t>
        <w:tab/>
      </w:r>
      <w:r>
        <w:rPr>
          <w:rtl w:val="0"/>
          <w:lang w:val="en-US"/>
        </w:rPr>
        <w:t>Number of time each variable occurs in the equation.( optional )</w:t>
      </w:r>
    </w:p>
    <w:p>
      <w:pPr>
        <w:pStyle w:val="Body"/>
        <w:jc w:val="left"/>
      </w:pPr>
      <w:r>
        <w:rPr>
          <w:rFonts w:hAnsi="Helvetica" w:hint="default"/>
          <w:rtl w:val="0"/>
          <w:lang w:val="en-US"/>
        </w:rPr>
        <w:t>•</w:t>
        <w:tab/>
      </w:r>
      <w:r>
        <w:rPr>
          <w:rtl w:val="0"/>
          <w:lang w:val="en-US"/>
        </w:rPr>
        <w:t>Number of times the user repeats the equation.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