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9CA" w:rsidRDefault="001509CA" w:rsidP="001509CA">
      <w:pPr>
        <w:pStyle w:val="ListParagraph"/>
        <w:numPr>
          <w:ilvl w:val="0"/>
          <w:numId w:val="1"/>
        </w:numPr>
        <w:tabs>
          <w:tab w:val="clear" w:pos="1685"/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NFA  using</w:t>
      </w:r>
      <w:proofErr w:type="gramEnd"/>
      <w:r>
        <w:rPr>
          <w:rFonts w:ascii="Cambria" w:hAnsi="Cambria"/>
          <w:lang w:val="en-US"/>
        </w:rPr>
        <w:t xml:space="preserve"> simulator to accept the input string “</w:t>
      </w:r>
      <w:proofErr w:type="spellStart"/>
      <w:r>
        <w:rPr>
          <w:rFonts w:ascii="Cambria" w:hAnsi="Cambria"/>
          <w:lang w:val="en-US"/>
        </w:rPr>
        <w:t>bbc</w:t>
      </w:r>
      <w:proofErr w:type="spellEnd"/>
      <w:r>
        <w:rPr>
          <w:rFonts w:ascii="Cambria" w:hAnsi="Cambria"/>
          <w:lang w:val="en-US"/>
        </w:rPr>
        <w:t>” ,”</w:t>
      </w:r>
      <w:proofErr w:type="spellStart"/>
      <w:r>
        <w:rPr>
          <w:rFonts w:ascii="Cambria" w:hAnsi="Cambria"/>
          <w:lang w:val="en-US"/>
        </w:rPr>
        <w:t>c”,and</w:t>
      </w:r>
      <w:proofErr w:type="spellEnd"/>
      <w:r>
        <w:rPr>
          <w:rFonts w:ascii="Cambria" w:hAnsi="Cambria"/>
          <w:lang w:val="en-US"/>
        </w:rPr>
        <w:t xml:space="preserve"> ”</w:t>
      </w:r>
      <w:proofErr w:type="spellStart"/>
      <w:r>
        <w:rPr>
          <w:rFonts w:ascii="Cambria" w:hAnsi="Cambria"/>
          <w:lang w:val="en-US"/>
        </w:rPr>
        <w:t>bcaaa</w:t>
      </w:r>
      <w:proofErr w:type="spellEnd"/>
      <w:r>
        <w:rPr>
          <w:rFonts w:ascii="Cambria" w:hAnsi="Cambria"/>
          <w:lang w:val="en-US"/>
        </w:rPr>
        <w:t>”.</w:t>
      </w:r>
    </w:p>
    <w:p w:rsidR="006166EF" w:rsidRDefault="001509CA" w:rsidP="001509CA">
      <w:r>
        <w:rPr>
          <w:noProof/>
        </w:rPr>
        <w:drawing>
          <wp:inline distT="0" distB="0" distL="0" distR="0">
            <wp:extent cx="5943600" cy="3071503"/>
            <wp:effectExtent l="0" t="0" r="0" b="0"/>
            <wp:docPr id="2" name="Picture 2" descr="ouput exp 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put exp 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9CA" w:rsidRDefault="001509CA" w:rsidP="001509CA">
      <w:r>
        <w:t>RESULT:</w:t>
      </w:r>
    </w:p>
    <w:p w:rsidR="001509CA" w:rsidRPr="001509CA" w:rsidRDefault="001509CA" w:rsidP="001509CA">
      <w:r>
        <w:t>We designed NFA using simulator</w:t>
      </w:r>
      <w:bookmarkStart w:id="0" w:name="_GoBack"/>
      <w:bookmarkEnd w:id="0"/>
    </w:p>
    <w:sectPr w:rsidR="001509CA" w:rsidRPr="00150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1685"/>
        </w:tabs>
        <w:ind w:left="168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6EF"/>
    <w:rsid w:val="001509CA"/>
    <w:rsid w:val="006166EF"/>
    <w:rsid w:val="007C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6E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6E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2023-08-12T04:51:00Z</dcterms:created>
  <dcterms:modified xsi:type="dcterms:W3CDTF">2023-08-12T04:51:00Z</dcterms:modified>
</cp:coreProperties>
</file>