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SAI KUMAR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calculateRewards(price)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(price &gt;=50 &amp;&amp; price &lt; 100)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price-50;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 else if (price &gt;100){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(2*(price-100) + 50);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Transaction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constructor(price)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this.rewards = calculateRewards(price);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this.transactionDate = new Date();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TransactionList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constructor()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this.list = [];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getLast3MonthsList()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var today = new Date();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const threeOldDate = today.setMonth(today.getMonth() - 3);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let filteredList = this.list.filter(trans =&gt; trans.transactionDate &gt; threeOldDate);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filteredList.sort((a,b) =&gt; b.transactionDate - a.transactionDate);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getAllTransactions()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this.list.sort((a,b) =&gt; b.transactionDate-a.transactionDate);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addTransaction(price)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const transaction = new Transaction(price);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this.list.push(transaction);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getTotalRewards()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this.list.length ? this.list.reduce((acc,key)=&gt;key.rewards+acc, 0) :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rewardPerMonth()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let last3MonthRewardsInDesc = [];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for(let i=0; i&lt;3; i++)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let filteredList = this.list.filter(trans =&gt; trans.transactionDate.getMonth() == (new Date).getMonth() - i 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last3MonthRewardsInDesc[i] = filteredList.reduce((acc,key)=&gt;key.rewards+acc,0);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last3MonthRewardsInDesc;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let myTransactionList = new TransactionList();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myTransactionList.addTransaction(154);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myTransactionList.addTransaction(54);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myTransactionList.addTransaction(200);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myTransactionList.addTransaction(20);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myTransactionList.addTransaction(300);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let arr = myTransactionList.getAllTransactions();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