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28" w:rsidRDefault="00FA5F28" w:rsidP="00FA5F2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</w:pPr>
      <w:r>
        <w:t>Write a program to implement naïve Bayesian classification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OUTPUT: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=== Run information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Relation:     vote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Instances:    435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Attributes:   17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handicapped-infants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water-project-cost-sharing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adoption-of-the-budget-resolution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physician-fee-freeze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el-</w:t>
      </w:r>
      <w:proofErr w:type="spellStart"/>
      <w:r>
        <w:t>salvador</w:t>
      </w:r>
      <w:proofErr w:type="spellEnd"/>
      <w:r>
        <w:t>-aid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religious-groups-in-schools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anti-satellite-test-ban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aid-to-</w:t>
      </w:r>
      <w:proofErr w:type="spellStart"/>
      <w:r>
        <w:t>nicaraguan</w:t>
      </w:r>
      <w:proofErr w:type="spellEnd"/>
      <w:r>
        <w:t>-contras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mx-missile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immigration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synfuels</w:t>
      </w:r>
      <w:proofErr w:type="spellEnd"/>
      <w:r>
        <w:t>-corporation-cutback</w:t>
      </w:r>
      <w:bookmarkStart w:id="0" w:name="_GoBack"/>
      <w:bookmarkEnd w:id="0"/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education-spending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lastRenderedPageBreak/>
        <w:t xml:space="preserve">              </w:t>
      </w:r>
      <w:proofErr w:type="gramStart"/>
      <w:r>
        <w:t>superfund-right-to-sue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crime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duty-free-exports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export-administration-act-south-</w:t>
      </w:r>
      <w:proofErr w:type="spellStart"/>
      <w:r>
        <w:t>africa</w:t>
      </w:r>
      <w:proofErr w:type="spellEnd"/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Class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Test mode:    evaluate on training data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=== Classifier model (full training set)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Naive Bayes Classifier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                                Class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Attribute                                  democrat republican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                               (0.61)     (0.39)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===============================================================</w:t>
      </w: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handicapped-infants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103.0      135.0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157.0       32.0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260.0      167.0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lastRenderedPageBreak/>
        <w:t>water-project-cost-sharing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120.0       74.0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121.0       76.0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241.0      150.0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adoption-of-the-budget-resolution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30.0      143.0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232.0       23.0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262.0      166.0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physician-fee-freeze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246.0        3.0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 15.0      164.0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261.0      167.0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el-</w:t>
      </w:r>
      <w:proofErr w:type="spellStart"/>
      <w:r>
        <w:t>salvador</w:t>
      </w:r>
      <w:proofErr w:type="spellEnd"/>
      <w:r>
        <w:t>-aid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201.0        9.0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 56.0      158.0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257.0      167.0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lastRenderedPageBreak/>
        <w:t>religious-groups-in-schools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136.0       18.0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124.0      150.0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260.0      168.0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anti-satellite-test-ban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60.0      124.0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201.0       40.0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261.0      164.0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aid-to-</w:t>
      </w:r>
      <w:proofErr w:type="spellStart"/>
      <w:r>
        <w:t>nicaraguan</w:t>
      </w:r>
      <w:proofErr w:type="spellEnd"/>
      <w:r>
        <w:t>-contras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46.0      134.0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219.0       25.0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265.0      159.0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mx-missile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61.0      147.0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189.0       20.0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250.0      167.0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lastRenderedPageBreak/>
        <w:t>immigration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140.0       74.0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125.0       93.0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265.0      167.0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spellStart"/>
      <w:proofErr w:type="gramStart"/>
      <w:r>
        <w:t>synfuels</w:t>
      </w:r>
      <w:proofErr w:type="spellEnd"/>
      <w:r>
        <w:t>-corporation-cutback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127.0      139.0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130.0       22.0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257.0      161.0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education-spending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214.0       21.0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 37.0      136.0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251.0      157.0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superfund-right-to-sue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180.0       23.0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 74.0      137.0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254.0      160.0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lastRenderedPageBreak/>
        <w:t>crime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168.0        4.0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 91.0      159.0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259.0      163.0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duty-free-exports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92.0      143.0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161.0       15.0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253.0      158.0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export-administration-act-south-</w:t>
      </w:r>
      <w:proofErr w:type="spellStart"/>
      <w:r>
        <w:t>africa</w:t>
      </w:r>
      <w:proofErr w:type="spellEnd"/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n</w:t>
      </w:r>
      <w:proofErr w:type="gramEnd"/>
      <w:r>
        <w:t xml:space="preserve">                                             13.0       51.0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</w:t>
      </w:r>
      <w:proofErr w:type="gramStart"/>
      <w:r>
        <w:t>y</w:t>
      </w:r>
      <w:proofErr w:type="gramEnd"/>
      <w:r>
        <w:t xml:space="preserve">                                            174.0       97.0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[</w:t>
      </w:r>
      <w:proofErr w:type="gramStart"/>
      <w:r>
        <w:t>total</w:t>
      </w:r>
      <w:proofErr w:type="gramEnd"/>
      <w:r>
        <w:t>]                                      187.0      148.0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Time taken to build model: 0.01 seconds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=== Evaluation on training set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Time taken to test model on training data: 0.02 seconds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=== Summary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Correctly Classified Instances         393               90.3448 %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Incorrectly Classified Instances        42                9.6552 %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Kappa statistic                          0.7999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Mean absolute error                      0.0975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>Root mean squared error                  0.2944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Relative absolute error                 </w:t>
      </w:r>
      <w:proofErr w:type="gramStart"/>
      <w:r>
        <w:t>20.555  %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Root relative squared error             </w:t>
      </w:r>
      <w:proofErr w:type="gramStart"/>
      <w:r>
        <w:t>60.469  %</w:t>
      </w:r>
      <w:proofErr w:type="gramEnd"/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Total Number of Instances              435     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   0.891    0.077    0.948      0.891    0.919      0.802    0.974     0.984     democrat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              0.923    0.109    0.842      0.923    0.881      0.802    0.974     0.960     republican</w:t>
      </w:r>
    </w:p>
    <w:p w:rsidR="00FA5F28" w:rsidRDefault="00FA5F28" w:rsidP="00FA5F28">
      <w:pPr>
        <w:spacing w:before="100" w:beforeAutospacing="1" w:after="100" w:afterAutospacing="1" w:line="360" w:lineRule="auto"/>
      </w:pPr>
      <w:proofErr w:type="gramStart"/>
      <w:r>
        <w:t>Weighted Avg.</w:t>
      </w:r>
      <w:proofErr w:type="gramEnd"/>
      <w:r>
        <w:t xml:space="preserve">    0.903    0.089    0.907      0.903    0.904      0.802    0.974     0.975     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>=== Confusion Matrix ===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</w:t>
      </w:r>
      <w:proofErr w:type="gramStart"/>
      <w:r>
        <w:t>238  29</w:t>
      </w:r>
      <w:proofErr w:type="gramEnd"/>
      <w:r>
        <w:t xml:space="preserve"> |   a = democrat</w:t>
      </w:r>
    </w:p>
    <w:p w:rsidR="00FA5F28" w:rsidRDefault="00FA5F28" w:rsidP="00FA5F28">
      <w:pPr>
        <w:spacing w:before="100" w:beforeAutospacing="1" w:after="100" w:afterAutospacing="1" w:line="360" w:lineRule="auto"/>
      </w:pPr>
      <w:r>
        <w:t xml:space="preserve">  13 155 |   b = republican</w:t>
      </w:r>
    </w:p>
    <w:p w:rsidR="00FA5F28" w:rsidRDefault="00FA5F28" w:rsidP="00FA5F28">
      <w:pPr>
        <w:spacing w:before="100" w:beforeAutospacing="1" w:after="100" w:afterAutospacing="1" w:line="360" w:lineRule="auto"/>
      </w:pPr>
    </w:p>
    <w:p w:rsidR="00731D4E" w:rsidRDefault="00FA5F28"/>
    <w:sectPr w:rsidR="007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83F51"/>
    <w:multiLevelType w:val="hybridMultilevel"/>
    <w:tmpl w:val="0A744CE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28"/>
    <w:rsid w:val="0080581A"/>
    <w:rsid w:val="0094746A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853</Words>
  <Characters>4868</Characters>
  <Application>Microsoft Office Word</Application>
  <DocSecurity>0</DocSecurity>
  <Lines>40</Lines>
  <Paragraphs>11</Paragraphs>
  <ScaleCrop>false</ScaleCrop>
  <Company> 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l19ca135</dc:creator>
  <cp:lastModifiedBy>l19ca135</cp:lastModifiedBy>
  <cp:revision>1</cp:revision>
  <dcterms:created xsi:type="dcterms:W3CDTF">2020-11-24T08:51:00Z</dcterms:created>
  <dcterms:modified xsi:type="dcterms:W3CDTF">2020-11-24T08:59:00Z</dcterms:modified>
</cp:coreProperties>
</file>