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Saikumar pentakota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Task 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A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psvm() 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a = 5;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b = 10;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c = 15: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sout((a &gt; b ) &amp;&amp; (b &lt; c))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hd w:fill="980000" w:val="clear"/>
        </w:rPr>
      </w:pPr>
      <w:r w:rsidDel="00000000" w:rsidR="00000000" w:rsidRPr="00000000">
        <w:rPr>
          <w:shd w:fill="980000" w:val="clear"/>
          <w:rtl w:val="0"/>
        </w:rPr>
        <w:t xml:space="preserve">Compilation error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Runtime error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 4: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Finding Inheritance during requirement analysis is it important in OOAD .. why so?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It removes the need for encapsulation in the system design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It helps identify objects with the shared behavior to promote code reuse and logical hierarchy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It forces a flat class design improving performance by reducing polymorphic calls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Ensures all classes are instantiated using interfaces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Task 5: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Which characteristics best defines polymorphism in OOP?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Ensures each class has its own copy of data members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 restricts method access to specific roles within a system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It allows a single function or operator to behave differently based on its parameters or calling object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 serialized different objects into a common file format for persistence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Task 6: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Which of the following best explains the concept of data hiding in Object-Oriented Programming?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 hiding means removing data from memory when no longer in use to ensure memory efficiency.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Data hiding involves using access specifiers to restrict direct access to class members, enabling controlled interaction through methods.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 hiding refers to storing object data in secure databases during runtime.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 hiding is achieved by deleting unused attributes from objects after object creation.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Task 7: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In OOAD, what is the primary value of Requirements Analysis?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It helps define class inheritance structure before testing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highlight w:val="red"/>
          <w:rtl w:val="0"/>
        </w:rPr>
        <w:t xml:space="preserve">It identifies system behavior and user needs to model objects and interactions meaningfully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It configures application deployment scripts for testing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It automatically generates interface documentation from class files</w:t>
        <w:br w:type="textWrapping"/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Which design pattern is implemented in the following code snippet?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ClassName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private static ClassName instance;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private ClassName()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static ClassName getinstance() ( if (instance = null)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instance = new ClassName();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return instance;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Factory Method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highlight w:val="red"/>
          <w:rtl w:val="0"/>
        </w:rPr>
        <w:t xml:space="preserve"> Singleto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3. Prototype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4. Builder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Task 9: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Why is Interface preferred in Java when applying polymorphism over using abstract classes in many designs?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Interfaces enforce tight coupling between child and parent classes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 Interfaces offer default constructors and static fields, which abstract classes cannot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red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highlight w:val="red"/>
          <w:rtl w:val="0"/>
        </w:rPr>
        <w:t xml:space="preserve">Interfaces allow a class to inherit from multiple sources of behavior, promoting decoupling and flexibility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4. Interfaces provide direct access to private implementation logic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What is the role of the "Inception Phase in the Rational Unified Process?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1. It is the final phase where deployment and user training occur.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 It defines the runtime environment for executing object oriented code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red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highlight w:val="red"/>
          <w:rtl w:val="0"/>
        </w:rPr>
        <w:t xml:space="preserve"> It helps establish the business case, scope and feasibility of the proposed systems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4. It focuses exclusively on UI design and database integration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Task 11: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What aspect of UML Diagrams makes them crucial in Object-Oriented Analysis and Design?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1. They provide detailed flowcharts for programming logic.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2. They represent runtime logs for system monitoring purposes.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red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highlight w:val="red"/>
          <w:rtl w:val="0"/>
        </w:rPr>
        <w:t xml:space="preserve">They visually capture the structure and behavior of systems through elements like classes, objects, and interactions.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4. They replace testing frameworks by automatically generating code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Task 12: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Why is refactoring considered a continuous part of modern software development?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1. Refactoring is performed only at the end of a release cycle for documentation purposes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 It replaces traditional debugging with automatic patching mechanisms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red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highlight w:val="red"/>
          <w:rtl w:val="0"/>
        </w:rPr>
        <w:t xml:space="preserve">Continuous refactoring ensures that the design evolves with changing requirements, reducing technical debt and improving code health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4. Refactoring removes dependencies to minimize source control conflicts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Task 13: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OOAD, why is the Elaboration Phase important?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1. focuses on preparing production deployment pipelines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highlight w:val="red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highlight w:val="red"/>
          <w:rtl w:val="0"/>
        </w:rPr>
        <w:t xml:space="preserve">is where the major architectural decisions are validated through executable prototypes and risk mitigation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3. is mainly used to finalize Uf designs and wireframes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4. is dedicated to refactoring legacy code to newer patterns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Task 14: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How are Active Objects represented in object modeling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1. As static utility classes for database access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highlight w:val="red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highlight w:val="red"/>
          <w:rtl w:val="0"/>
        </w:rPr>
        <w:t xml:space="preserve">As objects that encapsulates encapsulate their own threat of control and asynchronously handle requests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3. As serialized containers passed between processes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4. As Java Beans used solely for UI binding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Task 15: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What makes Composite pattern useful when designing complex tree structures?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1. It replaces the use of collections to store children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red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highlight w:val="red"/>
          <w:rtl w:val="0"/>
        </w:rPr>
        <w:t xml:space="preserve">allows treating individual objects and compositions uniformly through a common interface.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3. It automatically serializes tree objects for persistence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4. optimizes memory by removing duplicate nodes in the tree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