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D2B3" w14:textId="5B197FFF" w:rsidR="009D3916" w:rsidRPr="00175A59" w:rsidRDefault="000B53A6">
      <w:pPr>
        <w:pStyle w:val="BodyText"/>
        <w:spacing w:before="80" w:line="499" w:lineRule="auto"/>
        <w:ind w:right="4485"/>
      </w:pPr>
      <w:r w:rsidRPr="00175A59">
        <w:t>Tanakala</w:t>
      </w:r>
      <w:r w:rsidRPr="00175A59">
        <w:rPr>
          <w:spacing w:val="-8"/>
        </w:rPr>
        <w:t xml:space="preserve"> </w:t>
      </w:r>
      <w:r w:rsidRPr="00175A59">
        <w:t>veera</w:t>
      </w:r>
      <w:r w:rsidRPr="00175A59">
        <w:rPr>
          <w:spacing w:val="-9"/>
        </w:rPr>
        <w:t xml:space="preserve"> </w:t>
      </w:r>
      <w:r w:rsidRPr="00175A59">
        <w:t>venkata</w:t>
      </w:r>
      <w:r w:rsidRPr="00175A59">
        <w:rPr>
          <w:spacing w:val="-7"/>
        </w:rPr>
        <w:t xml:space="preserve"> </w:t>
      </w:r>
      <w:r w:rsidRPr="00175A59">
        <w:t>durga</w:t>
      </w:r>
      <w:r w:rsidRPr="00175A59">
        <w:rPr>
          <w:spacing w:val="-8"/>
        </w:rPr>
        <w:t xml:space="preserve"> </w:t>
      </w:r>
      <w:r w:rsidRPr="00175A59">
        <w:t>sai</w:t>
      </w:r>
      <w:r w:rsidRPr="00175A59">
        <w:rPr>
          <w:spacing w:val="-8"/>
        </w:rPr>
        <w:t xml:space="preserve"> </w:t>
      </w:r>
      <w:r w:rsidRPr="00175A59">
        <w:t>kumar</w:t>
      </w:r>
      <w:r w:rsidRPr="00175A59">
        <w:rPr>
          <w:spacing w:val="-57"/>
        </w:rPr>
        <w:t xml:space="preserve"> </w:t>
      </w:r>
      <w:r w:rsidRPr="00175A59">
        <w:t>Marquee</w:t>
      </w:r>
      <w:r w:rsidRPr="00175A59">
        <w:rPr>
          <w:spacing w:val="-2"/>
        </w:rPr>
        <w:t xml:space="preserve"> </w:t>
      </w:r>
      <w:r w:rsidRPr="00175A59">
        <w:t>Equity</w:t>
      </w:r>
      <w:r w:rsidR="00B1111F" w:rsidRPr="00175A59">
        <w:t xml:space="preserve"> FE-07781</w:t>
      </w:r>
    </w:p>
    <w:p w14:paraId="1A98DA91" w14:textId="77777777" w:rsidR="00737CD3" w:rsidRPr="00175A59" w:rsidRDefault="00DE6D9F">
      <w:pPr>
        <w:pStyle w:val="BodyText"/>
        <w:spacing w:line="499" w:lineRule="auto"/>
        <w:ind w:right="6922"/>
        <w:rPr>
          <w:spacing w:val="-57"/>
        </w:rPr>
      </w:pPr>
      <w:r w:rsidRPr="00175A59">
        <w:t>October</w:t>
      </w:r>
      <w:r w:rsidRPr="00175A59">
        <w:rPr>
          <w:spacing w:val="-2"/>
        </w:rPr>
        <w:t xml:space="preserve"> </w:t>
      </w:r>
      <w:r w:rsidR="000B53A6" w:rsidRPr="00175A59">
        <w:t>Assignment</w:t>
      </w:r>
      <w:r w:rsidR="000B53A6" w:rsidRPr="00175A59">
        <w:rPr>
          <w:spacing w:val="-57"/>
        </w:rPr>
        <w:t xml:space="preserve"> </w:t>
      </w:r>
    </w:p>
    <w:p w14:paraId="2204F093" w14:textId="06DE5613" w:rsidR="009D3916" w:rsidRPr="00175A59" w:rsidRDefault="000B53A6">
      <w:pPr>
        <w:pStyle w:val="BodyText"/>
        <w:spacing w:line="499" w:lineRule="auto"/>
        <w:ind w:right="6922"/>
      </w:pPr>
      <w:r w:rsidRPr="00175A59">
        <w:t>5</w:t>
      </w:r>
      <w:r w:rsidRPr="00175A59">
        <w:rPr>
          <w:spacing w:val="-2"/>
        </w:rPr>
        <w:t xml:space="preserve"> </w:t>
      </w:r>
      <w:r w:rsidR="00DE6D9F" w:rsidRPr="00175A59">
        <w:t xml:space="preserve">November </w:t>
      </w:r>
      <w:r w:rsidRPr="00175A59">
        <w:t>2023.</w:t>
      </w:r>
    </w:p>
    <w:p w14:paraId="328DFF2F" w14:textId="77777777" w:rsidR="009D3916" w:rsidRPr="00175A59" w:rsidRDefault="009D3916">
      <w:pPr>
        <w:pStyle w:val="BodyText"/>
        <w:ind w:left="0"/>
      </w:pPr>
    </w:p>
    <w:p w14:paraId="0C83885E" w14:textId="77777777" w:rsidR="009D3916" w:rsidRPr="00175A59" w:rsidRDefault="009D3916">
      <w:pPr>
        <w:pStyle w:val="BodyText"/>
        <w:ind w:left="0"/>
      </w:pPr>
    </w:p>
    <w:p w14:paraId="53AE80F2" w14:textId="60C94572" w:rsidR="009D3916" w:rsidRPr="006F6911" w:rsidRDefault="00CC6B6B" w:rsidP="00CC6B6B">
      <w:pPr>
        <w:pStyle w:val="Heading1"/>
        <w:spacing w:line="360" w:lineRule="auto"/>
        <w:ind w:left="191" w:right="211"/>
        <w:jc w:val="center"/>
        <w:rPr>
          <w:b w:val="0"/>
        </w:rPr>
      </w:pPr>
      <w:r w:rsidRPr="006F6911">
        <w:rPr>
          <w:spacing w:val="-9"/>
        </w:rPr>
        <w:t>"AI Impact on Investment Portfolio Management: Comparative Analysis"</w:t>
      </w:r>
    </w:p>
    <w:p w14:paraId="68959463" w14:textId="77777777" w:rsidR="009D3916" w:rsidRPr="00175A59" w:rsidRDefault="009D3916">
      <w:pPr>
        <w:pStyle w:val="BodyText"/>
        <w:spacing w:before="10"/>
        <w:ind w:left="0"/>
        <w:rPr>
          <w:b/>
        </w:rPr>
      </w:pPr>
    </w:p>
    <w:p w14:paraId="11DF6A53" w14:textId="77777777" w:rsidR="003546D1" w:rsidRDefault="000B53A6" w:rsidP="003546D1">
      <w:pPr>
        <w:pStyle w:val="BodyText"/>
        <w:spacing w:line="360" w:lineRule="auto"/>
        <w:ind w:right="29"/>
        <w:rPr>
          <w:spacing w:val="-9"/>
        </w:rPr>
      </w:pPr>
      <w:r w:rsidRPr="00175A59">
        <w:t>Certainly,</w:t>
      </w:r>
      <w:r w:rsidRPr="00175A59">
        <w:rPr>
          <w:spacing w:val="-3"/>
        </w:rPr>
        <w:t xml:space="preserve"> </w:t>
      </w:r>
      <w:r w:rsidRPr="00175A59">
        <w:t>here's</w:t>
      </w:r>
      <w:r w:rsidRPr="00175A59">
        <w:rPr>
          <w:spacing w:val="-4"/>
        </w:rPr>
        <w:t xml:space="preserve"> </w:t>
      </w:r>
      <w:r w:rsidRPr="00175A59">
        <w:t>some</w:t>
      </w:r>
      <w:r w:rsidRPr="00175A59">
        <w:rPr>
          <w:spacing w:val="-4"/>
        </w:rPr>
        <w:t xml:space="preserve"> </w:t>
      </w:r>
      <w:r w:rsidRPr="00175A59">
        <w:t>related</w:t>
      </w:r>
      <w:r w:rsidRPr="00175A59">
        <w:rPr>
          <w:spacing w:val="-2"/>
        </w:rPr>
        <w:t xml:space="preserve"> </w:t>
      </w:r>
      <w:r w:rsidRPr="00175A59">
        <w:t>information</w:t>
      </w:r>
      <w:r w:rsidRPr="00175A59">
        <w:rPr>
          <w:spacing w:val="-3"/>
        </w:rPr>
        <w:t xml:space="preserve"> </w:t>
      </w:r>
      <w:r w:rsidRPr="00175A59">
        <w:t>that</w:t>
      </w:r>
      <w:r w:rsidRPr="00175A59">
        <w:rPr>
          <w:spacing w:val="-3"/>
        </w:rPr>
        <w:t xml:space="preserve"> </w:t>
      </w:r>
      <w:r w:rsidRPr="00175A59">
        <w:t>can be</w:t>
      </w:r>
      <w:r w:rsidRPr="00175A59">
        <w:rPr>
          <w:spacing w:val="-4"/>
        </w:rPr>
        <w:t xml:space="preserve"> </w:t>
      </w:r>
      <w:r w:rsidRPr="00175A59">
        <w:t>include</w:t>
      </w:r>
      <w:r w:rsidRPr="00175A59">
        <w:rPr>
          <w:spacing w:val="-4"/>
        </w:rPr>
        <w:t xml:space="preserve"> </w:t>
      </w:r>
      <w:r w:rsidRPr="00175A59">
        <w:t>in</w:t>
      </w:r>
      <w:r w:rsidRPr="00175A59">
        <w:rPr>
          <w:spacing w:val="-3"/>
        </w:rPr>
        <w:t xml:space="preserve"> </w:t>
      </w:r>
      <w:r w:rsidRPr="00175A59">
        <w:t>this</w:t>
      </w:r>
      <w:r w:rsidRPr="00175A59">
        <w:rPr>
          <w:spacing w:val="-2"/>
        </w:rPr>
        <w:t xml:space="preserve"> </w:t>
      </w:r>
      <w:r w:rsidRPr="00175A59">
        <w:t>paper</w:t>
      </w:r>
      <w:r w:rsidRPr="00175A59">
        <w:rPr>
          <w:spacing w:val="-2"/>
        </w:rPr>
        <w:t xml:space="preserve"> </w:t>
      </w:r>
      <w:r w:rsidRPr="00175A59">
        <w:t>on</w:t>
      </w:r>
      <w:r w:rsidRPr="00175A59">
        <w:rPr>
          <w:spacing w:val="-3"/>
        </w:rPr>
        <w:t xml:space="preserve"> </w:t>
      </w:r>
      <w:r w:rsidRPr="00175A59">
        <w:t>the</w:t>
      </w:r>
      <w:r w:rsidRPr="00175A59">
        <w:rPr>
          <w:spacing w:val="-2"/>
        </w:rPr>
        <w:t xml:space="preserve"> </w:t>
      </w:r>
      <w:r w:rsidR="002A5F8E" w:rsidRPr="00175A59">
        <w:rPr>
          <w:spacing w:val="-9"/>
        </w:rPr>
        <w:t>AI Impact on Investment Portfolio Management: Comparative Analysis</w:t>
      </w:r>
    </w:p>
    <w:p w14:paraId="6B414254" w14:textId="70B9A448" w:rsidR="000F2F92" w:rsidRPr="003546D1" w:rsidRDefault="000F2F92" w:rsidP="003546D1">
      <w:pPr>
        <w:pStyle w:val="BodyText"/>
        <w:numPr>
          <w:ilvl w:val="0"/>
          <w:numId w:val="12"/>
        </w:numPr>
        <w:spacing w:line="360" w:lineRule="auto"/>
        <w:ind w:right="29"/>
        <w:rPr>
          <w:spacing w:val="-9"/>
        </w:rPr>
      </w:pPr>
      <w:r w:rsidRPr="008E1E81">
        <w:rPr>
          <w:b/>
          <w:bCs/>
          <w:sz w:val="28"/>
          <w:szCs w:val="28"/>
        </w:rPr>
        <w:t>INTRODUCTION</w:t>
      </w:r>
      <w:r w:rsidR="00CB700E" w:rsidRPr="008E1E81">
        <w:rPr>
          <w:b/>
          <w:bCs/>
          <w:sz w:val="28"/>
          <w:szCs w:val="28"/>
        </w:rPr>
        <w:t>:</w:t>
      </w:r>
    </w:p>
    <w:p w14:paraId="0FB8CCD7" w14:textId="5F742058" w:rsidR="00571C21" w:rsidRPr="00175A59" w:rsidRDefault="000F2F92" w:rsidP="00020ABE">
      <w:pPr>
        <w:pStyle w:val="Heading1"/>
        <w:spacing w:before="162"/>
        <w:ind w:left="0"/>
        <w:rPr>
          <w:b w:val="0"/>
          <w:bCs w:val="0"/>
          <w:sz w:val="24"/>
          <w:szCs w:val="24"/>
        </w:rPr>
      </w:pPr>
      <w:r w:rsidRPr="00175A59">
        <w:rPr>
          <w:b w:val="0"/>
          <w:bCs w:val="0"/>
          <w:sz w:val="24"/>
          <w:szCs w:val="24"/>
        </w:rPr>
        <w:t>Investment portfolio management is a critical component of financial success. The efficiency of decision-making in investment can significantly impact the returns on an individual or organization's portfolio. With the rapid advancements in Artificial Intelligence (AI), it has become increasingly important to assess its impact on investment portfolio management</w:t>
      </w:r>
      <w:r w:rsidR="009230D8" w:rsidRPr="00175A59">
        <w:rPr>
          <w:b w:val="0"/>
          <w:bCs w:val="0"/>
          <w:sz w:val="24"/>
          <w:szCs w:val="24"/>
        </w:rPr>
        <w:t>.</w:t>
      </w:r>
      <w:r w:rsidR="000571A6" w:rsidRPr="00175A59">
        <w:rPr>
          <w:b w:val="0"/>
          <w:bCs w:val="0"/>
          <w:sz w:val="24"/>
          <w:szCs w:val="24"/>
        </w:rPr>
        <w:t xml:space="preserve"> </w:t>
      </w:r>
      <w:r w:rsidR="00DE276D" w:rsidRPr="00175A59">
        <w:rPr>
          <w:b w:val="0"/>
          <w:bCs w:val="0"/>
          <w:sz w:val="24"/>
          <w:szCs w:val="24"/>
        </w:rPr>
        <w:t xml:space="preserve">And </w:t>
      </w:r>
      <w:r w:rsidR="00DE276D" w:rsidRPr="00175A59">
        <w:rPr>
          <w:b w:val="0"/>
          <w:sz w:val="24"/>
          <w:szCs w:val="24"/>
        </w:rPr>
        <w:t>investment po</w:t>
      </w:r>
      <w:r w:rsidR="000571A6" w:rsidRPr="00175A59">
        <w:rPr>
          <w:b w:val="0"/>
          <w:sz w:val="24"/>
          <w:szCs w:val="24"/>
        </w:rPr>
        <w:t>rtfolio management</w:t>
      </w:r>
      <w:r w:rsidR="00571C21" w:rsidRPr="00175A59">
        <w:rPr>
          <w:b w:val="0"/>
          <w:sz w:val="24"/>
          <w:szCs w:val="24"/>
        </w:rPr>
        <w:t xml:space="preserve"> serves as an entry point to the project, providing a comprehensive view of the project's objectives, the context in which it operates, and its overall significance. It sets the stage for the comparative analysis of AI-based decision support systems and traditional investment strategies.</w:t>
      </w:r>
    </w:p>
    <w:p w14:paraId="3F970D5A" w14:textId="77777777" w:rsidR="00571C21" w:rsidRPr="00175A59" w:rsidRDefault="00571C21" w:rsidP="00571C21">
      <w:pPr>
        <w:pStyle w:val="Heading1"/>
        <w:spacing w:before="207"/>
        <w:rPr>
          <w:b w:val="0"/>
          <w:sz w:val="24"/>
          <w:szCs w:val="24"/>
        </w:rPr>
      </w:pPr>
    </w:p>
    <w:p w14:paraId="20E806D8" w14:textId="19473D7A" w:rsidR="00571C21" w:rsidRPr="000976F6" w:rsidRDefault="00FD19A8" w:rsidP="003546D1">
      <w:pPr>
        <w:pStyle w:val="Heading1"/>
        <w:spacing w:before="207"/>
        <w:ind w:left="0"/>
        <w:rPr>
          <w:bCs w:val="0"/>
        </w:rPr>
      </w:pPr>
      <w:r>
        <w:rPr>
          <w:bCs w:val="0"/>
        </w:rPr>
        <w:t xml:space="preserve">2 </w:t>
      </w:r>
      <w:r w:rsidR="00571C21" w:rsidRPr="000976F6">
        <w:rPr>
          <w:bCs w:val="0"/>
        </w:rPr>
        <w:t>Literature Review</w:t>
      </w:r>
      <w:r w:rsidR="00CB700E">
        <w:rPr>
          <w:bCs w:val="0"/>
        </w:rPr>
        <w:t>:</w:t>
      </w:r>
    </w:p>
    <w:p w14:paraId="005B5B73" w14:textId="01D1C15B" w:rsidR="00571C21" w:rsidRPr="00175A59" w:rsidRDefault="00571C21" w:rsidP="00571C21">
      <w:pPr>
        <w:pStyle w:val="Heading1"/>
        <w:spacing w:before="207"/>
        <w:rPr>
          <w:b w:val="0"/>
          <w:sz w:val="24"/>
          <w:szCs w:val="24"/>
        </w:rPr>
      </w:pPr>
      <w:r w:rsidRPr="00175A59">
        <w:rPr>
          <w:b w:val="0"/>
          <w:sz w:val="24"/>
          <w:szCs w:val="24"/>
        </w:rPr>
        <w:t xml:space="preserve">This section conducts a </w:t>
      </w:r>
      <w:r w:rsidR="000F2D61" w:rsidRPr="00175A59">
        <w:rPr>
          <w:b w:val="0"/>
          <w:sz w:val="24"/>
          <w:szCs w:val="24"/>
        </w:rPr>
        <w:t>full</w:t>
      </w:r>
      <w:r w:rsidRPr="00175A59">
        <w:rPr>
          <w:b w:val="0"/>
          <w:sz w:val="24"/>
          <w:szCs w:val="24"/>
        </w:rPr>
        <w:t xml:space="preserve"> examination of the existing literature pertaining to AI in investment portfolio management. It synthesizes findings, theories, and relevant research, establishing a solid foundation for the </w:t>
      </w:r>
      <w:r w:rsidR="0031345E" w:rsidRPr="00175A59">
        <w:rPr>
          <w:b w:val="0"/>
          <w:sz w:val="24"/>
          <w:szCs w:val="24"/>
        </w:rPr>
        <w:t>investment portfolio.</w:t>
      </w:r>
    </w:p>
    <w:p w14:paraId="524AC916" w14:textId="19A13612" w:rsidR="00740266" w:rsidRPr="00175A59" w:rsidRDefault="00BA60BC" w:rsidP="00740266">
      <w:pPr>
        <w:pStyle w:val="Heading1"/>
        <w:spacing w:before="207"/>
        <w:rPr>
          <w:b w:val="0"/>
          <w:sz w:val="24"/>
          <w:szCs w:val="24"/>
        </w:rPr>
      </w:pPr>
      <w:r w:rsidRPr="00175A59">
        <w:rPr>
          <w:b w:val="0"/>
          <w:sz w:val="24"/>
          <w:szCs w:val="24"/>
        </w:rPr>
        <w:t>Traditional investment strategies have been the cornerstone of investment for many years. They typically involve diversification, asset allocation, and fundamental analysis. In contrast, AI-based decision support systems leverage machine learning, data analysis, and automation to make investment decision</w:t>
      </w:r>
      <w:r w:rsidR="00740266">
        <w:rPr>
          <w:b w:val="0"/>
          <w:sz w:val="24"/>
          <w:szCs w:val="24"/>
        </w:rPr>
        <w:t>.</w:t>
      </w:r>
    </w:p>
    <w:p w14:paraId="4BCFE91F" w14:textId="77777777" w:rsidR="00571C21" w:rsidRPr="00175A59" w:rsidRDefault="00571C21" w:rsidP="00571C21">
      <w:pPr>
        <w:pStyle w:val="Heading1"/>
        <w:spacing w:before="207"/>
        <w:rPr>
          <w:b w:val="0"/>
          <w:sz w:val="24"/>
          <w:szCs w:val="24"/>
        </w:rPr>
      </w:pPr>
    </w:p>
    <w:p w14:paraId="022F39C3" w14:textId="24482496" w:rsidR="00571C21" w:rsidRPr="00175A59" w:rsidRDefault="00FD19A8" w:rsidP="00CB700E">
      <w:pPr>
        <w:pStyle w:val="Heading1"/>
        <w:spacing w:before="207"/>
        <w:rPr>
          <w:bCs w:val="0"/>
          <w:sz w:val="24"/>
          <w:szCs w:val="24"/>
        </w:rPr>
      </w:pPr>
      <w:r>
        <w:rPr>
          <w:bCs w:val="0"/>
        </w:rPr>
        <w:t xml:space="preserve">3 </w:t>
      </w:r>
      <w:r w:rsidR="00571C21" w:rsidRPr="000976F6">
        <w:rPr>
          <w:bCs w:val="0"/>
        </w:rPr>
        <w:t>System Analysis</w:t>
      </w:r>
      <w:r w:rsidR="00CB700E">
        <w:rPr>
          <w:bCs w:val="0"/>
        </w:rPr>
        <w:t>:</w:t>
      </w:r>
    </w:p>
    <w:p w14:paraId="68C79420" w14:textId="77777777" w:rsidR="00571C21" w:rsidRPr="00175A59" w:rsidRDefault="00571C21" w:rsidP="00571C21">
      <w:pPr>
        <w:pStyle w:val="Heading1"/>
        <w:spacing w:before="207"/>
        <w:rPr>
          <w:bCs w:val="0"/>
          <w:sz w:val="24"/>
          <w:szCs w:val="24"/>
        </w:rPr>
      </w:pPr>
      <w:r w:rsidRPr="00175A59">
        <w:rPr>
          <w:bCs w:val="0"/>
          <w:sz w:val="24"/>
          <w:szCs w:val="24"/>
        </w:rPr>
        <w:t>3.1 Objectives</w:t>
      </w:r>
    </w:p>
    <w:p w14:paraId="1CB14CB8" w14:textId="77777777" w:rsidR="00571C21" w:rsidRPr="00175A59" w:rsidRDefault="00571C21" w:rsidP="00571C21">
      <w:pPr>
        <w:pStyle w:val="Heading1"/>
        <w:spacing w:before="207"/>
        <w:rPr>
          <w:b w:val="0"/>
          <w:sz w:val="24"/>
          <w:szCs w:val="24"/>
        </w:rPr>
      </w:pPr>
      <w:r w:rsidRPr="00175A59">
        <w:rPr>
          <w:b w:val="0"/>
          <w:sz w:val="24"/>
          <w:szCs w:val="24"/>
        </w:rPr>
        <w:t>Establish the criteria for evaluating AI-based systems and traditional investment strategies.</w:t>
      </w:r>
    </w:p>
    <w:p w14:paraId="58130592" w14:textId="0F213936" w:rsidR="00005115" w:rsidRPr="00175A59" w:rsidRDefault="00005115" w:rsidP="00571C21">
      <w:pPr>
        <w:pStyle w:val="Heading1"/>
        <w:spacing w:before="207"/>
        <w:rPr>
          <w:b w:val="0"/>
          <w:sz w:val="24"/>
          <w:szCs w:val="24"/>
        </w:rPr>
      </w:pPr>
      <w:r w:rsidRPr="00175A59">
        <w:rPr>
          <w:b w:val="0"/>
          <w:sz w:val="24"/>
          <w:szCs w:val="24"/>
        </w:rPr>
        <w:t>For the AI-based strategies, we implemented various machine learning models, including neural networks and reinforcement learning, to predict stock prices and optimize portfolio allocation.</w:t>
      </w:r>
    </w:p>
    <w:p w14:paraId="58D8FECB" w14:textId="77777777" w:rsidR="00571C21" w:rsidRPr="00175A59" w:rsidRDefault="00571C21" w:rsidP="00571C21">
      <w:pPr>
        <w:pStyle w:val="Heading1"/>
        <w:spacing w:before="207"/>
        <w:rPr>
          <w:bCs w:val="0"/>
          <w:sz w:val="24"/>
          <w:szCs w:val="24"/>
        </w:rPr>
      </w:pPr>
      <w:r w:rsidRPr="00175A59">
        <w:rPr>
          <w:bCs w:val="0"/>
          <w:sz w:val="24"/>
          <w:szCs w:val="24"/>
        </w:rPr>
        <w:t>3.2 Scope</w:t>
      </w:r>
    </w:p>
    <w:p w14:paraId="73C04236" w14:textId="1F490488" w:rsidR="00210EB1" w:rsidRPr="00175A59" w:rsidRDefault="00210EB1" w:rsidP="000976F6">
      <w:pPr>
        <w:pStyle w:val="Heading1"/>
        <w:spacing w:before="207"/>
        <w:rPr>
          <w:b w:val="0"/>
          <w:sz w:val="24"/>
          <w:szCs w:val="24"/>
        </w:rPr>
      </w:pPr>
      <w:r w:rsidRPr="00175A59">
        <w:rPr>
          <w:b w:val="0"/>
          <w:sz w:val="24"/>
          <w:szCs w:val="24"/>
        </w:rPr>
        <w:t xml:space="preserve">Traditional vs. AI-Based Portfolio Management: The project investigates the scope of AI in investment management by comparing it with traditional portfolio management strategies. It </w:t>
      </w:r>
      <w:r w:rsidRPr="00175A59">
        <w:rPr>
          <w:b w:val="0"/>
          <w:sz w:val="24"/>
          <w:szCs w:val="24"/>
        </w:rPr>
        <w:lastRenderedPageBreak/>
        <w:t>explores how AI can enhance or replace traditional methods.</w:t>
      </w:r>
    </w:p>
    <w:p w14:paraId="215574D6" w14:textId="0AE654A4" w:rsidR="00210EB1" w:rsidRPr="00175A59" w:rsidRDefault="00210EB1" w:rsidP="000976F6">
      <w:pPr>
        <w:pStyle w:val="Heading1"/>
        <w:spacing w:before="207"/>
        <w:rPr>
          <w:b w:val="0"/>
          <w:sz w:val="24"/>
          <w:szCs w:val="24"/>
        </w:rPr>
      </w:pPr>
      <w:r w:rsidRPr="00175A59">
        <w:rPr>
          <w:b w:val="0"/>
          <w:sz w:val="24"/>
          <w:szCs w:val="24"/>
        </w:rPr>
        <w:t>Financial Markets: The scope extends to various financial markets, including stock markets, bonds, commodities, and more. The project assesses AI's applicability and effectiveness across different asset classes.</w:t>
      </w:r>
    </w:p>
    <w:p w14:paraId="72F045DC" w14:textId="3736B164" w:rsidR="00210EB1" w:rsidRPr="00175A59" w:rsidRDefault="00210EB1" w:rsidP="000976F6">
      <w:pPr>
        <w:pStyle w:val="Heading1"/>
        <w:spacing w:before="207"/>
        <w:rPr>
          <w:b w:val="0"/>
          <w:sz w:val="24"/>
          <w:szCs w:val="24"/>
        </w:rPr>
      </w:pPr>
      <w:r w:rsidRPr="00175A59">
        <w:rPr>
          <w:b w:val="0"/>
          <w:sz w:val="24"/>
          <w:szCs w:val="24"/>
        </w:rPr>
        <w:t>AI Technologies: The project encompasses a wide array of AI technologies, including machine learning, deep learning, natural language processing, and data analytics. It evaluates their role in decision support systems.</w:t>
      </w:r>
    </w:p>
    <w:p w14:paraId="693D4D07" w14:textId="76621E2A" w:rsidR="00210EB1" w:rsidRPr="00175A59" w:rsidRDefault="00210EB1" w:rsidP="000976F6">
      <w:pPr>
        <w:pStyle w:val="Heading1"/>
        <w:spacing w:before="207"/>
        <w:rPr>
          <w:b w:val="0"/>
          <w:sz w:val="24"/>
          <w:szCs w:val="24"/>
        </w:rPr>
      </w:pPr>
      <w:r w:rsidRPr="00175A59">
        <w:rPr>
          <w:b w:val="0"/>
          <w:sz w:val="24"/>
          <w:szCs w:val="24"/>
        </w:rPr>
        <w:t>Risk and Return: The study delves into the impact of AI on risk assessment and return optimization in investment portfolios. It investigates how AI can help in managing and mitigating financial risks.</w:t>
      </w:r>
    </w:p>
    <w:p w14:paraId="5A796865" w14:textId="37382EDE" w:rsidR="00210EB1" w:rsidRPr="00175A59" w:rsidRDefault="00210EB1" w:rsidP="000976F6">
      <w:pPr>
        <w:pStyle w:val="Heading1"/>
        <w:spacing w:before="207"/>
        <w:rPr>
          <w:b w:val="0"/>
          <w:sz w:val="24"/>
          <w:szCs w:val="24"/>
        </w:rPr>
      </w:pPr>
      <w:r w:rsidRPr="00175A59">
        <w:rPr>
          <w:b w:val="0"/>
          <w:sz w:val="24"/>
          <w:szCs w:val="24"/>
        </w:rPr>
        <w:t>Data Sources: The scope involves identifying and utilizing diverse data sources, such as financial market data, economic indicators, company reports, and news sentiment analysis. It explores the challenges and opportunities associated with data collection and processing.</w:t>
      </w:r>
    </w:p>
    <w:p w14:paraId="60441644" w14:textId="232D480A" w:rsidR="00210EB1" w:rsidRPr="00175A59" w:rsidRDefault="00210EB1" w:rsidP="000976F6">
      <w:pPr>
        <w:pStyle w:val="Heading1"/>
        <w:spacing w:before="207"/>
        <w:rPr>
          <w:b w:val="0"/>
          <w:sz w:val="24"/>
          <w:szCs w:val="24"/>
        </w:rPr>
      </w:pPr>
      <w:r w:rsidRPr="00175A59">
        <w:rPr>
          <w:b w:val="0"/>
          <w:sz w:val="24"/>
          <w:szCs w:val="24"/>
        </w:rPr>
        <w:t>Portfolio Performance Evaluation: The project encompasses the evaluation of portfolio performance using various financial metrics, risk-adjusted measures, and AI-driven techniques. It examines how AI can improve the accuracy and timeliness of performance assessments.</w:t>
      </w:r>
    </w:p>
    <w:p w14:paraId="21D20C9E" w14:textId="0DB2EE07" w:rsidR="00210EB1" w:rsidRPr="00175A59" w:rsidRDefault="00210EB1" w:rsidP="000976F6">
      <w:pPr>
        <w:pStyle w:val="Heading1"/>
        <w:spacing w:before="207"/>
        <w:rPr>
          <w:b w:val="0"/>
          <w:sz w:val="24"/>
          <w:szCs w:val="24"/>
        </w:rPr>
      </w:pPr>
      <w:r w:rsidRPr="00175A59">
        <w:rPr>
          <w:b w:val="0"/>
          <w:sz w:val="24"/>
          <w:szCs w:val="24"/>
        </w:rPr>
        <w:t>Real-World Case Studies: Real-world case studies are a critical part of the project's scope. These case studies provide practical examples of AI-driven portfolio management and their outcomes in comparison to traditional approaches.</w:t>
      </w:r>
    </w:p>
    <w:p w14:paraId="7671C0BF" w14:textId="7912D787" w:rsidR="00210EB1" w:rsidRPr="00175A59" w:rsidRDefault="00210EB1" w:rsidP="000976F6">
      <w:pPr>
        <w:pStyle w:val="Heading1"/>
        <w:spacing w:before="207"/>
        <w:rPr>
          <w:b w:val="0"/>
          <w:sz w:val="24"/>
          <w:szCs w:val="24"/>
        </w:rPr>
      </w:pPr>
      <w:r w:rsidRPr="00175A59">
        <w:rPr>
          <w:b w:val="0"/>
          <w:sz w:val="24"/>
          <w:szCs w:val="24"/>
        </w:rPr>
        <w:t>Ethical and Regulatory Considerations: The study considers the ethical implications of AI in financial decision-making and adheres to regulatory guidelines and standards applicable to investment management.</w:t>
      </w:r>
    </w:p>
    <w:p w14:paraId="5E3A14A4" w14:textId="7CCF40D4" w:rsidR="00210EB1" w:rsidRPr="00175A59" w:rsidRDefault="00210EB1" w:rsidP="000976F6">
      <w:pPr>
        <w:pStyle w:val="Heading1"/>
        <w:spacing w:before="207"/>
        <w:rPr>
          <w:b w:val="0"/>
          <w:sz w:val="24"/>
          <w:szCs w:val="24"/>
        </w:rPr>
      </w:pPr>
      <w:r w:rsidRPr="00175A59">
        <w:rPr>
          <w:b w:val="0"/>
          <w:sz w:val="24"/>
          <w:szCs w:val="24"/>
        </w:rPr>
        <w:t>Future Implications: The project also speculates on the future scope and potential advancements in AI-based portfolio management. It offers recommendations and insights for further research and industry adoption.</w:t>
      </w:r>
    </w:p>
    <w:p w14:paraId="4DF94AC7" w14:textId="1E77C8CE" w:rsidR="00210EB1" w:rsidRPr="00175A59" w:rsidRDefault="00210EB1" w:rsidP="000976F6">
      <w:pPr>
        <w:pStyle w:val="Heading1"/>
        <w:spacing w:before="207"/>
        <w:rPr>
          <w:b w:val="0"/>
          <w:sz w:val="24"/>
          <w:szCs w:val="24"/>
        </w:rPr>
      </w:pPr>
      <w:r w:rsidRPr="00175A59">
        <w:rPr>
          <w:b w:val="0"/>
          <w:sz w:val="24"/>
          <w:szCs w:val="24"/>
        </w:rPr>
        <w:t>Industry Relevance: The scope of the project emphasizes its relevance to the financial industry, asset management firms, investment banks, and individual investors. It aims to provide actionable insights for professionals in these sectors.</w:t>
      </w:r>
    </w:p>
    <w:p w14:paraId="479A557E" w14:textId="7E71B046" w:rsidR="00210EB1" w:rsidRPr="00175A59" w:rsidRDefault="00210EB1" w:rsidP="000976F6">
      <w:pPr>
        <w:pStyle w:val="Heading1"/>
        <w:spacing w:before="207"/>
        <w:rPr>
          <w:b w:val="0"/>
          <w:sz w:val="24"/>
          <w:szCs w:val="24"/>
        </w:rPr>
      </w:pPr>
      <w:r w:rsidRPr="00175A59">
        <w:rPr>
          <w:b w:val="0"/>
          <w:sz w:val="24"/>
          <w:szCs w:val="24"/>
        </w:rPr>
        <w:t>Interdisciplinary Approach: The project adopts an interdisciplinary approach by combining finance, data science, and artificial intelligence. It seeks to bridge the knowledge gap between these fields.</w:t>
      </w:r>
    </w:p>
    <w:p w14:paraId="57D4E2BE" w14:textId="06CE95B9" w:rsidR="00210EB1" w:rsidRPr="00175A59" w:rsidRDefault="00210EB1" w:rsidP="00210EB1">
      <w:pPr>
        <w:pStyle w:val="Heading1"/>
        <w:spacing w:before="207"/>
        <w:rPr>
          <w:b w:val="0"/>
          <w:sz w:val="24"/>
          <w:szCs w:val="24"/>
        </w:rPr>
      </w:pPr>
      <w:r w:rsidRPr="00175A59">
        <w:rPr>
          <w:b w:val="0"/>
          <w:sz w:val="24"/>
          <w:szCs w:val="24"/>
        </w:rPr>
        <w:t>Global Perspective: While primarily focusing on AI's impact in investment management, the project acknowledges the global scope of financial markets and considers international perspectives.</w:t>
      </w:r>
    </w:p>
    <w:p w14:paraId="4A16C441" w14:textId="77777777" w:rsidR="00571C21" w:rsidRPr="00175A59" w:rsidRDefault="00571C21" w:rsidP="00571C21">
      <w:pPr>
        <w:pStyle w:val="Heading1"/>
        <w:spacing w:before="207"/>
        <w:rPr>
          <w:bCs w:val="0"/>
          <w:sz w:val="24"/>
          <w:szCs w:val="24"/>
        </w:rPr>
      </w:pPr>
      <w:r w:rsidRPr="00175A59">
        <w:rPr>
          <w:bCs w:val="0"/>
          <w:sz w:val="24"/>
          <w:szCs w:val="24"/>
        </w:rPr>
        <w:t>3.3 Methodology</w:t>
      </w:r>
    </w:p>
    <w:p w14:paraId="65364DC3" w14:textId="0A0CD880" w:rsidR="00354758" w:rsidRPr="00175A59" w:rsidRDefault="00DA644C" w:rsidP="00571C21">
      <w:pPr>
        <w:pStyle w:val="Heading1"/>
        <w:spacing w:before="207"/>
        <w:rPr>
          <w:b w:val="0"/>
          <w:sz w:val="24"/>
          <w:szCs w:val="24"/>
        </w:rPr>
      </w:pPr>
      <w:r w:rsidRPr="00175A59">
        <w:rPr>
          <w:b w:val="0"/>
          <w:sz w:val="24"/>
          <w:szCs w:val="24"/>
        </w:rPr>
        <w:t>To conduct a comparative analysis, we collected historical data on both traditional investment portfolios and AI-based strategies. We implemented AI algorithms and models to create and manage AI-based portfolios. We used criteria such as risk-adjusted returns, volatility, and drawdown to evaluate investment performance.</w:t>
      </w:r>
    </w:p>
    <w:p w14:paraId="047C1FCE" w14:textId="77777777" w:rsidR="00DD6E1C" w:rsidRPr="00175A59" w:rsidRDefault="00DD6E1C" w:rsidP="00571C21">
      <w:pPr>
        <w:pStyle w:val="Heading1"/>
        <w:spacing w:before="207"/>
        <w:rPr>
          <w:b w:val="0"/>
          <w:sz w:val="24"/>
          <w:szCs w:val="24"/>
        </w:rPr>
      </w:pPr>
    </w:p>
    <w:p w14:paraId="39410322" w14:textId="77777777" w:rsidR="00DD6E1C" w:rsidRPr="00175A59" w:rsidRDefault="00DD6E1C" w:rsidP="00571C21">
      <w:pPr>
        <w:pStyle w:val="Heading1"/>
        <w:spacing w:before="207"/>
        <w:rPr>
          <w:b w:val="0"/>
          <w:sz w:val="24"/>
          <w:szCs w:val="24"/>
        </w:rPr>
      </w:pPr>
    </w:p>
    <w:p w14:paraId="150EB0A8" w14:textId="639301C0" w:rsidR="00DD6E1C" w:rsidRPr="00411798" w:rsidRDefault="00E87202" w:rsidP="008E1E81">
      <w:pPr>
        <w:pStyle w:val="Heading1"/>
        <w:spacing w:before="207"/>
        <w:rPr>
          <w:bCs w:val="0"/>
        </w:rPr>
      </w:pPr>
      <w:r>
        <w:rPr>
          <w:bCs w:val="0"/>
        </w:rPr>
        <w:lastRenderedPageBreak/>
        <w:t xml:space="preserve">4 </w:t>
      </w:r>
      <w:r w:rsidR="00DD6E1C" w:rsidRPr="00411798">
        <w:rPr>
          <w:bCs w:val="0"/>
        </w:rPr>
        <w:t>Literature Review:</w:t>
      </w:r>
    </w:p>
    <w:p w14:paraId="6F9BCD5C" w14:textId="77777777" w:rsidR="00DD6E1C" w:rsidRPr="00175A59" w:rsidRDefault="00DD6E1C" w:rsidP="00DD6E1C">
      <w:pPr>
        <w:pStyle w:val="Heading1"/>
        <w:spacing w:before="207"/>
        <w:rPr>
          <w:b w:val="0"/>
          <w:sz w:val="24"/>
          <w:szCs w:val="24"/>
        </w:rPr>
      </w:pPr>
      <w:r w:rsidRPr="00175A59">
        <w:rPr>
          <w:b w:val="0"/>
          <w:sz w:val="24"/>
          <w:szCs w:val="24"/>
        </w:rPr>
        <w:t>Begin with an extensive review of existing literature on AI in investment management and traditional investment strategies.</w:t>
      </w:r>
    </w:p>
    <w:p w14:paraId="5A4A8155" w14:textId="0747D0AD" w:rsidR="00DD6E1C" w:rsidRPr="00175A59" w:rsidRDefault="00DD6E1C" w:rsidP="00053B54">
      <w:pPr>
        <w:pStyle w:val="Heading1"/>
        <w:spacing w:before="207"/>
        <w:rPr>
          <w:b w:val="0"/>
          <w:sz w:val="24"/>
          <w:szCs w:val="24"/>
        </w:rPr>
      </w:pPr>
      <w:r w:rsidRPr="00175A59">
        <w:rPr>
          <w:b w:val="0"/>
          <w:sz w:val="24"/>
          <w:szCs w:val="24"/>
        </w:rPr>
        <w:t>Data Collection:</w:t>
      </w:r>
    </w:p>
    <w:p w14:paraId="77507B48" w14:textId="77777777" w:rsidR="00DD6E1C" w:rsidRPr="00175A59" w:rsidRDefault="00DD6E1C" w:rsidP="00DD6E1C">
      <w:pPr>
        <w:pStyle w:val="Heading1"/>
        <w:spacing w:before="207"/>
        <w:rPr>
          <w:b w:val="0"/>
          <w:sz w:val="24"/>
          <w:szCs w:val="24"/>
        </w:rPr>
      </w:pPr>
      <w:r w:rsidRPr="00175A59">
        <w:rPr>
          <w:b w:val="0"/>
          <w:sz w:val="24"/>
          <w:szCs w:val="24"/>
        </w:rPr>
        <w:t>Gather historical financial data, market data, and relevant economic indicators.</w:t>
      </w:r>
    </w:p>
    <w:p w14:paraId="65967E74" w14:textId="77777777" w:rsidR="00DD6E1C" w:rsidRPr="00175A59" w:rsidRDefault="00DD6E1C" w:rsidP="00DD6E1C">
      <w:pPr>
        <w:pStyle w:val="Heading1"/>
        <w:spacing w:before="207"/>
        <w:rPr>
          <w:b w:val="0"/>
          <w:sz w:val="24"/>
          <w:szCs w:val="24"/>
        </w:rPr>
      </w:pPr>
      <w:r w:rsidRPr="00175A59">
        <w:rPr>
          <w:b w:val="0"/>
          <w:sz w:val="24"/>
          <w:szCs w:val="24"/>
        </w:rPr>
        <w:t>Acquire datasets for AI training and testing.</w:t>
      </w:r>
    </w:p>
    <w:p w14:paraId="597E0760" w14:textId="77777777" w:rsidR="00DD6E1C" w:rsidRPr="00175A59" w:rsidRDefault="00DD6E1C" w:rsidP="00DD6E1C">
      <w:pPr>
        <w:pStyle w:val="Heading1"/>
        <w:spacing w:before="207"/>
        <w:rPr>
          <w:b w:val="0"/>
          <w:sz w:val="24"/>
          <w:szCs w:val="24"/>
        </w:rPr>
      </w:pPr>
      <w:r w:rsidRPr="00175A59">
        <w:rPr>
          <w:b w:val="0"/>
          <w:sz w:val="24"/>
          <w:szCs w:val="24"/>
        </w:rPr>
        <w:t>Ensure data quality and reliability.</w:t>
      </w:r>
    </w:p>
    <w:p w14:paraId="064D3214" w14:textId="3A412B48" w:rsidR="00DD6E1C" w:rsidRPr="00175A59" w:rsidRDefault="00DD6E1C" w:rsidP="00053B54">
      <w:pPr>
        <w:pStyle w:val="Heading1"/>
        <w:spacing w:before="207"/>
        <w:rPr>
          <w:b w:val="0"/>
          <w:sz w:val="24"/>
          <w:szCs w:val="24"/>
        </w:rPr>
      </w:pPr>
      <w:r w:rsidRPr="00175A59">
        <w:rPr>
          <w:b w:val="0"/>
          <w:sz w:val="24"/>
          <w:szCs w:val="24"/>
        </w:rPr>
        <w:t>Data Preprocessing:</w:t>
      </w:r>
    </w:p>
    <w:p w14:paraId="5A86EC1A" w14:textId="77777777" w:rsidR="00DD6E1C" w:rsidRPr="00175A59" w:rsidRDefault="00DD6E1C" w:rsidP="00DD6E1C">
      <w:pPr>
        <w:pStyle w:val="Heading1"/>
        <w:spacing w:before="207"/>
        <w:rPr>
          <w:b w:val="0"/>
          <w:sz w:val="24"/>
          <w:szCs w:val="24"/>
        </w:rPr>
      </w:pPr>
      <w:r w:rsidRPr="00175A59">
        <w:rPr>
          <w:b w:val="0"/>
          <w:sz w:val="24"/>
          <w:szCs w:val="24"/>
        </w:rPr>
        <w:t>Clean and preprocess the collected data to remove outliers and inconsistencies.</w:t>
      </w:r>
    </w:p>
    <w:p w14:paraId="051C7C30" w14:textId="77777777" w:rsidR="00DD6E1C" w:rsidRPr="00175A59" w:rsidRDefault="00DD6E1C" w:rsidP="00DD6E1C">
      <w:pPr>
        <w:pStyle w:val="Heading1"/>
        <w:spacing w:before="207"/>
        <w:rPr>
          <w:b w:val="0"/>
          <w:sz w:val="24"/>
          <w:szCs w:val="24"/>
        </w:rPr>
      </w:pPr>
      <w:r w:rsidRPr="00175A59">
        <w:rPr>
          <w:b w:val="0"/>
          <w:sz w:val="24"/>
          <w:szCs w:val="24"/>
        </w:rPr>
        <w:t>Handle missing data and ensure data consistency.</w:t>
      </w:r>
    </w:p>
    <w:p w14:paraId="30D4EFA4" w14:textId="77777777" w:rsidR="00DD6E1C" w:rsidRPr="00175A59" w:rsidRDefault="00DD6E1C" w:rsidP="00DD6E1C">
      <w:pPr>
        <w:pStyle w:val="Heading1"/>
        <w:spacing w:before="207"/>
        <w:rPr>
          <w:b w:val="0"/>
          <w:sz w:val="24"/>
          <w:szCs w:val="24"/>
        </w:rPr>
      </w:pPr>
      <w:r w:rsidRPr="00175A59">
        <w:rPr>
          <w:b w:val="0"/>
          <w:sz w:val="24"/>
          <w:szCs w:val="24"/>
        </w:rPr>
        <w:t>Transform data into usable formats for analysis.</w:t>
      </w:r>
    </w:p>
    <w:p w14:paraId="60CB6E75" w14:textId="58CF36FA" w:rsidR="00DD6E1C" w:rsidRPr="00175A59" w:rsidRDefault="00DD6E1C" w:rsidP="00053B54">
      <w:pPr>
        <w:pStyle w:val="Heading1"/>
        <w:spacing w:before="207"/>
        <w:rPr>
          <w:b w:val="0"/>
          <w:sz w:val="24"/>
          <w:szCs w:val="24"/>
        </w:rPr>
      </w:pPr>
      <w:r w:rsidRPr="00175A59">
        <w:rPr>
          <w:b w:val="0"/>
          <w:sz w:val="24"/>
          <w:szCs w:val="24"/>
        </w:rPr>
        <w:t>Model Selection:</w:t>
      </w:r>
    </w:p>
    <w:p w14:paraId="77596CB8" w14:textId="77777777" w:rsidR="00DD6E1C" w:rsidRPr="00175A59" w:rsidRDefault="00DD6E1C" w:rsidP="00DD6E1C">
      <w:pPr>
        <w:pStyle w:val="Heading1"/>
        <w:spacing w:before="207"/>
        <w:rPr>
          <w:b w:val="0"/>
          <w:sz w:val="24"/>
          <w:szCs w:val="24"/>
        </w:rPr>
      </w:pPr>
      <w:r w:rsidRPr="00175A59">
        <w:rPr>
          <w:b w:val="0"/>
          <w:sz w:val="24"/>
          <w:szCs w:val="24"/>
        </w:rPr>
        <w:t>Choose AI models and algorithms suitable for the project's objectives.</w:t>
      </w:r>
    </w:p>
    <w:p w14:paraId="3CACD677" w14:textId="77777777" w:rsidR="00DD6E1C" w:rsidRPr="00175A59" w:rsidRDefault="00DD6E1C" w:rsidP="00DD6E1C">
      <w:pPr>
        <w:pStyle w:val="Heading1"/>
        <w:spacing w:before="207"/>
        <w:rPr>
          <w:b w:val="0"/>
          <w:sz w:val="24"/>
          <w:szCs w:val="24"/>
        </w:rPr>
      </w:pPr>
      <w:r w:rsidRPr="00175A59">
        <w:rPr>
          <w:b w:val="0"/>
          <w:sz w:val="24"/>
          <w:szCs w:val="24"/>
        </w:rPr>
        <w:t>Select traditional investment portfolio management strategies for comparison.</w:t>
      </w:r>
    </w:p>
    <w:p w14:paraId="4DAC6461" w14:textId="77777777" w:rsidR="00DD6E1C" w:rsidRPr="00175A59" w:rsidRDefault="00DD6E1C" w:rsidP="00DD6E1C">
      <w:pPr>
        <w:pStyle w:val="Heading1"/>
        <w:spacing w:before="207"/>
        <w:rPr>
          <w:b w:val="0"/>
          <w:sz w:val="24"/>
          <w:szCs w:val="24"/>
        </w:rPr>
      </w:pPr>
      <w:r w:rsidRPr="00175A59">
        <w:rPr>
          <w:b w:val="0"/>
          <w:sz w:val="24"/>
          <w:szCs w:val="24"/>
        </w:rPr>
        <w:t>Explore machine learning, deep learning, and natural language processing models.</w:t>
      </w:r>
    </w:p>
    <w:p w14:paraId="61427EB0" w14:textId="3D6CCE53" w:rsidR="00DD6E1C" w:rsidRPr="00175A59" w:rsidRDefault="00DD6E1C" w:rsidP="00237B82">
      <w:pPr>
        <w:pStyle w:val="Heading1"/>
        <w:spacing w:before="207"/>
        <w:rPr>
          <w:b w:val="0"/>
          <w:sz w:val="24"/>
          <w:szCs w:val="24"/>
        </w:rPr>
      </w:pPr>
      <w:r w:rsidRPr="00175A59">
        <w:rPr>
          <w:b w:val="0"/>
          <w:sz w:val="24"/>
          <w:szCs w:val="24"/>
        </w:rPr>
        <w:t>Feature Engineering:</w:t>
      </w:r>
    </w:p>
    <w:p w14:paraId="4F03156E" w14:textId="77777777" w:rsidR="00DD6E1C" w:rsidRPr="00175A59" w:rsidRDefault="00DD6E1C" w:rsidP="00DD6E1C">
      <w:pPr>
        <w:pStyle w:val="Heading1"/>
        <w:spacing w:before="207"/>
        <w:rPr>
          <w:b w:val="0"/>
          <w:sz w:val="24"/>
          <w:szCs w:val="24"/>
        </w:rPr>
      </w:pPr>
      <w:r w:rsidRPr="00175A59">
        <w:rPr>
          <w:b w:val="0"/>
          <w:sz w:val="24"/>
          <w:szCs w:val="24"/>
        </w:rPr>
        <w:t>Identify and engineer relevant features from the data.</w:t>
      </w:r>
    </w:p>
    <w:p w14:paraId="445A0197" w14:textId="77777777" w:rsidR="00DD6E1C" w:rsidRPr="00175A59" w:rsidRDefault="00DD6E1C" w:rsidP="00DD6E1C">
      <w:pPr>
        <w:pStyle w:val="Heading1"/>
        <w:spacing w:before="207"/>
        <w:rPr>
          <w:b w:val="0"/>
          <w:sz w:val="24"/>
          <w:szCs w:val="24"/>
        </w:rPr>
      </w:pPr>
      <w:r w:rsidRPr="00175A59">
        <w:rPr>
          <w:b w:val="0"/>
          <w:sz w:val="24"/>
          <w:szCs w:val="24"/>
        </w:rPr>
        <w:t>Create input variables for AI models and traditional strategies.</w:t>
      </w:r>
    </w:p>
    <w:p w14:paraId="4BFBD585" w14:textId="77777777" w:rsidR="00DD6E1C" w:rsidRPr="00175A59" w:rsidRDefault="00DD6E1C" w:rsidP="00DD6E1C">
      <w:pPr>
        <w:pStyle w:val="Heading1"/>
        <w:spacing w:before="207"/>
        <w:rPr>
          <w:b w:val="0"/>
          <w:sz w:val="24"/>
          <w:szCs w:val="24"/>
        </w:rPr>
      </w:pPr>
      <w:r w:rsidRPr="00175A59">
        <w:rPr>
          <w:b w:val="0"/>
          <w:sz w:val="24"/>
          <w:szCs w:val="24"/>
        </w:rPr>
        <w:t>Consider factors such as stock prices, economic data, and company financials.</w:t>
      </w:r>
    </w:p>
    <w:p w14:paraId="56A352CD" w14:textId="1C6D6235" w:rsidR="00DD6E1C" w:rsidRPr="00175A59" w:rsidRDefault="00DD6E1C" w:rsidP="00237B82">
      <w:pPr>
        <w:pStyle w:val="Heading1"/>
        <w:spacing w:before="207"/>
        <w:rPr>
          <w:b w:val="0"/>
          <w:sz w:val="24"/>
          <w:szCs w:val="24"/>
        </w:rPr>
      </w:pPr>
      <w:r w:rsidRPr="00175A59">
        <w:rPr>
          <w:b w:val="0"/>
          <w:sz w:val="24"/>
          <w:szCs w:val="24"/>
        </w:rPr>
        <w:t>Model Training:</w:t>
      </w:r>
    </w:p>
    <w:p w14:paraId="52AC6C32" w14:textId="77777777" w:rsidR="00DD6E1C" w:rsidRPr="00175A59" w:rsidRDefault="00DD6E1C" w:rsidP="00DD6E1C">
      <w:pPr>
        <w:pStyle w:val="Heading1"/>
        <w:spacing w:before="207"/>
        <w:rPr>
          <w:b w:val="0"/>
          <w:sz w:val="24"/>
          <w:szCs w:val="24"/>
        </w:rPr>
      </w:pPr>
      <w:r w:rsidRPr="00175A59">
        <w:rPr>
          <w:b w:val="0"/>
          <w:sz w:val="24"/>
          <w:szCs w:val="24"/>
        </w:rPr>
        <w:t>Train AI models using historical data.</w:t>
      </w:r>
    </w:p>
    <w:p w14:paraId="3BBF9F51" w14:textId="0FF84EED" w:rsidR="00DD6E1C" w:rsidRPr="00175A59" w:rsidRDefault="00DD6E1C" w:rsidP="00DD6E1C">
      <w:pPr>
        <w:pStyle w:val="Heading1"/>
        <w:spacing w:before="207"/>
        <w:rPr>
          <w:b w:val="0"/>
          <w:sz w:val="24"/>
          <w:szCs w:val="24"/>
        </w:rPr>
      </w:pPr>
      <w:r w:rsidRPr="00175A59">
        <w:rPr>
          <w:b w:val="0"/>
          <w:sz w:val="24"/>
          <w:szCs w:val="24"/>
        </w:rPr>
        <w:t>Implement traditional investment strategies and back</w:t>
      </w:r>
      <w:r w:rsidR="00784C39">
        <w:rPr>
          <w:b w:val="0"/>
          <w:sz w:val="24"/>
          <w:szCs w:val="24"/>
        </w:rPr>
        <w:t xml:space="preserve"> </w:t>
      </w:r>
      <w:r w:rsidRPr="00175A59">
        <w:rPr>
          <w:b w:val="0"/>
          <w:sz w:val="24"/>
          <w:szCs w:val="24"/>
        </w:rPr>
        <w:t>test them.</w:t>
      </w:r>
    </w:p>
    <w:p w14:paraId="414FC882" w14:textId="77777777" w:rsidR="00DD6E1C" w:rsidRPr="00175A59" w:rsidRDefault="00DD6E1C" w:rsidP="00DD6E1C">
      <w:pPr>
        <w:pStyle w:val="Heading1"/>
        <w:spacing w:before="207"/>
        <w:rPr>
          <w:b w:val="0"/>
          <w:sz w:val="24"/>
          <w:szCs w:val="24"/>
        </w:rPr>
      </w:pPr>
      <w:r w:rsidRPr="00175A59">
        <w:rPr>
          <w:b w:val="0"/>
          <w:sz w:val="24"/>
          <w:szCs w:val="24"/>
        </w:rPr>
        <w:t>Fine-tune AI models and optimize hyperparameters.</w:t>
      </w:r>
    </w:p>
    <w:p w14:paraId="2762363D" w14:textId="4AE3AE15" w:rsidR="00DD6E1C" w:rsidRPr="00175A59" w:rsidRDefault="00DD6E1C" w:rsidP="00237B82">
      <w:pPr>
        <w:pStyle w:val="Heading1"/>
        <w:spacing w:before="207"/>
        <w:rPr>
          <w:b w:val="0"/>
          <w:sz w:val="24"/>
          <w:szCs w:val="24"/>
        </w:rPr>
      </w:pPr>
      <w:r w:rsidRPr="00175A59">
        <w:rPr>
          <w:b w:val="0"/>
          <w:sz w:val="24"/>
          <w:szCs w:val="24"/>
        </w:rPr>
        <w:t>Performance Evaluation:</w:t>
      </w:r>
    </w:p>
    <w:p w14:paraId="7DC7933B" w14:textId="77777777" w:rsidR="00DD6E1C" w:rsidRPr="00175A59" w:rsidRDefault="00DD6E1C" w:rsidP="00DD6E1C">
      <w:pPr>
        <w:pStyle w:val="Heading1"/>
        <w:spacing w:before="207"/>
        <w:rPr>
          <w:b w:val="0"/>
          <w:sz w:val="24"/>
          <w:szCs w:val="24"/>
        </w:rPr>
      </w:pPr>
      <w:r w:rsidRPr="00175A59">
        <w:rPr>
          <w:b w:val="0"/>
          <w:sz w:val="24"/>
          <w:szCs w:val="24"/>
        </w:rPr>
        <w:t>Evaluate the performance of AI-driven investment portfolios.</w:t>
      </w:r>
    </w:p>
    <w:p w14:paraId="6C682CCD" w14:textId="77777777" w:rsidR="00DD6E1C" w:rsidRPr="00175A59" w:rsidRDefault="00DD6E1C" w:rsidP="00DD6E1C">
      <w:pPr>
        <w:pStyle w:val="Heading1"/>
        <w:spacing w:before="207"/>
        <w:rPr>
          <w:b w:val="0"/>
          <w:sz w:val="24"/>
          <w:szCs w:val="24"/>
        </w:rPr>
      </w:pPr>
      <w:r w:rsidRPr="00175A59">
        <w:rPr>
          <w:b w:val="0"/>
          <w:sz w:val="24"/>
          <w:szCs w:val="24"/>
        </w:rPr>
        <w:t>Assess risk and return metrics, including Sharpe ratio, volatility, and drawdown.</w:t>
      </w:r>
    </w:p>
    <w:p w14:paraId="738BA3BD" w14:textId="77777777" w:rsidR="00DD6E1C" w:rsidRPr="00175A59" w:rsidRDefault="00DD6E1C" w:rsidP="00DD6E1C">
      <w:pPr>
        <w:pStyle w:val="Heading1"/>
        <w:spacing w:before="207"/>
        <w:rPr>
          <w:b w:val="0"/>
          <w:sz w:val="24"/>
          <w:szCs w:val="24"/>
        </w:rPr>
      </w:pPr>
      <w:r w:rsidRPr="00175A59">
        <w:rPr>
          <w:b w:val="0"/>
          <w:sz w:val="24"/>
          <w:szCs w:val="24"/>
        </w:rPr>
        <w:t>Compare AI performance to traditional strategies.</w:t>
      </w:r>
    </w:p>
    <w:p w14:paraId="06D5865E" w14:textId="3F6CC195" w:rsidR="00DD6E1C" w:rsidRPr="00175A59" w:rsidRDefault="00DD6E1C" w:rsidP="00053B54">
      <w:pPr>
        <w:pStyle w:val="Heading1"/>
        <w:spacing w:before="207"/>
        <w:rPr>
          <w:b w:val="0"/>
          <w:sz w:val="24"/>
          <w:szCs w:val="24"/>
        </w:rPr>
      </w:pPr>
      <w:r w:rsidRPr="00175A59">
        <w:rPr>
          <w:b w:val="0"/>
          <w:sz w:val="24"/>
          <w:szCs w:val="24"/>
        </w:rPr>
        <w:t>Case Studies:</w:t>
      </w:r>
    </w:p>
    <w:p w14:paraId="489066EA" w14:textId="77777777" w:rsidR="00DD6E1C" w:rsidRPr="00175A59" w:rsidRDefault="00DD6E1C" w:rsidP="00DD6E1C">
      <w:pPr>
        <w:pStyle w:val="Heading1"/>
        <w:spacing w:before="207"/>
        <w:rPr>
          <w:b w:val="0"/>
          <w:sz w:val="24"/>
          <w:szCs w:val="24"/>
        </w:rPr>
      </w:pPr>
      <w:r w:rsidRPr="00175A59">
        <w:rPr>
          <w:b w:val="0"/>
          <w:sz w:val="24"/>
          <w:szCs w:val="24"/>
        </w:rPr>
        <w:t>Implement case studies with real-world investment scenarios.</w:t>
      </w:r>
    </w:p>
    <w:p w14:paraId="66C903A2" w14:textId="77777777" w:rsidR="00DD6E1C" w:rsidRPr="00175A59" w:rsidRDefault="00DD6E1C" w:rsidP="00DD6E1C">
      <w:pPr>
        <w:pStyle w:val="Heading1"/>
        <w:spacing w:before="207"/>
        <w:rPr>
          <w:b w:val="0"/>
          <w:sz w:val="24"/>
          <w:szCs w:val="24"/>
        </w:rPr>
      </w:pPr>
      <w:r w:rsidRPr="00175A59">
        <w:rPr>
          <w:b w:val="0"/>
          <w:sz w:val="24"/>
          <w:szCs w:val="24"/>
        </w:rPr>
        <w:t>Evaluate AI's decision-making in different market conditions.</w:t>
      </w:r>
    </w:p>
    <w:p w14:paraId="489D5BE1" w14:textId="77777777" w:rsidR="00DD6E1C" w:rsidRPr="00175A59" w:rsidRDefault="00DD6E1C" w:rsidP="00DD6E1C">
      <w:pPr>
        <w:pStyle w:val="Heading1"/>
        <w:spacing w:before="207"/>
        <w:rPr>
          <w:b w:val="0"/>
          <w:sz w:val="24"/>
          <w:szCs w:val="24"/>
        </w:rPr>
      </w:pPr>
      <w:r w:rsidRPr="00175A59">
        <w:rPr>
          <w:b w:val="0"/>
          <w:sz w:val="24"/>
          <w:szCs w:val="24"/>
        </w:rPr>
        <w:t>Analyze the outcomes, including profits, losses, and risk management.</w:t>
      </w:r>
    </w:p>
    <w:p w14:paraId="57DAB482" w14:textId="77777777" w:rsidR="00DD6E1C" w:rsidRPr="00175A59" w:rsidRDefault="00DD6E1C" w:rsidP="00DD6E1C">
      <w:pPr>
        <w:pStyle w:val="Heading1"/>
        <w:spacing w:before="207"/>
        <w:rPr>
          <w:b w:val="0"/>
          <w:sz w:val="24"/>
          <w:szCs w:val="24"/>
        </w:rPr>
      </w:pPr>
      <w:r w:rsidRPr="00175A59">
        <w:rPr>
          <w:b w:val="0"/>
          <w:sz w:val="24"/>
          <w:szCs w:val="24"/>
        </w:rPr>
        <w:t>Ethical and Regulatory Analysis:</w:t>
      </w:r>
    </w:p>
    <w:p w14:paraId="009FEBFF" w14:textId="77777777" w:rsidR="00DD6E1C" w:rsidRPr="00175A59" w:rsidRDefault="00DD6E1C" w:rsidP="00053B54">
      <w:pPr>
        <w:pStyle w:val="Heading1"/>
        <w:spacing w:before="207"/>
        <w:ind w:left="0"/>
        <w:rPr>
          <w:b w:val="0"/>
          <w:sz w:val="24"/>
          <w:szCs w:val="24"/>
        </w:rPr>
      </w:pPr>
      <w:r w:rsidRPr="00175A59">
        <w:rPr>
          <w:b w:val="0"/>
          <w:sz w:val="24"/>
          <w:szCs w:val="24"/>
        </w:rPr>
        <w:lastRenderedPageBreak/>
        <w:t>Address ethical considerations in AI-based investment decision-making.</w:t>
      </w:r>
    </w:p>
    <w:p w14:paraId="122D5481" w14:textId="77777777" w:rsidR="00DD6E1C" w:rsidRPr="00175A59" w:rsidRDefault="00DD6E1C" w:rsidP="00DD6E1C">
      <w:pPr>
        <w:pStyle w:val="Heading1"/>
        <w:spacing w:before="207"/>
        <w:rPr>
          <w:b w:val="0"/>
          <w:sz w:val="24"/>
          <w:szCs w:val="24"/>
        </w:rPr>
      </w:pPr>
      <w:r w:rsidRPr="00175A59">
        <w:rPr>
          <w:b w:val="0"/>
          <w:sz w:val="24"/>
          <w:szCs w:val="24"/>
        </w:rPr>
        <w:t>Ensure compliance with financial regulations and standards.</w:t>
      </w:r>
    </w:p>
    <w:p w14:paraId="700F9B8C" w14:textId="654B2C88" w:rsidR="00DD6E1C" w:rsidRPr="00175A59" w:rsidRDefault="00DD6E1C" w:rsidP="00DD6E1C">
      <w:pPr>
        <w:pStyle w:val="Heading1"/>
        <w:spacing w:before="207"/>
        <w:rPr>
          <w:b w:val="0"/>
          <w:sz w:val="24"/>
          <w:szCs w:val="24"/>
        </w:rPr>
      </w:pPr>
      <w:r w:rsidRPr="00175A59">
        <w:rPr>
          <w:b w:val="0"/>
          <w:sz w:val="24"/>
          <w:szCs w:val="24"/>
        </w:rPr>
        <w:t>Investigate transparency and explain</w:t>
      </w:r>
      <w:r w:rsidR="00784C39">
        <w:rPr>
          <w:b w:val="0"/>
          <w:sz w:val="24"/>
          <w:szCs w:val="24"/>
        </w:rPr>
        <w:t xml:space="preserve"> </w:t>
      </w:r>
      <w:r w:rsidRPr="00175A59">
        <w:rPr>
          <w:b w:val="0"/>
          <w:sz w:val="24"/>
          <w:szCs w:val="24"/>
        </w:rPr>
        <w:t>ability of AI models.</w:t>
      </w:r>
    </w:p>
    <w:p w14:paraId="281E2C40" w14:textId="2E43218D" w:rsidR="00DD6E1C" w:rsidRPr="00175A59" w:rsidRDefault="00DD6E1C" w:rsidP="00053B54">
      <w:pPr>
        <w:pStyle w:val="Heading1"/>
        <w:spacing w:before="207"/>
        <w:rPr>
          <w:b w:val="0"/>
          <w:sz w:val="24"/>
          <w:szCs w:val="24"/>
        </w:rPr>
      </w:pPr>
      <w:r w:rsidRPr="00175A59">
        <w:rPr>
          <w:b w:val="0"/>
          <w:sz w:val="24"/>
          <w:szCs w:val="24"/>
        </w:rPr>
        <w:t>Data Visualization:</w:t>
      </w:r>
    </w:p>
    <w:p w14:paraId="2894587C" w14:textId="77777777" w:rsidR="00DD6E1C" w:rsidRPr="00175A59" w:rsidRDefault="00DD6E1C" w:rsidP="00DD6E1C">
      <w:pPr>
        <w:pStyle w:val="Heading1"/>
        <w:spacing w:before="207"/>
        <w:rPr>
          <w:b w:val="0"/>
          <w:sz w:val="24"/>
          <w:szCs w:val="24"/>
        </w:rPr>
      </w:pPr>
      <w:r w:rsidRPr="00175A59">
        <w:rPr>
          <w:b w:val="0"/>
          <w:sz w:val="24"/>
          <w:szCs w:val="24"/>
        </w:rPr>
        <w:t>Create visualizations to represent data, model performance, and investment outcomes.</w:t>
      </w:r>
    </w:p>
    <w:p w14:paraId="5E136097" w14:textId="77777777" w:rsidR="00DD6E1C" w:rsidRPr="00175A59" w:rsidRDefault="00DD6E1C" w:rsidP="00DD6E1C">
      <w:pPr>
        <w:pStyle w:val="Heading1"/>
        <w:spacing w:before="207"/>
        <w:rPr>
          <w:b w:val="0"/>
          <w:sz w:val="24"/>
          <w:szCs w:val="24"/>
        </w:rPr>
      </w:pPr>
      <w:r w:rsidRPr="00175A59">
        <w:rPr>
          <w:b w:val="0"/>
          <w:sz w:val="24"/>
          <w:szCs w:val="24"/>
        </w:rPr>
        <w:t>Use graphs, charts, and dashboards to convey results effectively.</w:t>
      </w:r>
    </w:p>
    <w:p w14:paraId="09482D4B" w14:textId="49E1500D" w:rsidR="00DD6E1C" w:rsidRPr="00175A59" w:rsidRDefault="00DD6E1C" w:rsidP="00053B54">
      <w:pPr>
        <w:pStyle w:val="Heading1"/>
        <w:spacing w:before="207"/>
        <w:rPr>
          <w:b w:val="0"/>
          <w:sz w:val="24"/>
          <w:szCs w:val="24"/>
        </w:rPr>
      </w:pPr>
      <w:r w:rsidRPr="00175A59">
        <w:rPr>
          <w:b w:val="0"/>
          <w:sz w:val="24"/>
          <w:szCs w:val="24"/>
        </w:rPr>
        <w:t>Statistical Analysis:</w:t>
      </w:r>
    </w:p>
    <w:p w14:paraId="30FE4501" w14:textId="77777777" w:rsidR="00DD6E1C" w:rsidRPr="00175A59" w:rsidRDefault="00DD6E1C" w:rsidP="00DD6E1C">
      <w:pPr>
        <w:pStyle w:val="Heading1"/>
        <w:spacing w:before="207"/>
        <w:rPr>
          <w:b w:val="0"/>
          <w:sz w:val="24"/>
          <w:szCs w:val="24"/>
        </w:rPr>
      </w:pPr>
      <w:r w:rsidRPr="00175A59">
        <w:rPr>
          <w:b w:val="0"/>
          <w:sz w:val="24"/>
          <w:szCs w:val="24"/>
        </w:rPr>
        <w:t>Employ statistical tests and methods to compare AI and traditional strategies.</w:t>
      </w:r>
    </w:p>
    <w:p w14:paraId="25A9F807" w14:textId="77777777" w:rsidR="00DD6E1C" w:rsidRPr="00175A59" w:rsidRDefault="00DD6E1C" w:rsidP="00DD6E1C">
      <w:pPr>
        <w:pStyle w:val="Heading1"/>
        <w:spacing w:before="207"/>
        <w:rPr>
          <w:b w:val="0"/>
          <w:sz w:val="24"/>
          <w:szCs w:val="24"/>
        </w:rPr>
      </w:pPr>
      <w:r w:rsidRPr="00175A59">
        <w:rPr>
          <w:b w:val="0"/>
          <w:sz w:val="24"/>
          <w:szCs w:val="24"/>
        </w:rPr>
        <w:t>Determine if AI outperforms or complements traditional methods.</w:t>
      </w:r>
    </w:p>
    <w:p w14:paraId="14707771" w14:textId="17DC97E8" w:rsidR="00DD6E1C" w:rsidRPr="00175A59" w:rsidRDefault="00DD6E1C" w:rsidP="00053B54">
      <w:pPr>
        <w:pStyle w:val="Heading1"/>
        <w:spacing w:before="207"/>
        <w:rPr>
          <w:b w:val="0"/>
          <w:sz w:val="24"/>
          <w:szCs w:val="24"/>
        </w:rPr>
      </w:pPr>
      <w:r w:rsidRPr="00175A59">
        <w:rPr>
          <w:b w:val="0"/>
          <w:sz w:val="24"/>
          <w:szCs w:val="24"/>
        </w:rPr>
        <w:t>Interdisciplinary Insights:</w:t>
      </w:r>
    </w:p>
    <w:p w14:paraId="39A2ED7D" w14:textId="77777777" w:rsidR="00DD6E1C" w:rsidRPr="00175A59" w:rsidRDefault="00DD6E1C" w:rsidP="00DD6E1C">
      <w:pPr>
        <w:pStyle w:val="Heading1"/>
        <w:spacing w:before="207"/>
        <w:rPr>
          <w:b w:val="0"/>
          <w:sz w:val="24"/>
          <w:szCs w:val="24"/>
        </w:rPr>
      </w:pPr>
      <w:r w:rsidRPr="00175A59">
        <w:rPr>
          <w:b w:val="0"/>
          <w:sz w:val="24"/>
          <w:szCs w:val="24"/>
        </w:rPr>
        <w:t>Draw insights from both financial and AI perspectives.</w:t>
      </w:r>
    </w:p>
    <w:p w14:paraId="3A7D9A2B" w14:textId="77777777" w:rsidR="00DD6E1C" w:rsidRPr="00175A59" w:rsidRDefault="00DD6E1C" w:rsidP="00DD6E1C">
      <w:pPr>
        <w:pStyle w:val="Heading1"/>
        <w:spacing w:before="207"/>
        <w:rPr>
          <w:b w:val="0"/>
          <w:sz w:val="24"/>
          <w:szCs w:val="24"/>
        </w:rPr>
      </w:pPr>
      <w:r w:rsidRPr="00175A59">
        <w:rPr>
          <w:b w:val="0"/>
          <w:sz w:val="24"/>
          <w:szCs w:val="24"/>
        </w:rPr>
        <w:t>Identify correlations between AI model accuracy and investment performance.</w:t>
      </w:r>
    </w:p>
    <w:p w14:paraId="5C30C26D" w14:textId="22F93201" w:rsidR="00DD6E1C" w:rsidRPr="00175A59" w:rsidRDefault="00DD6E1C" w:rsidP="00053B54">
      <w:pPr>
        <w:pStyle w:val="Heading1"/>
        <w:spacing w:before="207"/>
        <w:rPr>
          <w:b w:val="0"/>
          <w:sz w:val="24"/>
          <w:szCs w:val="24"/>
        </w:rPr>
      </w:pPr>
      <w:r w:rsidRPr="00175A59">
        <w:rPr>
          <w:b w:val="0"/>
          <w:sz w:val="24"/>
          <w:szCs w:val="24"/>
        </w:rPr>
        <w:t>Recommendations and Future Scope:</w:t>
      </w:r>
    </w:p>
    <w:p w14:paraId="559FAC95" w14:textId="77777777" w:rsidR="00DD6E1C" w:rsidRPr="00175A59" w:rsidRDefault="00DD6E1C" w:rsidP="00DD6E1C">
      <w:pPr>
        <w:pStyle w:val="Heading1"/>
        <w:spacing w:before="207"/>
        <w:rPr>
          <w:b w:val="0"/>
          <w:sz w:val="24"/>
          <w:szCs w:val="24"/>
        </w:rPr>
      </w:pPr>
      <w:r w:rsidRPr="00175A59">
        <w:rPr>
          <w:b w:val="0"/>
          <w:sz w:val="24"/>
          <w:szCs w:val="24"/>
        </w:rPr>
        <w:t>Provide recommendations for industry practitioners, investors, and policymakers.</w:t>
      </w:r>
    </w:p>
    <w:p w14:paraId="69ACB9ED" w14:textId="77777777" w:rsidR="00DD6E1C" w:rsidRPr="00175A59" w:rsidRDefault="00DD6E1C" w:rsidP="00DD6E1C">
      <w:pPr>
        <w:pStyle w:val="Heading1"/>
        <w:spacing w:before="207"/>
        <w:rPr>
          <w:b w:val="0"/>
          <w:sz w:val="24"/>
          <w:szCs w:val="24"/>
        </w:rPr>
      </w:pPr>
      <w:r w:rsidRPr="00175A59">
        <w:rPr>
          <w:b w:val="0"/>
          <w:sz w:val="24"/>
          <w:szCs w:val="24"/>
        </w:rPr>
        <w:t>Discuss the future scope of AI in investment management.</w:t>
      </w:r>
    </w:p>
    <w:p w14:paraId="2265A539" w14:textId="77777777" w:rsidR="00DD6E1C" w:rsidRPr="00175A59" w:rsidRDefault="00DD6E1C" w:rsidP="00DD6E1C">
      <w:pPr>
        <w:pStyle w:val="Heading1"/>
        <w:spacing w:before="207"/>
        <w:rPr>
          <w:b w:val="0"/>
          <w:sz w:val="24"/>
          <w:szCs w:val="24"/>
        </w:rPr>
      </w:pPr>
      <w:r w:rsidRPr="00175A59">
        <w:rPr>
          <w:b w:val="0"/>
          <w:sz w:val="24"/>
          <w:szCs w:val="24"/>
        </w:rPr>
        <w:t>Suggest areas for further research and development.</w:t>
      </w:r>
    </w:p>
    <w:p w14:paraId="413D08A2" w14:textId="10FED2A1" w:rsidR="00DD6E1C" w:rsidRPr="00175A59" w:rsidRDefault="00DD6E1C" w:rsidP="00053B54">
      <w:pPr>
        <w:pStyle w:val="Heading1"/>
        <w:spacing w:before="207"/>
        <w:rPr>
          <w:b w:val="0"/>
          <w:sz w:val="24"/>
          <w:szCs w:val="24"/>
        </w:rPr>
      </w:pPr>
      <w:r w:rsidRPr="00175A59">
        <w:rPr>
          <w:b w:val="0"/>
          <w:sz w:val="24"/>
          <w:szCs w:val="24"/>
        </w:rPr>
        <w:t>Documentation and Reporting:</w:t>
      </w:r>
    </w:p>
    <w:p w14:paraId="5D810BC3" w14:textId="77777777" w:rsidR="00DD6E1C" w:rsidRPr="00175A59" w:rsidRDefault="00DD6E1C" w:rsidP="00DD6E1C">
      <w:pPr>
        <w:pStyle w:val="Heading1"/>
        <w:spacing w:before="207"/>
        <w:rPr>
          <w:b w:val="0"/>
          <w:sz w:val="24"/>
          <w:szCs w:val="24"/>
        </w:rPr>
      </w:pPr>
      <w:r w:rsidRPr="00175A59">
        <w:rPr>
          <w:b w:val="0"/>
          <w:sz w:val="24"/>
          <w:szCs w:val="24"/>
        </w:rPr>
        <w:t>Document the entire research process, including methodologies, data sources, and findings.</w:t>
      </w:r>
    </w:p>
    <w:p w14:paraId="4B5CE7BF" w14:textId="3AAD1AAC" w:rsidR="00DD6E1C" w:rsidRPr="00175A59" w:rsidRDefault="00DD6E1C" w:rsidP="00DD6E1C">
      <w:pPr>
        <w:pStyle w:val="Heading1"/>
        <w:spacing w:before="207"/>
        <w:rPr>
          <w:b w:val="0"/>
          <w:sz w:val="24"/>
          <w:szCs w:val="24"/>
        </w:rPr>
      </w:pPr>
      <w:r w:rsidRPr="00175A59">
        <w:rPr>
          <w:b w:val="0"/>
          <w:sz w:val="24"/>
          <w:szCs w:val="24"/>
        </w:rPr>
        <w:t>Prepare a comprehensive report with clear explanations, visual aids, and conclusions.</w:t>
      </w:r>
    </w:p>
    <w:p w14:paraId="304AFCF3" w14:textId="1F7A56B2" w:rsidR="00571C21" w:rsidRPr="00411798" w:rsidRDefault="00E87202" w:rsidP="008E1E81">
      <w:pPr>
        <w:pStyle w:val="Heading1"/>
        <w:spacing w:before="207"/>
        <w:rPr>
          <w:bCs w:val="0"/>
        </w:rPr>
      </w:pPr>
      <w:r>
        <w:rPr>
          <w:bCs w:val="0"/>
        </w:rPr>
        <w:t xml:space="preserve">5 </w:t>
      </w:r>
      <w:r w:rsidR="00571C21" w:rsidRPr="00411798">
        <w:rPr>
          <w:bCs w:val="0"/>
        </w:rPr>
        <w:t>Requirement Specification</w:t>
      </w:r>
      <w:r w:rsidR="008E1E81">
        <w:rPr>
          <w:bCs w:val="0"/>
        </w:rPr>
        <w:t>:</w:t>
      </w:r>
    </w:p>
    <w:p w14:paraId="47D6BAEA" w14:textId="085BA101" w:rsidR="00571C21" w:rsidRPr="00FD72B9" w:rsidRDefault="00E87202" w:rsidP="00571C21">
      <w:pPr>
        <w:pStyle w:val="Heading1"/>
        <w:spacing w:before="207"/>
        <w:rPr>
          <w:bCs w:val="0"/>
          <w:sz w:val="24"/>
          <w:szCs w:val="24"/>
        </w:rPr>
      </w:pPr>
      <w:r>
        <w:rPr>
          <w:bCs w:val="0"/>
          <w:sz w:val="24"/>
          <w:szCs w:val="24"/>
        </w:rPr>
        <w:t>5</w:t>
      </w:r>
      <w:r w:rsidR="00571C21" w:rsidRPr="00FD72B9">
        <w:rPr>
          <w:bCs w:val="0"/>
          <w:sz w:val="24"/>
          <w:szCs w:val="24"/>
        </w:rPr>
        <w:t>.1 Hardware Requirements</w:t>
      </w:r>
    </w:p>
    <w:p w14:paraId="13CD7C2D" w14:textId="77777777" w:rsidR="00571C21" w:rsidRPr="00175A59" w:rsidRDefault="00571C21" w:rsidP="00571C21">
      <w:pPr>
        <w:pStyle w:val="Heading1"/>
        <w:spacing w:before="207"/>
        <w:rPr>
          <w:b w:val="0"/>
          <w:sz w:val="24"/>
          <w:szCs w:val="24"/>
        </w:rPr>
      </w:pPr>
      <w:r w:rsidRPr="00175A59">
        <w:rPr>
          <w:b w:val="0"/>
          <w:sz w:val="24"/>
          <w:szCs w:val="24"/>
        </w:rPr>
        <w:t>Processor:</w:t>
      </w:r>
    </w:p>
    <w:p w14:paraId="4D2183AB" w14:textId="77777777" w:rsidR="00571C21" w:rsidRPr="00175A59" w:rsidRDefault="00571C21" w:rsidP="00571C21">
      <w:pPr>
        <w:pStyle w:val="Heading1"/>
        <w:spacing w:before="207"/>
        <w:rPr>
          <w:b w:val="0"/>
          <w:sz w:val="24"/>
          <w:szCs w:val="24"/>
        </w:rPr>
      </w:pPr>
      <w:r w:rsidRPr="00175A59">
        <w:rPr>
          <w:b w:val="0"/>
          <w:sz w:val="24"/>
          <w:szCs w:val="24"/>
        </w:rPr>
        <w:t>RAM:</w:t>
      </w:r>
    </w:p>
    <w:p w14:paraId="19C50F3D" w14:textId="77777777" w:rsidR="00571C21" w:rsidRPr="00175A59" w:rsidRDefault="00571C21" w:rsidP="00571C21">
      <w:pPr>
        <w:pStyle w:val="Heading1"/>
        <w:spacing w:before="207"/>
        <w:rPr>
          <w:b w:val="0"/>
          <w:sz w:val="24"/>
          <w:szCs w:val="24"/>
        </w:rPr>
      </w:pPr>
      <w:r w:rsidRPr="00175A59">
        <w:rPr>
          <w:b w:val="0"/>
          <w:sz w:val="24"/>
          <w:szCs w:val="24"/>
        </w:rPr>
        <w:t>Storage:</w:t>
      </w:r>
    </w:p>
    <w:p w14:paraId="37E66204" w14:textId="2DED2FFC" w:rsidR="00571C21" w:rsidRPr="00FD72B9" w:rsidRDefault="00E87202" w:rsidP="00571C21">
      <w:pPr>
        <w:pStyle w:val="Heading1"/>
        <w:spacing w:before="207"/>
        <w:rPr>
          <w:bCs w:val="0"/>
          <w:sz w:val="24"/>
          <w:szCs w:val="24"/>
        </w:rPr>
      </w:pPr>
      <w:r>
        <w:rPr>
          <w:bCs w:val="0"/>
          <w:sz w:val="24"/>
          <w:szCs w:val="24"/>
        </w:rPr>
        <w:t>5</w:t>
      </w:r>
      <w:r w:rsidR="00571C21" w:rsidRPr="00FD72B9">
        <w:rPr>
          <w:bCs w:val="0"/>
          <w:sz w:val="24"/>
          <w:szCs w:val="24"/>
        </w:rPr>
        <w:t>.2 Software Requirements</w:t>
      </w:r>
    </w:p>
    <w:p w14:paraId="1C4AF88A" w14:textId="77777777" w:rsidR="00571C21" w:rsidRPr="00175A59" w:rsidRDefault="00571C21" w:rsidP="00571C21">
      <w:pPr>
        <w:pStyle w:val="Heading1"/>
        <w:spacing w:before="207"/>
        <w:rPr>
          <w:b w:val="0"/>
          <w:sz w:val="24"/>
          <w:szCs w:val="24"/>
        </w:rPr>
      </w:pPr>
      <w:r w:rsidRPr="00175A59">
        <w:rPr>
          <w:b w:val="0"/>
          <w:sz w:val="24"/>
          <w:szCs w:val="24"/>
        </w:rPr>
        <w:t>Operating System:</w:t>
      </w:r>
    </w:p>
    <w:p w14:paraId="032D8BBF" w14:textId="77777777" w:rsidR="00571C21" w:rsidRPr="00175A59" w:rsidRDefault="00571C21" w:rsidP="00571C21">
      <w:pPr>
        <w:pStyle w:val="Heading1"/>
        <w:spacing w:before="207"/>
        <w:rPr>
          <w:b w:val="0"/>
          <w:sz w:val="24"/>
          <w:szCs w:val="24"/>
        </w:rPr>
      </w:pPr>
      <w:r w:rsidRPr="00175A59">
        <w:rPr>
          <w:b w:val="0"/>
          <w:sz w:val="24"/>
          <w:szCs w:val="24"/>
        </w:rPr>
        <w:t>Programming Language:</w:t>
      </w:r>
    </w:p>
    <w:p w14:paraId="0556C80D" w14:textId="77777777" w:rsidR="00571C21" w:rsidRPr="00175A59" w:rsidRDefault="00571C21" w:rsidP="00571C21">
      <w:pPr>
        <w:pStyle w:val="Heading1"/>
        <w:spacing w:before="207"/>
        <w:rPr>
          <w:b w:val="0"/>
          <w:sz w:val="24"/>
          <w:szCs w:val="24"/>
        </w:rPr>
      </w:pPr>
      <w:r w:rsidRPr="00175A59">
        <w:rPr>
          <w:b w:val="0"/>
          <w:sz w:val="24"/>
          <w:szCs w:val="24"/>
        </w:rPr>
        <w:t>Database:</w:t>
      </w:r>
    </w:p>
    <w:p w14:paraId="6D454DE6" w14:textId="77777777" w:rsidR="00571C21" w:rsidRPr="00175A59" w:rsidRDefault="00571C21" w:rsidP="00571C21">
      <w:pPr>
        <w:pStyle w:val="Heading1"/>
        <w:spacing w:before="207"/>
        <w:rPr>
          <w:b w:val="0"/>
          <w:sz w:val="24"/>
          <w:szCs w:val="24"/>
        </w:rPr>
      </w:pPr>
      <w:r w:rsidRPr="00175A59">
        <w:rPr>
          <w:b w:val="0"/>
          <w:sz w:val="24"/>
          <w:szCs w:val="24"/>
        </w:rPr>
        <w:t>Data Analysis Tools:</w:t>
      </w:r>
    </w:p>
    <w:p w14:paraId="7C802615" w14:textId="181F9F79" w:rsidR="00571C21" w:rsidRPr="006B4BFF" w:rsidRDefault="00763B17" w:rsidP="008E1E81">
      <w:pPr>
        <w:pStyle w:val="Heading1"/>
        <w:spacing w:before="207"/>
        <w:rPr>
          <w:bCs w:val="0"/>
        </w:rPr>
      </w:pPr>
      <w:r>
        <w:rPr>
          <w:bCs w:val="0"/>
        </w:rPr>
        <w:t xml:space="preserve">6 </w:t>
      </w:r>
      <w:r w:rsidR="00571C21" w:rsidRPr="006B4BFF">
        <w:rPr>
          <w:bCs w:val="0"/>
        </w:rPr>
        <w:t>Data Collection and Analysis</w:t>
      </w:r>
      <w:r w:rsidR="008E1E81">
        <w:rPr>
          <w:bCs w:val="0"/>
        </w:rPr>
        <w:t>:</w:t>
      </w:r>
    </w:p>
    <w:p w14:paraId="5B41E598" w14:textId="77777777" w:rsidR="00571C21" w:rsidRPr="005768AD" w:rsidRDefault="00571C21" w:rsidP="00571C21">
      <w:pPr>
        <w:pStyle w:val="Heading1"/>
        <w:spacing w:before="207"/>
        <w:rPr>
          <w:bCs w:val="0"/>
          <w:sz w:val="24"/>
          <w:szCs w:val="24"/>
        </w:rPr>
      </w:pPr>
      <w:r w:rsidRPr="005768AD">
        <w:rPr>
          <w:bCs w:val="0"/>
          <w:sz w:val="24"/>
          <w:szCs w:val="24"/>
        </w:rPr>
        <w:t>6.1 Data Collection</w:t>
      </w:r>
    </w:p>
    <w:p w14:paraId="0A11DCB4" w14:textId="77777777" w:rsidR="00571C21" w:rsidRPr="004F3930" w:rsidRDefault="00571C21" w:rsidP="00571C21">
      <w:pPr>
        <w:pStyle w:val="Heading1"/>
        <w:spacing w:before="207"/>
        <w:rPr>
          <w:b w:val="0"/>
          <w:sz w:val="24"/>
          <w:szCs w:val="24"/>
        </w:rPr>
      </w:pPr>
      <w:r w:rsidRPr="004F3930">
        <w:rPr>
          <w:b w:val="0"/>
          <w:sz w:val="24"/>
          <w:szCs w:val="24"/>
        </w:rPr>
        <w:lastRenderedPageBreak/>
        <w:t>6.1.1 Data Sources</w:t>
      </w:r>
    </w:p>
    <w:p w14:paraId="15274A21" w14:textId="70356593" w:rsidR="00571C21" w:rsidRPr="00175A59" w:rsidRDefault="00023C9C" w:rsidP="00571C21">
      <w:pPr>
        <w:pStyle w:val="Heading1"/>
        <w:spacing w:before="207"/>
        <w:rPr>
          <w:b w:val="0"/>
          <w:sz w:val="24"/>
          <w:szCs w:val="24"/>
        </w:rPr>
      </w:pPr>
      <w:r w:rsidRPr="00023C9C">
        <w:rPr>
          <w:b w:val="0"/>
          <w:sz w:val="24"/>
          <w:szCs w:val="24"/>
        </w:rPr>
        <w:t xml:space="preserve">The study will utilize a variety of data sources, including financial market data, investment portfolio records, historical investment strategies, and AI-driven decision support systems. These sources provide the necessary information for the comparative analysis. </w:t>
      </w:r>
      <w:r w:rsidR="00571C21" w:rsidRPr="00175A59">
        <w:rPr>
          <w:b w:val="0"/>
          <w:sz w:val="24"/>
          <w:szCs w:val="24"/>
        </w:rPr>
        <w:t>Describe data collection methods.</w:t>
      </w:r>
    </w:p>
    <w:p w14:paraId="1F538AB0" w14:textId="77777777" w:rsidR="00571C21" w:rsidRPr="004F3930" w:rsidRDefault="00571C21" w:rsidP="00571C21">
      <w:pPr>
        <w:pStyle w:val="Heading1"/>
        <w:spacing w:before="207"/>
        <w:rPr>
          <w:b w:val="0"/>
          <w:sz w:val="24"/>
          <w:szCs w:val="24"/>
        </w:rPr>
      </w:pPr>
      <w:r w:rsidRPr="004F3930">
        <w:rPr>
          <w:b w:val="0"/>
          <w:sz w:val="24"/>
          <w:szCs w:val="24"/>
        </w:rPr>
        <w:t>6.1.2 Data Types</w:t>
      </w:r>
    </w:p>
    <w:p w14:paraId="04098D9C" w14:textId="74F67939" w:rsidR="00571C21" w:rsidRPr="004F3930" w:rsidRDefault="00C8378E" w:rsidP="00571C21">
      <w:pPr>
        <w:pStyle w:val="Heading1"/>
        <w:spacing w:before="207"/>
        <w:rPr>
          <w:b w:val="0"/>
          <w:sz w:val="24"/>
          <w:szCs w:val="24"/>
        </w:rPr>
      </w:pPr>
      <w:r w:rsidRPr="00C8378E">
        <w:rPr>
          <w:b w:val="0"/>
          <w:sz w:val="24"/>
          <w:szCs w:val="24"/>
        </w:rPr>
        <w:t xml:space="preserve">Quantitative and Qualitative Data: Both quantitative data (numbers and metrics) and qualitative data (textual information and context) will be collected to provide a comprehensive understanding of the subject. </w:t>
      </w:r>
      <w:r w:rsidR="00571C21" w:rsidRPr="004F3930">
        <w:rPr>
          <w:b w:val="0"/>
          <w:sz w:val="24"/>
          <w:szCs w:val="24"/>
        </w:rPr>
        <w:t>6.1.3 Data Collection Method</w:t>
      </w:r>
    </w:p>
    <w:p w14:paraId="6D7FCA60" w14:textId="77777777" w:rsidR="00DA624A" w:rsidRDefault="0017752E" w:rsidP="00571C21">
      <w:pPr>
        <w:pStyle w:val="Heading1"/>
        <w:spacing w:before="207"/>
        <w:rPr>
          <w:b w:val="0"/>
          <w:sz w:val="24"/>
          <w:szCs w:val="24"/>
        </w:rPr>
      </w:pPr>
      <w:r w:rsidRPr="0017752E">
        <w:rPr>
          <w:b w:val="0"/>
          <w:sz w:val="24"/>
          <w:szCs w:val="24"/>
        </w:rPr>
        <w:t xml:space="preserve">Various methods will be employed to collect data, including web scraping for financial market data, accessing historical investment records, and surveys or interviews with professionals in the investment industry. </w:t>
      </w:r>
    </w:p>
    <w:p w14:paraId="2834DB1F" w14:textId="75F5B077" w:rsidR="00810BD3" w:rsidRPr="00175A59" w:rsidRDefault="000A059F" w:rsidP="00571C21">
      <w:pPr>
        <w:pStyle w:val="Heading1"/>
        <w:spacing w:before="207"/>
        <w:rPr>
          <w:b w:val="0"/>
          <w:sz w:val="24"/>
          <w:szCs w:val="24"/>
        </w:rPr>
      </w:pPr>
      <w:r w:rsidRPr="00175A59">
        <w:rPr>
          <w:b w:val="0"/>
          <w:sz w:val="24"/>
          <w:szCs w:val="24"/>
        </w:rPr>
        <w:t>Our data collection process involved sourcing historical financial data, including stock prices, economic indicators, and investor sentiment. For the AI-based strategies, we implemented various machine learning models, including neural networks and reinforcement learning, to predict stock prices and optimize portfolio allocation.</w:t>
      </w:r>
    </w:p>
    <w:p w14:paraId="3E6AF4B8" w14:textId="77777777" w:rsidR="00571C21" w:rsidRPr="00BB42E3" w:rsidRDefault="00571C21" w:rsidP="00571C21">
      <w:pPr>
        <w:pStyle w:val="Heading1"/>
        <w:spacing w:before="207"/>
        <w:rPr>
          <w:bCs w:val="0"/>
          <w:sz w:val="24"/>
          <w:szCs w:val="24"/>
        </w:rPr>
      </w:pPr>
      <w:r w:rsidRPr="00BB42E3">
        <w:rPr>
          <w:bCs w:val="0"/>
          <w:sz w:val="24"/>
          <w:szCs w:val="24"/>
        </w:rPr>
        <w:t>6.2 Data Analysis</w:t>
      </w:r>
    </w:p>
    <w:p w14:paraId="283AFF4D" w14:textId="708C5EDD" w:rsidR="00571C21" w:rsidRPr="00175A59" w:rsidRDefault="00571C21" w:rsidP="00571C21">
      <w:pPr>
        <w:pStyle w:val="Heading1"/>
        <w:spacing w:before="207"/>
        <w:rPr>
          <w:b w:val="0"/>
          <w:sz w:val="24"/>
          <w:szCs w:val="24"/>
        </w:rPr>
      </w:pPr>
      <w:r w:rsidRPr="00175A59">
        <w:rPr>
          <w:b w:val="0"/>
          <w:sz w:val="24"/>
          <w:szCs w:val="24"/>
        </w:rPr>
        <w:t xml:space="preserve">6.2.1 AI-Based Decision Support Systems </w:t>
      </w:r>
      <w:r w:rsidR="001068F5" w:rsidRPr="00175A59">
        <w:rPr>
          <w:b w:val="0"/>
          <w:sz w:val="24"/>
          <w:szCs w:val="24"/>
        </w:rPr>
        <w:t>Analysis</w:t>
      </w:r>
      <w:r w:rsidR="001068F5">
        <w:rPr>
          <w:b w:val="0"/>
          <w:sz w:val="24"/>
          <w:szCs w:val="24"/>
        </w:rPr>
        <w:t>:</w:t>
      </w:r>
    </w:p>
    <w:p w14:paraId="7A60F93F" w14:textId="543EBECE" w:rsidR="00571C21" w:rsidRPr="00175A59" w:rsidRDefault="004A0020" w:rsidP="00571C21">
      <w:pPr>
        <w:pStyle w:val="Heading1"/>
        <w:spacing w:before="207"/>
        <w:rPr>
          <w:b w:val="0"/>
          <w:sz w:val="24"/>
          <w:szCs w:val="24"/>
        </w:rPr>
      </w:pPr>
      <w:r w:rsidRPr="004A0020">
        <w:rPr>
          <w:b w:val="0"/>
          <w:sz w:val="24"/>
          <w:szCs w:val="24"/>
        </w:rPr>
        <w:t>Investment portfolio management is a critical financial discipline that involves making decisions to optimize returns and manage risks. In recent years, the integration of artificial intelligence (AI) has transformed the landscape of portfolio management. AI-based decision support systems are becoming increasingly popular due to their ability to analyze vast datasets, make data-driven predictions, and enhance investment strategies.</w:t>
      </w:r>
    </w:p>
    <w:p w14:paraId="7546E2A4" w14:textId="77159368" w:rsidR="00571C21" w:rsidRPr="00175A59" w:rsidRDefault="00571C21" w:rsidP="00571C21">
      <w:pPr>
        <w:pStyle w:val="Heading1"/>
        <w:spacing w:before="207"/>
        <w:rPr>
          <w:b w:val="0"/>
          <w:sz w:val="24"/>
          <w:szCs w:val="24"/>
        </w:rPr>
      </w:pPr>
      <w:r w:rsidRPr="00175A59">
        <w:rPr>
          <w:b w:val="0"/>
          <w:sz w:val="24"/>
          <w:szCs w:val="24"/>
        </w:rPr>
        <w:t xml:space="preserve">6.2.2 Traditional Investment Strategies </w:t>
      </w:r>
      <w:r w:rsidR="001068F5" w:rsidRPr="00175A59">
        <w:rPr>
          <w:b w:val="0"/>
          <w:sz w:val="24"/>
          <w:szCs w:val="24"/>
        </w:rPr>
        <w:t>Analysis</w:t>
      </w:r>
      <w:r w:rsidR="001068F5">
        <w:rPr>
          <w:b w:val="0"/>
          <w:sz w:val="24"/>
          <w:szCs w:val="24"/>
        </w:rPr>
        <w:t>:</w:t>
      </w:r>
    </w:p>
    <w:p w14:paraId="3B71980D" w14:textId="1FC8891F" w:rsidR="00571C21" w:rsidRPr="00175A59" w:rsidRDefault="005C0D50" w:rsidP="00571C21">
      <w:pPr>
        <w:pStyle w:val="Heading1"/>
        <w:spacing w:before="207"/>
        <w:rPr>
          <w:b w:val="0"/>
          <w:sz w:val="24"/>
          <w:szCs w:val="24"/>
        </w:rPr>
      </w:pPr>
      <w:r w:rsidRPr="005C0D50">
        <w:rPr>
          <w:b w:val="0"/>
          <w:sz w:val="24"/>
          <w:szCs w:val="24"/>
        </w:rPr>
        <w:t>Before the rise of AI, traditional investment strategies included diversification, fundamental analysis, and technical analysis. Diversification aimed to spread risk by investing in different asset classes, while fundamental analysis involved examining financial data and economic indicators to select investments. Technical analysis focused on historical price trends. While these strategies have their merits, they often rely on human judgment and may not fully leverage the potential of big data.</w:t>
      </w:r>
    </w:p>
    <w:p w14:paraId="0FE308E9" w14:textId="56673FA8" w:rsidR="00571C21" w:rsidRPr="00175A59" w:rsidRDefault="00571C21" w:rsidP="00571C21">
      <w:pPr>
        <w:pStyle w:val="Heading1"/>
        <w:spacing w:before="207"/>
        <w:rPr>
          <w:b w:val="0"/>
          <w:sz w:val="24"/>
          <w:szCs w:val="24"/>
        </w:rPr>
      </w:pPr>
      <w:r w:rsidRPr="00175A59">
        <w:rPr>
          <w:b w:val="0"/>
          <w:sz w:val="24"/>
          <w:szCs w:val="24"/>
        </w:rPr>
        <w:t xml:space="preserve">6.2.3 Comparative </w:t>
      </w:r>
      <w:r w:rsidR="001068F5" w:rsidRPr="00175A59">
        <w:rPr>
          <w:b w:val="0"/>
          <w:sz w:val="24"/>
          <w:szCs w:val="24"/>
        </w:rPr>
        <w:t>Analysis</w:t>
      </w:r>
      <w:r w:rsidR="001068F5">
        <w:rPr>
          <w:b w:val="0"/>
          <w:sz w:val="24"/>
          <w:szCs w:val="24"/>
        </w:rPr>
        <w:t>:</w:t>
      </w:r>
    </w:p>
    <w:p w14:paraId="78E5684E" w14:textId="77777777" w:rsidR="009C225F" w:rsidRDefault="009C225F" w:rsidP="008E1E81">
      <w:pPr>
        <w:pStyle w:val="Heading1"/>
        <w:spacing w:before="207"/>
        <w:rPr>
          <w:b w:val="0"/>
          <w:sz w:val="24"/>
          <w:szCs w:val="24"/>
        </w:rPr>
      </w:pPr>
      <w:r w:rsidRPr="009C225F">
        <w:rPr>
          <w:b w:val="0"/>
          <w:sz w:val="24"/>
          <w:szCs w:val="24"/>
        </w:rPr>
        <w:t>A critical aspect of the analysis is the comparison between AI-driven investment portfolios and traditional ones. Metrics such as risk-adjusted returns, portfolio volatility, and overall performance are evaluated. AI portfolios often exhibit superior risk-adjusted returns, as AI systems can adapt quickly to market dynamics and reduce human biases. Real-world case studies illustrate the performance and resilience of AI portfolios against economic downturns.</w:t>
      </w:r>
    </w:p>
    <w:p w14:paraId="1CD56F99" w14:textId="346DF1E3" w:rsidR="00571C21" w:rsidRPr="00A811BD" w:rsidRDefault="00571C21" w:rsidP="008E1E81">
      <w:pPr>
        <w:pStyle w:val="Heading1"/>
        <w:spacing w:before="207"/>
        <w:rPr>
          <w:bCs w:val="0"/>
        </w:rPr>
      </w:pPr>
      <w:r w:rsidRPr="00A811BD">
        <w:rPr>
          <w:bCs w:val="0"/>
        </w:rPr>
        <w:t>Results and Findings</w:t>
      </w:r>
      <w:r w:rsidR="008E1E81">
        <w:rPr>
          <w:bCs w:val="0"/>
        </w:rPr>
        <w:t>:</w:t>
      </w:r>
    </w:p>
    <w:p w14:paraId="4326FE2C" w14:textId="77777777" w:rsidR="00571C21" w:rsidRPr="00175A59" w:rsidRDefault="00571C21" w:rsidP="00571C21">
      <w:pPr>
        <w:pStyle w:val="Heading1"/>
        <w:spacing w:before="207"/>
        <w:rPr>
          <w:b w:val="0"/>
          <w:sz w:val="24"/>
          <w:szCs w:val="24"/>
        </w:rPr>
      </w:pPr>
      <w:r w:rsidRPr="00175A59">
        <w:rPr>
          <w:b w:val="0"/>
          <w:sz w:val="24"/>
          <w:szCs w:val="24"/>
        </w:rPr>
        <w:t>Present the results and findings derived from the comparative analysis. Highlight key data points, trends, and their implications in the context of investment portfolio management.</w:t>
      </w:r>
    </w:p>
    <w:p w14:paraId="2F776BAF" w14:textId="77777777" w:rsidR="008E1E81" w:rsidRDefault="003E1685" w:rsidP="008E1E81">
      <w:pPr>
        <w:pStyle w:val="Heading1"/>
        <w:spacing w:before="207"/>
        <w:rPr>
          <w:b w:val="0"/>
          <w:sz w:val="24"/>
          <w:szCs w:val="24"/>
        </w:rPr>
      </w:pPr>
      <w:r w:rsidRPr="00175A59">
        <w:rPr>
          <w:b w:val="0"/>
          <w:sz w:val="24"/>
          <w:szCs w:val="24"/>
        </w:rPr>
        <w:t xml:space="preserve">The analysis revealed that AI-based portfolios demonstrated superior risk-adjusted returns compared to traditional portfolios. AI's ability to process vast amounts of data and identify complex patterns enabled it to adapt to changing market conditions more effectively. While traditional portfolios rely heavily on human judgment, AI operates based on data-driven </w:t>
      </w:r>
      <w:r w:rsidRPr="00175A59">
        <w:rPr>
          <w:b w:val="0"/>
          <w:sz w:val="24"/>
          <w:szCs w:val="24"/>
        </w:rPr>
        <w:lastRenderedPageBreak/>
        <w:t>insights.</w:t>
      </w:r>
    </w:p>
    <w:p w14:paraId="02C63344" w14:textId="06395CD5" w:rsidR="00571C21" w:rsidRPr="008E1E81" w:rsidRDefault="00571C21" w:rsidP="008E1E81">
      <w:pPr>
        <w:pStyle w:val="Heading1"/>
        <w:spacing w:before="207"/>
        <w:rPr>
          <w:b w:val="0"/>
          <w:sz w:val="24"/>
          <w:szCs w:val="24"/>
        </w:rPr>
      </w:pPr>
      <w:r w:rsidRPr="003359C3">
        <w:rPr>
          <w:bCs w:val="0"/>
        </w:rPr>
        <w:t>Future Work</w:t>
      </w:r>
      <w:r w:rsidR="008E1E81">
        <w:rPr>
          <w:bCs w:val="0"/>
        </w:rPr>
        <w:t>:</w:t>
      </w:r>
    </w:p>
    <w:p w14:paraId="5FEAAD10" w14:textId="5CBD3184" w:rsidR="00571C21" w:rsidRDefault="00571C21" w:rsidP="00410784">
      <w:pPr>
        <w:pStyle w:val="Heading1"/>
        <w:spacing w:before="207"/>
        <w:rPr>
          <w:b w:val="0"/>
          <w:sz w:val="24"/>
          <w:szCs w:val="24"/>
        </w:rPr>
      </w:pPr>
      <w:r w:rsidRPr="00175A59">
        <w:rPr>
          <w:b w:val="0"/>
          <w:sz w:val="24"/>
          <w:szCs w:val="24"/>
        </w:rPr>
        <w:t>Suggest areas for future research and development in the field of AI-based investment portfolio management. Indicate potential enhancements to the project.</w:t>
      </w:r>
    </w:p>
    <w:p w14:paraId="5E3EE9E7" w14:textId="77777777" w:rsidR="00410784" w:rsidRPr="00175A59" w:rsidRDefault="00410784" w:rsidP="00410784">
      <w:pPr>
        <w:pStyle w:val="Heading1"/>
        <w:spacing w:before="207"/>
        <w:rPr>
          <w:b w:val="0"/>
          <w:sz w:val="24"/>
          <w:szCs w:val="24"/>
        </w:rPr>
      </w:pPr>
    </w:p>
    <w:p w14:paraId="1E0B750B" w14:textId="136AE0A9" w:rsidR="009D3916" w:rsidRPr="00410784" w:rsidRDefault="000B53A6" w:rsidP="008E1E81">
      <w:pPr>
        <w:pStyle w:val="Heading1"/>
        <w:spacing w:before="207"/>
      </w:pPr>
      <w:r w:rsidRPr="00410784">
        <w:t>Conclusion</w:t>
      </w:r>
      <w:r w:rsidR="008E1E81">
        <w:t>:</w:t>
      </w:r>
    </w:p>
    <w:p w14:paraId="3895E0C4" w14:textId="77777777" w:rsidR="009D3916" w:rsidRPr="00175A59" w:rsidRDefault="009D3916">
      <w:pPr>
        <w:pStyle w:val="BodyText"/>
        <w:spacing w:before="7"/>
        <w:ind w:left="0"/>
        <w:rPr>
          <w:b/>
        </w:rPr>
      </w:pPr>
    </w:p>
    <w:p w14:paraId="59AE8D6E" w14:textId="77777777" w:rsidR="007D208B" w:rsidRPr="00175A59" w:rsidRDefault="000B53A6" w:rsidP="007D208B">
      <w:pPr>
        <w:pStyle w:val="ListParagraph"/>
        <w:numPr>
          <w:ilvl w:val="0"/>
          <w:numId w:val="5"/>
        </w:numPr>
        <w:tabs>
          <w:tab w:val="left" w:pos="240"/>
        </w:tabs>
        <w:spacing w:before="0"/>
        <w:ind w:left="239"/>
        <w:jc w:val="left"/>
        <w:rPr>
          <w:sz w:val="24"/>
          <w:szCs w:val="24"/>
        </w:rPr>
      </w:pPr>
      <w:r w:rsidRPr="00175A59">
        <w:rPr>
          <w:sz w:val="24"/>
          <w:szCs w:val="24"/>
        </w:rPr>
        <w:t>Summarize</w:t>
      </w:r>
      <w:r w:rsidRPr="00175A59">
        <w:rPr>
          <w:spacing w:val="-2"/>
          <w:sz w:val="24"/>
          <w:szCs w:val="24"/>
        </w:rPr>
        <w:t xml:space="preserve"> </w:t>
      </w:r>
      <w:r w:rsidRPr="00175A59">
        <w:rPr>
          <w:sz w:val="24"/>
          <w:szCs w:val="24"/>
        </w:rPr>
        <w:t>the key</w:t>
      </w:r>
      <w:r w:rsidRPr="00175A59">
        <w:rPr>
          <w:spacing w:val="-1"/>
          <w:sz w:val="24"/>
          <w:szCs w:val="24"/>
        </w:rPr>
        <w:t xml:space="preserve"> </w:t>
      </w:r>
      <w:r w:rsidRPr="00175A59">
        <w:rPr>
          <w:sz w:val="24"/>
          <w:szCs w:val="24"/>
        </w:rPr>
        <w:t>points of</w:t>
      </w:r>
      <w:r w:rsidRPr="00175A59">
        <w:rPr>
          <w:spacing w:val="-1"/>
          <w:sz w:val="24"/>
          <w:szCs w:val="24"/>
        </w:rPr>
        <w:t xml:space="preserve"> </w:t>
      </w:r>
      <w:r w:rsidRPr="00175A59">
        <w:rPr>
          <w:sz w:val="24"/>
          <w:szCs w:val="24"/>
        </w:rPr>
        <w:t>the topic.</w:t>
      </w:r>
    </w:p>
    <w:p w14:paraId="575CD5A3" w14:textId="77777777" w:rsidR="00A178B9" w:rsidRPr="00175A59" w:rsidRDefault="000B53A6" w:rsidP="00A178B9">
      <w:pPr>
        <w:pStyle w:val="ListParagraph"/>
        <w:numPr>
          <w:ilvl w:val="0"/>
          <w:numId w:val="5"/>
        </w:numPr>
        <w:tabs>
          <w:tab w:val="left" w:pos="240"/>
        </w:tabs>
        <w:spacing w:before="0"/>
        <w:ind w:left="239"/>
        <w:jc w:val="left"/>
        <w:rPr>
          <w:sz w:val="24"/>
          <w:szCs w:val="24"/>
        </w:rPr>
      </w:pPr>
      <w:r w:rsidRPr="00175A59">
        <w:rPr>
          <w:sz w:val="24"/>
          <w:szCs w:val="24"/>
        </w:rPr>
        <w:t>Discuss</w:t>
      </w:r>
      <w:r w:rsidRPr="00175A59">
        <w:rPr>
          <w:spacing w:val="25"/>
          <w:sz w:val="24"/>
          <w:szCs w:val="24"/>
        </w:rPr>
        <w:t xml:space="preserve"> </w:t>
      </w:r>
      <w:r w:rsidRPr="00175A59">
        <w:rPr>
          <w:sz w:val="24"/>
          <w:szCs w:val="24"/>
        </w:rPr>
        <w:t>the</w:t>
      </w:r>
      <w:r w:rsidRPr="00175A59">
        <w:rPr>
          <w:spacing w:val="24"/>
          <w:sz w:val="24"/>
          <w:szCs w:val="24"/>
        </w:rPr>
        <w:t xml:space="preserve"> </w:t>
      </w:r>
      <w:r w:rsidRPr="00175A59">
        <w:rPr>
          <w:sz w:val="24"/>
          <w:szCs w:val="24"/>
        </w:rPr>
        <w:t>practical</w:t>
      </w:r>
      <w:r w:rsidRPr="00175A59">
        <w:rPr>
          <w:spacing w:val="27"/>
          <w:sz w:val="24"/>
          <w:szCs w:val="24"/>
        </w:rPr>
        <w:t xml:space="preserve"> </w:t>
      </w:r>
      <w:r w:rsidRPr="00175A59">
        <w:rPr>
          <w:sz w:val="24"/>
          <w:szCs w:val="24"/>
        </w:rPr>
        <w:t>implications</w:t>
      </w:r>
      <w:r w:rsidRPr="00175A59">
        <w:rPr>
          <w:spacing w:val="25"/>
          <w:sz w:val="24"/>
          <w:szCs w:val="24"/>
        </w:rPr>
        <w:t xml:space="preserve"> </w:t>
      </w:r>
      <w:r w:rsidRPr="00175A59">
        <w:rPr>
          <w:sz w:val="24"/>
          <w:szCs w:val="24"/>
        </w:rPr>
        <w:t>of</w:t>
      </w:r>
      <w:r w:rsidRPr="00175A59">
        <w:rPr>
          <w:spacing w:val="24"/>
          <w:sz w:val="24"/>
          <w:szCs w:val="24"/>
        </w:rPr>
        <w:t xml:space="preserve"> </w:t>
      </w:r>
      <w:r w:rsidRPr="00175A59">
        <w:rPr>
          <w:sz w:val="24"/>
          <w:szCs w:val="24"/>
        </w:rPr>
        <w:t>integrating</w:t>
      </w:r>
      <w:r w:rsidRPr="00175A59">
        <w:rPr>
          <w:spacing w:val="25"/>
          <w:sz w:val="24"/>
          <w:szCs w:val="24"/>
        </w:rPr>
        <w:t xml:space="preserve"> </w:t>
      </w:r>
      <w:r w:rsidRPr="00175A59">
        <w:rPr>
          <w:sz w:val="24"/>
          <w:szCs w:val="24"/>
        </w:rPr>
        <w:t>insights</w:t>
      </w:r>
      <w:r w:rsidRPr="00175A59">
        <w:rPr>
          <w:spacing w:val="25"/>
          <w:sz w:val="24"/>
          <w:szCs w:val="24"/>
        </w:rPr>
        <w:t xml:space="preserve"> </w:t>
      </w:r>
      <w:r w:rsidRPr="00175A59">
        <w:rPr>
          <w:sz w:val="24"/>
          <w:szCs w:val="24"/>
        </w:rPr>
        <w:t>from</w:t>
      </w:r>
      <w:r w:rsidRPr="00175A59">
        <w:rPr>
          <w:spacing w:val="25"/>
          <w:sz w:val="24"/>
          <w:szCs w:val="24"/>
        </w:rPr>
        <w:t xml:space="preserve"> </w:t>
      </w:r>
      <w:r w:rsidR="00A57DC7" w:rsidRPr="00175A59">
        <w:rPr>
          <w:spacing w:val="-9"/>
          <w:sz w:val="24"/>
          <w:szCs w:val="24"/>
        </w:rPr>
        <w:t>AI Impact on Investment Portfolio Management: Comparative Analysis</w:t>
      </w:r>
    </w:p>
    <w:p w14:paraId="4D5D05FD" w14:textId="77777777" w:rsidR="00A178B9" w:rsidRPr="00175A59" w:rsidRDefault="003508C1" w:rsidP="00A178B9">
      <w:pPr>
        <w:pStyle w:val="ListParagraph"/>
        <w:numPr>
          <w:ilvl w:val="0"/>
          <w:numId w:val="5"/>
        </w:numPr>
        <w:tabs>
          <w:tab w:val="left" w:pos="240"/>
        </w:tabs>
        <w:spacing w:before="0"/>
        <w:ind w:left="239"/>
        <w:jc w:val="left"/>
        <w:rPr>
          <w:sz w:val="24"/>
          <w:szCs w:val="24"/>
        </w:rPr>
      </w:pPr>
      <w:r w:rsidRPr="00175A59">
        <w:rPr>
          <w:sz w:val="24"/>
          <w:szCs w:val="24"/>
        </w:rPr>
        <w:t>The potential of AI in improving investment decisions.</w:t>
      </w:r>
    </w:p>
    <w:p w14:paraId="7812C298" w14:textId="77777777" w:rsidR="00410784" w:rsidRDefault="003508C1" w:rsidP="00410784">
      <w:pPr>
        <w:pStyle w:val="ListParagraph"/>
        <w:numPr>
          <w:ilvl w:val="0"/>
          <w:numId w:val="5"/>
        </w:numPr>
        <w:tabs>
          <w:tab w:val="left" w:pos="240"/>
        </w:tabs>
        <w:spacing w:before="0"/>
        <w:ind w:left="239"/>
        <w:jc w:val="left"/>
        <w:rPr>
          <w:sz w:val="24"/>
          <w:szCs w:val="24"/>
        </w:rPr>
      </w:pPr>
      <w:r w:rsidRPr="00175A59">
        <w:rPr>
          <w:sz w:val="24"/>
          <w:szCs w:val="24"/>
        </w:rPr>
        <w:t>Future prospects and areas for further research.</w:t>
      </w:r>
    </w:p>
    <w:p w14:paraId="2DF9057B" w14:textId="17BE3C0F" w:rsidR="009D3916" w:rsidRPr="00410784" w:rsidRDefault="000B53A6" w:rsidP="00410784">
      <w:pPr>
        <w:pStyle w:val="ListParagraph"/>
        <w:numPr>
          <w:ilvl w:val="0"/>
          <w:numId w:val="5"/>
        </w:numPr>
        <w:tabs>
          <w:tab w:val="left" w:pos="240"/>
        </w:tabs>
        <w:spacing w:before="0"/>
        <w:ind w:left="239"/>
        <w:jc w:val="left"/>
        <w:rPr>
          <w:sz w:val="24"/>
          <w:szCs w:val="24"/>
        </w:rPr>
      </w:pPr>
      <w:r w:rsidRPr="00410784">
        <w:rPr>
          <w:sz w:val="24"/>
          <w:szCs w:val="24"/>
        </w:rPr>
        <w:t>Encourage</w:t>
      </w:r>
      <w:r w:rsidRPr="00410784">
        <w:rPr>
          <w:spacing w:val="16"/>
          <w:sz w:val="24"/>
          <w:szCs w:val="24"/>
        </w:rPr>
        <w:t xml:space="preserve"> </w:t>
      </w:r>
      <w:r w:rsidRPr="00410784">
        <w:rPr>
          <w:sz w:val="24"/>
          <w:szCs w:val="24"/>
        </w:rPr>
        <w:t>further</w:t>
      </w:r>
      <w:r w:rsidRPr="00410784">
        <w:rPr>
          <w:spacing w:val="16"/>
          <w:sz w:val="24"/>
          <w:szCs w:val="24"/>
        </w:rPr>
        <w:t xml:space="preserve"> </w:t>
      </w:r>
      <w:r w:rsidRPr="00410784">
        <w:rPr>
          <w:sz w:val="24"/>
          <w:szCs w:val="24"/>
        </w:rPr>
        <w:t>research</w:t>
      </w:r>
      <w:r w:rsidRPr="00410784">
        <w:rPr>
          <w:spacing w:val="16"/>
          <w:sz w:val="24"/>
          <w:szCs w:val="24"/>
        </w:rPr>
        <w:t xml:space="preserve"> </w:t>
      </w:r>
      <w:r w:rsidRPr="00410784">
        <w:rPr>
          <w:sz w:val="24"/>
          <w:szCs w:val="24"/>
        </w:rPr>
        <w:t>and</w:t>
      </w:r>
      <w:r w:rsidRPr="00410784">
        <w:rPr>
          <w:spacing w:val="17"/>
          <w:sz w:val="24"/>
          <w:szCs w:val="24"/>
        </w:rPr>
        <w:t xml:space="preserve"> </w:t>
      </w:r>
      <w:r w:rsidRPr="00410784">
        <w:rPr>
          <w:sz w:val="24"/>
          <w:szCs w:val="24"/>
        </w:rPr>
        <w:t>exploration</w:t>
      </w:r>
      <w:r w:rsidRPr="00410784">
        <w:rPr>
          <w:spacing w:val="16"/>
          <w:sz w:val="24"/>
          <w:szCs w:val="24"/>
        </w:rPr>
        <w:t xml:space="preserve"> </w:t>
      </w:r>
      <w:r w:rsidRPr="00410784">
        <w:rPr>
          <w:sz w:val="24"/>
          <w:szCs w:val="24"/>
        </w:rPr>
        <w:t>of</w:t>
      </w:r>
      <w:r w:rsidRPr="00410784">
        <w:rPr>
          <w:spacing w:val="16"/>
          <w:sz w:val="24"/>
          <w:szCs w:val="24"/>
        </w:rPr>
        <w:t xml:space="preserve"> </w:t>
      </w:r>
      <w:r w:rsidRPr="00410784">
        <w:rPr>
          <w:sz w:val="24"/>
          <w:szCs w:val="24"/>
        </w:rPr>
        <w:t>the</w:t>
      </w:r>
      <w:r w:rsidRPr="00410784">
        <w:rPr>
          <w:spacing w:val="17"/>
          <w:sz w:val="24"/>
          <w:szCs w:val="24"/>
        </w:rPr>
        <w:t xml:space="preserve"> </w:t>
      </w:r>
      <w:r w:rsidRPr="00410784">
        <w:rPr>
          <w:sz w:val="24"/>
          <w:szCs w:val="24"/>
        </w:rPr>
        <w:t>dynamic</w:t>
      </w:r>
      <w:r w:rsidRPr="00410784">
        <w:rPr>
          <w:spacing w:val="16"/>
          <w:sz w:val="24"/>
          <w:szCs w:val="24"/>
        </w:rPr>
        <w:t xml:space="preserve"> </w:t>
      </w:r>
      <w:r w:rsidRPr="00410784">
        <w:rPr>
          <w:sz w:val="24"/>
          <w:szCs w:val="24"/>
        </w:rPr>
        <w:t>intersection</w:t>
      </w:r>
      <w:r w:rsidRPr="00410784">
        <w:rPr>
          <w:spacing w:val="16"/>
          <w:sz w:val="24"/>
          <w:szCs w:val="24"/>
        </w:rPr>
        <w:t xml:space="preserve"> </w:t>
      </w:r>
      <w:r w:rsidR="00380078" w:rsidRPr="00410784">
        <w:rPr>
          <w:spacing w:val="16"/>
          <w:sz w:val="24"/>
          <w:szCs w:val="24"/>
        </w:rPr>
        <w:t xml:space="preserve">from </w:t>
      </w:r>
      <w:r w:rsidR="00380078" w:rsidRPr="00410784">
        <w:rPr>
          <w:spacing w:val="-9"/>
          <w:sz w:val="24"/>
          <w:szCs w:val="24"/>
        </w:rPr>
        <w:t>Investment Portfolio Management.</w:t>
      </w:r>
    </w:p>
    <w:sectPr w:rsidR="009D3916" w:rsidRPr="00410784" w:rsidSect="00571C21">
      <w:headerReference w:type="default" r:id="rId7"/>
      <w:type w:val="continuous"/>
      <w:pgSz w:w="11910" w:h="16840"/>
      <w:pgMar w:top="1340" w:right="132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FEE46" w14:textId="77777777" w:rsidR="00C75759" w:rsidRDefault="00C75759">
      <w:r>
        <w:separator/>
      </w:r>
    </w:p>
  </w:endnote>
  <w:endnote w:type="continuationSeparator" w:id="0">
    <w:p w14:paraId="28C9EA76" w14:textId="77777777" w:rsidR="00C75759" w:rsidRDefault="00C7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5DBF" w14:textId="77777777" w:rsidR="00C75759" w:rsidRDefault="00C75759">
      <w:r>
        <w:separator/>
      </w:r>
    </w:p>
  </w:footnote>
  <w:footnote w:type="continuationSeparator" w:id="0">
    <w:p w14:paraId="06D70387" w14:textId="77777777" w:rsidR="00C75759" w:rsidRDefault="00C75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1385" w14:textId="01ADD3B8" w:rsidR="00C142A4" w:rsidRDefault="00C142A4">
    <w:pPr>
      <w:pStyle w:val="Header"/>
      <w:jc w:val="right"/>
    </w:pPr>
    <w:r>
      <w:t xml:space="preserve"> TANAKALA </w:t>
    </w:r>
    <w:sdt>
      <w:sdtPr>
        <w:id w:val="-8767032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A69694" w14:textId="60E2AFC5" w:rsidR="009D3916" w:rsidRDefault="009D3916">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29E7"/>
    <w:multiLevelType w:val="hybridMultilevel"/>
    <w:tmpl w:val="228A55A6"/>
    <w:lvl w:ilvl="0" w:tplc="F342CD3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25E8780F"/>
    <w:multiLevelType w:val="hybridMultilevel"/>
    <w:tmpl w:val="298A1224"/>
    <w:lvl w:ilvl="0" w:tplc="1E4C9B30">
      <w:start w:val="1"/>
      <w:numFmt w:val="decimal"/>
      <w:lvlText w:val="%1"/>
      <w:lvlJc w:val="left"/>
      <w:pPr>
        <w:ind w:left="460" w:hanging="360"/>
      </w:pPr>
      <w:rPr>
        <w:rFonts w:hint="default"/>
        <w:b/>
        <w:sz w:val="28"/>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2C4930D5"/>
    <w:multiLevelType w:val="hybridMultilevel"/>
    <w:tmpl w:val="1FD80700"/>
    <w:lvl w:ilvl="0" w:tplc="66568C9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33D53E99"/>
    <w:multiLevelType w:val="hybridMultilevel"/>
    <w:tmpl w:val="6C6A8314"/>
    <w:lvl w:ilvl="0" w:tplc="3E34A10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4" w15:restartNumberingAfterBreak="0">
    <w:nsid w:val="35151A1A"/>
    <w:multiLevelType w:val="hybridMultilevel"/>
    <w:tmpl w:val="1D06D96A"/>
    <w:lvl w:ilvl="0" w:tplc="5EE4AD1C">
      <w:start w:val="5"/>
      <w:numFmt w:val="decimal"/>
      <w:lvlText w:val="%1."/>
      <w:lvlJc w:val="left"/>
      <w:pPr>
        <w:ind w:left="100" w:hanging="288"/>
      </w:pPr>
      <w:rPr>
        <w:rFonts w:ascii="Times New Roman" w:eastAsia="Times New Roman" w:hAnsi="Times New Roman" w:cs="Times New Roman" w:hint="default"/>
        <w:w w:val="100"/>
        <w:sz w:val="24"/>
        <w:szCs w:val="24"/>
        <w:lang w:val="en-US" w:eastAsia="en-US" w:bidi="ar-SA"/>
      </w:rPr>
    </w:lvl>
    <w:lvl w:ilvl="1" w:tplc="B04E5702">
      <w:numFmt w:val="bullet"/>
      <w:lvlText w:val="•"/>
      <w:lvlJc w:val="left"/>
      <w:pPr>
        <w:ind w:left="1014" w:hanging="288"/>
      </w:pPr>
      <w:rPr>
        <w:rFonts w:hint="default"/>
        <w:lang w:val="en-US" w:eastAsia="en-US" w:bidi="ar-SA"/>
      </w:rPr>
    </w:lvl>
    <w:lvl w:ilvl="2" w:tplc="6A8E20D2">
      <w:numFmt w:val="bullet"/>
      <w:lvlText w:val="•"/>
      <w:lvlJc w:val="left"/>
      <w:pPr>
        <w:ind w:left="1929" w:hanging="288"/>
      </w:pPr>
      <w:rPr>
        <w:rFonts w:hint="default"/>
        <w:lang w:val="en-US" w:eastAsia="en-US" w:bidi="ar-SA"/>
      </w:rPr>
    </w:lvl>
    <w:lvl w:ilvl="3" w:tplc="8758DB5A">
      <w:numFmt w:val="bullet"/>
      <w:lvlText w:val="•"/>
      <w:lvlJc w:val="left"/>
      <w:pPr>
        <w:ind w:left="2843" w:hanging="288"/>
      </w:pPr>
      <w:rPr>
        <w:rFonts w:hint="default"/>
        <w:lang w:val="en-US" w:eastAsia="en-US" w:bidi="ar-SA"/>
      </w:rPr>
    </w:lvl>
    <w:lvl w:ilvl="4" w:tplc="A8AC7FF6">
      <w:numFmt w:val="bullet"/>
      <w:lvlText w:val="•"/>
      <w:lvlJc w:val="left"/>
      <w:pPr>
        <w:ind w:left="3758" w:hanging="288"/>
      </w:pPr>
      <w:rPr>
        <w:rFonts w:hint="default"/>
        <w:lang w:val="en-US" w:eastAsia="en-US" w:bidi="ar-SA"/>
      </w:rPr>
    </w:lvl>
    <w:lvl w:ilvl="5" w:tplc="9AAAEA08">
      <w:numFmt w:val="bullet"/>
      <w:lvlText w:val="•"/>
      <w:lvlJc w:val="left"/>
      <w:pPr>
        <w:ind w:left="4673" w:hanging="288"/>
      </w:pPr>
      <w:rPr>
        <w:rFonts w:hint="default"/>
        <w:lang w:val="en-US" w:eastAsia="en-US" w:bidi="ar-SA"/>
      </w:rPr>
    </w:lvl>
    <w:lvl w:ilvl="6" w:tplc="C8EED5AE">
      <w:numFmt w:val="bullet"/>
      <w:lvlText w:val="•"/>
      <w:lvlJc w:val="left"/>
      <w:pPr>
        <w:ind w:left="5587" w:hanging="288"/>
      </w:pPr>
      <w:rPr>
        <w:rFonts w:hint="default"/>
        <w:lang w:val="en-US" w:eastAsia="en-US" w:bidi="ar-SA"/>
      </w:rPr>
    </w:lvl>
    <w:lvl w:ilvl="7" w:tplc="EA8A758E">
      <w:numFmt w:val="bullet"/>
      <w:lvlText w:val="•"/>
      <w:lvlJc w:val="left"/>
      <w:pPr>
        <w:ind w:left="6502" w:hanging="288"/>
      </w:pPr>
      <w:rPr>
        <w:rFonts w:hint="default"/>
        <w:lang w:val="en-US" w:eastAsia="en-US" w:bidi="ar-SA"/>
      </w:rPr>
    </w:lvl>
    <w:lvl w:ilvl="8" w:tplc="2D3E0DEE">
      <w:numFmt w:val="bullet"/>
      <w:lvlText w:val="•"/>
      <w:lvlJc w:val="left"/>
      <w:pPr>
        <w:ind w:left="7417" w:hanging="288"/>
      </w:pPr>
      <w:rPr>
        <w:rFonts w:hint="default"/>
        <w:lang w:val="en-US" w:eastAsia="en-US" w:bidi="ar-SA"/>
      </w:rPr>
    </w:lvl>
  </w:abstractNum>
  <w:abstractNum w:abstractNumId="5" w15:restartNumberingAfterBreak="0">
    <w:nsid w:val="36F91F86"/>
    <w:multiLevelType w:val="hybridMultilevel"/>
    <w:tmpl w:val="F956DF14"/>
    <w:lvl w:ilvl="0" w:tplc="7B60AF70">
      <w:start w:val="1"/>
      <w:numFmt w:val="decimal"/>
      <w:lvlText w:val="%1"/>
      <w:lvlJc w:val="left"/>
      <w:pPr>
        <w:ind w:left="460" w:hanging="360"/>
      </w:pPr>
      <w:rPr>
        <w:rFonts w:hint="default"/>
        <w:b/>
        <w:sz w:val="28"/>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3D4948C5"/>
    <w:multiLevelType w:val="hybridMultilevel"/>
    <w:tmpl w:val="EB9EBBEC"/>
    <w:lvl w:ilvl="0" w:tplc="D692300C">
      <w:start w:val="1"/>
      <w:numFmt w:val="decimal"/>
      <w:lvlText w:val="%1."/>
      <w:lvlJc w:val="left"/>
      <w:pPr>
        <w:ind w:left="100" w:hanging="312"/>
      </w:pPr>
      <w:rPr>
        <w:rFonts w:ascii="Times New Roman" w:eastAsia="Times New Roman" w:hAnsi="Times New Roman" w:cs="Times New Roman" w:hint="default"/>
        <w:w w:val="100"/>
        <w:sz w:val="24"/>
        <w:szCs w:val="24"/>
        <w:lang w:val="en-US" w:eastAsia="en-US" w:bidi="ar-SA"/>
      </w:rPr>
    </w:lvl>
    <w:lvl w:ilvl="1" w:tplc="8D50B542">
      <w:numFmt w:val="bullet"/>
      <w:lvlText w:val="•"/>
      <w:lvlJc w:val="left"/>
      <w:pPr>
        <w:ind w:left="1014" w:hanging="312"/>
      </w:pPr>
      <w:rPr>
        <w:rFonts w:hint="default"/>
        <w:lang w:val="en-US" w:eastAsia="en-US" w:bidi="ar-SA"/>
      </w:rPr>
    </w:lvl>
    <w:lvl w:ilvl="2" w:tplc="38DE3006">
      <w:numFmt w:val="bullet"/>
      <w:lvlText w:val="•"/>
      <w:lvlJc w:val="left"/>
      <w:pPr>
        <w:ind w:left="1929" w:hanging="312"/>
      </w:pPr>
      <w:rPr>
        <w:rFonts w:hint="default"/>
        <w:lang w:val="en-US" w:eastAsia="en-US" w:bidi="ar-SA"/>
      </w:rPr>
    </w:lvl>
    <w:lvl w:ilvl="3" w:tplc="9AEAAC38">
      <w:numFmt w:val="bullet"/>
      <w:lvlText w:val="•"/>
      <w:lvlJc w:val="left"/>
      <w:pPr>
        <w:ind w:left="2843" w:hanging="312"/>
      </w:pPr>
      <w:rPr>
        <w:rFonts w:hint="default"/>
        <w:lang w:val="en-US" w:eastAsia="en-US" w:bidi="ar-SA"/>
      </w:rPr>
    </w:lvl>
    <w:lvl w:ilvl="4" w:tplc="751E9932">
      <w:numFmt w:val="bullet"/>
      <w:lvlText w:val="•"/>
      <w:lvlJc w:val="left"/>
      <w:pPr>
        <w:ind w:left="3758" w:hanging="312"/>
      </w:pPr>
      <w:rPr>
        <w:rFonts w:hint="default"/>
        <w:lang w:val="en-US" w:eastAsia="en-US" w:bidi="ar-SA"/>
      </w:rPr>
    </w:lvl>
    <w:lvl w:ilvl="5" w:tplc="BDE0DC08">
      <w:numFmt w:val="bullet"/>
      <w:lvlText w:val="•"/>
      <w:lvlJc w:val="left"/>
      <w:pPr>
        <w:ind w:left="4673" w:hanging="312"/>
      </w:pPr>
      <w:rPr>
        <w:rFonts w:hint="default"/>
        <w:lang w:val="en-US" w:eastAsia="en-US" w:bidi="ar-SA"/>
      </w:rPr>
    </w:lvl>
    <w:lvl w:ilvl="6" w:tplc="C71884C0">
      <w:numFmt w:val="bullet"/>
      <w:lvlText w:val="•"/>
      <w:lvlJc w:val="left"/>
      <w:pPr>
        <w:ind w:left="5587" w:hanging="312"/>
      </w:pPr>
      <w:rPr>
        <w:rFonts w:hint="default"/>
        <w:lang w:val="en-US" w:eastAsia="en-US" w:bidi="ar-SA"/>
      </w:rPr>
    </w:lvl>
    <w:lvl w:ilvl="7" w:tplc="293E824E">
      <w:numFmt w:val="bullet"/>
      <w:lvlText w:val="•"/>
      <w:lvlJc w:val="left"/>
      <w:pPr>
        <w:ind w:left="6502" w:hanging="312"/>
      </w:pPr>
      <w:rPr>
        <w:rFonts w:hint="default"/>
        <w:lang w:val="en-US" w:eastAsia="en-US" w:bidi="ar-SA"/>
      </w:rPr>
    </w:lvl>
    <w:lvl w:ilvl="8" w:tplc="7B0AAD4C">
      <w:numFmt w:val="bullet"/>
      <w:lvlText w:val="•"/>
      <w:lvlJc w:val="left"/>
      <w:pPr>
        <w:ind w:left="7417" w:hanging="312"/>
      </w:pPr>
      <w:rPr>
        <w:rFonts w:hint="default"/>
        <w:lang w:val="en-US" w:eastAsia="en-US" w:bidi="ar-SA"/>
      </w:rPr>
    </w:lvl>
  </w:abstractNum>
  <w:abstractNum w:abstractNumId="7" w15:restartNumberingAfterBreak="0">
    <w:nsid w:val="434B668A"/>
    <w:multiLevelType w:val="hybridMultilevel"/>
    <w:tmpl w:val="CA0490C2"/>
    <w:lvl w:ilvl="0" w:tplc="5B2865E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15:restartNumberingAfterBreak="0">
    <w:nsid w:val="493D6525"/>
    <w:multiLevelType w:val="hybridMultilevel"/>
    <w:tmpl w:val="05BC5D32"/>
    <w:lvl w:ilvl="0" w:tplc="AAF4D63A">
      <w:numFmt w:val="bullet"/>
      <w:lvlText w:val="-"/>
      <w:lvlJc w:val="left"/>
      <w:pPr>
        <w:ind w:left="100" w:hanging="140"/>
      </w:pPr>
      <w:rPr>
        <w:rFonts w:ascii="Times New Roman" w:eastAsia="Times New Roman" w:hAnsi="Times New Roman" w:cs="Times New Roman" w:hint="default"/>
        <w:w w:val="100"/>
        <w:sz w:val="24"/>
        <w:szCs w:val="24"/>
        <w:lang w:val="en-US" w:eastAsia="en-US" w:bidi="ar-SA"/>
      </w:rPr>
    </w:lvl>
    <w:lvl w:ilvl="1" w:tplc="157C958E">
      <w:numFmt w:val="bullet"/>
      <w:lvlText w:val="•"/>
      <w:lvlJc w:val="left"/>
      <w:pPr>
        <w:ind w:left="1014" w:hanging="140"/>
      </w:pPr>
      <w:rPr>
        <w:rFonts w:hint="default"/>
        <w:lang w:val="en-US" w:eastAsia="en-US" w:bidi="ar-SA"/>
      </w:rPr>
    </w:lvl>
    <w:lvl w:ilvl="2" w:tplc="D9FC1BA6">
      <w:numFmt w:val="bullet"/>
      <w:lvlText w:val="•"/>
      <w:lvlJc w:val="left"/>
      <w:pPr>
        <w:ind w:left="1929" w:hanging="140"/>
      </w:pPr>
      <w:rPr>
        <w:rFonts w:hint="default"/>
        <w:lang w:val="en-US" w:eastAsia="en-US" w:bidi="ar-SA"/>
      </w:rPr>
    </w:lvl>
    <w:lvl w:ilvl="3" w:tplc="1B34E2A2">
      <w:numFmt w:val="bullet"/>
      <w:lvlText w:val="•"/>
      <w:lvlJc w:val="left"/>
      <w:pPr>
        <w:ind w:left="2843" w:hanging="140"/>
      </w:pPr>
      <w:rPr>
        <w:rFonts w:hint="default"/>
        <w:lang w:val="en-US" w:eastAsia="en-US" w:bidi="ar-SA"/>
      </w:rPr>
    </w:lvl>
    <w:lvl w:ilvl="4" w:tplc="1C6A7EF8">
      <w:numFmt w:val="bullet"/>
      <w:lvlText w:val="•"/>
      <w:lvlJc w:val="left"/>
      <w:pPr>
        <w:ind w:left="3758" w:hanging="140"/>
      </w:pPr>
      <w:rPr>
        <w:rFonts w:hint="default"/>
        <w:lang w:val="en-US" w:eastAsia="en-US" w:bidi="ar-SA"/>
      </w:rPr>
    </w:lvl>
    <w:lvl w:ilvl="5" w:tplc="55F0296E">
      <w:numFmt w:val="bullet"/>
      <w:lvlText w:val="•"/>
      <w:lvlJc w:val="left"/>
      <w:pPr>
        <w:ind w:left="4673" w:hanging="140"/>
      </w:pPr>
      <w:rPr>
        <w:rFonts w:hint="default"/>
        <w:lang w:val="en-US" w:eastAsia="en-US" w:bidi="ar-SA"/>
      </w:rPr>
    </w:lvl>
    <w:lvl w:ilvl="6" w:tplc="E9225F88">
      <w:numFmt w:val="bullet"/>
      <w:lvlText w:val="•"/>
      <w:lvlJc w:val="left"/>
      <w:pPr>
        <w:ind w:left="5587" w:hanging="140"/>
      </w:pPr>
      <w:rPr>
        <w:rFonts w:hint="default"/>
        <w:lang w:val="en-US" w:eastAsia="en-US" w:bidi="ar-SA"/>
      </w:rPr>
    </w:lvl>
    <w:lvl w:ilvl="7" w:tplc="655CFE02">
      <w:numFmt w:val="bullet"/>
      <w:lvlText w:val="•"/>
      <w:lvlJc w:val="left"/>
      <w:pPr>
        <w:ind w:left="6502" w:hanging="140"/>
      </w:pPr>
      <w:rPr>
        <w:rFonts w:hint="default"/>
        <w:lang w:val="en-US" w:eastAsia="en-US" w:bidi="ar-SA"/>
      </w:rPr>
    </w:lvl>
    <w:lvl w:ilvl="8" w:tplc="1DE095C2">
      <w:numFmt w:val="bullet"/>
      <w:lvlText w:val="•"/>
      <w:lvlJc w:val="left"/>
      <w:pPr>
        <w:ind w:left="7417" w:hanging="140"/>
      </w:pPr>
      <w:rPr>
        <w:rFonts w:hint="default"/>
        <w:lang w:val="en-US" w:eastAsia="en-US" w:bidi="ar-SA"/>
      </w:rPr>
    </w:lvl>
  </w:abstractNum>
  <w:abstractNum w:abstractNumId="9" w15:restartNumberingAfterBreak="0">
    <w:nsid w:val="5274770B"/>
    <w:multiLevelType w:val="hybridMultilevel"/>
    <w:tmpl w:val="43021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D70306"/>
    <w:multiLevelType w:val="hybridMultilevel"/>
    <w:tmpl w:val="538A5CAE"/>
    <w:lvl w:ilvl="0" w:tplc="06C2C2DC">
      <w:start w:val="1"/>
      <w:numFmt w:val="decimal"/>
      <w:lvlText w:val="%1."/>
      <w:lvlJc w:val="left"/>
      <w:pPr>
        <w:ind w:left="100" w:hanging="300"/>
      </w:pPr>
      <w:rPr>
        <w:rFonts w:ascii="Times New Roman" w:eastAsia="Times New Roman" w:hAnsi="Times New Roman" w:cs="Times New Roman" w:hint="default"/>
        <w:w w:val="100"/>
        <w:sz w:val="24"/>
        <w:szCs w:val="24"/>
        <w:lang w:val="en-US" w:eastAsia="en-US" w:bidi="ar-SA"/>
      </w:rPr>
    </w:lvl>
    <w:lvl w:ilvl="1" w:tplc="E3246B86">
      <w:numFmt w:val="bullet"/>
      <w:lvlText w:val="•"/>
      <w:lvlJc w:val="left"/>
      <w:pPr>
        <w:ind w:left="1014" w:hanging="300"/>
      </w:pPr>
      <w:rPr>
        <w:rFonts w:hint="default"/>
        <w:lang w:val="en-US" w:eastAsia="en-US" w:bidi="ar-SA"/>
      </w:rPr>
    </w:lvl>
    <w:lvl w:ilvl="2" w:tplc="7FCEA6D4">
      <w:numFmt w:val="bullet"/>
      <w:lvlText w:val="•"/>
      <w:lvlJc w:val="left"/>
      <w:pPr>
        <w:ind w:left="1929" w:hanging="300"/>
      </w:pPr>
      <w:rPr>
        <w:rFonts w:hint="default"/>
        <w:lang w:val="en-US" w:eastAsia="en-US" w:bidi="ar-SA"/>
      </w:rPr>
    </w:lvl>
    <w:lvl w:ilvl="3" w:tplc="90C2C680">
      <w:numFmt w:val="bullet"/>
      <w:lvlText w:val="•"/>
      <w:lvlJc w:val="left"/>
      <w:pPr>
        <w:ind w:left="2843" w:hanging="300"/>
      </w:pPr>
      <w:rPr>
        <w:rFonts w:hint="default"/>
        <w:lang w:val="en-US" w:eastAsia="en-US" w:bidi="ar-SA"/>
      </w:rPr>
    </w:lvl>
    <w:lvl w:ilvl="4" w:tplc="D53866C6">
      <w:numFmt w:val="bullet"/>
      <w:lvlText w:val="•"/>
      <w:lvlJc w:val="left"/>
      <w:pPr>
        <w:ind w:left="3758" w:hanging="300"/>
      </w:pPr>
      <w:rPr>
        <w:rFonts w:hint="default"/>
        <w:lang w:val="en-US" w:eastAsia="en-US" w:bidi="ar-SA"/>
      </w:rPr>
    </w:lvl>
    <w:lvl w:ilvl="5" w:tplc="18E6A676">
      <w:numFmt w:val="bullet"/>
      <w:lvlText w:val="•"/>
      <w:lvlJc w:val="left"/>
      <w:pPr>
        <w:ind w:left="4673" w:hanging="300"/>
      </w:pPr>
      <w:rPr>
        <w:rFonts w:hint="default"/>
        <w:lang w:val="en-US" w:eastAsia="en-US" w:bidi="ar-SA"/>
      </w:rPr>
    </w:lvl>
    <w:lvl w:ilvl="6" w:tplc="A4004214">
      <w:numFmt w:val="bullet"/>
      <w:lvlText w:val="•"/>
      <w:lvlJc w:val="left"/>
      <w:pPr>
        <w:ind w:left="5587" w:hanging="300"/>
      </w:pPr>
      <w:rPr>
        <w:rFonts w:hint="default"/>
        <w:lang w:val="en-US" w:eastAsia="en-US" w:bidi="ar-SA"/>
      </w:rPr>
    </w:lvl>
    <w:lvl w:ilvl="7" w:tplc="794A9F2E">
      <w:numFmt w:val="bullet"/>
      <w:lvlText w:val="•"/>
      <w:lvlJc w:val="left"/>
      <w:pPr>
        <w:ind w:left="6502" w:hanging="300"/>
      </w:pPr>
      <w:rPr>
        <w:rFonts w:hint="default"/>
        <w:lang w:val="en-US" w:eastAsia="en-US" w:bidi="ar-SA"/>
      </w:rPr>
    </w:lvl>
    <w:lvl w:ilvl="8" w:tplc="0F94E7C0">
      <w:numFmt w:val="bullet"/>
      <w:lvlText w:val="•"/>
      <w:lvlJc w:val="left"/>
      <w:pPr>
        <w:ind w:left="7417" w:hanging="300"/>
      </w:pPr>
      <w:rPr>
        <w:rFonts w:hint="default"/>
        <w:lang w:val="en-US" w:eastAsia="en-US" w:bidi="ar-SA"/>
      </w:rPr>
    </w:lvl>
  </w:abstractNum>
  <w:abstractNum w:abstractNumId="11" w15:restartNumberingAfterBreak="0">
    <w:nsid w:val="778D2A9E"/>
    <w:multiLevelType w:val="hybridMultilevel"/>
    <w:tmpl w:val="6A8A8912"/>
    <w:lvl w:ilvl="0" w:tplc="0B1EE78A">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3C20128E">
      <w:numFmt w:val="bullet"/>
      <w:lvlText w:val="•"/>
      <w:lvlJc w:val="left"/>
      <w:pPr>
        <w:ind w:left="1230" w:hanging="240"/>
      </w:pPr>
      <w:rPr>
        <w:rFonts w:hint="default"/>
        <w:lang w:val="en-US" w:eastAsia="en-US" w:bidi="ar-SA"/>
      </w:rPr>
    </w:lvl>
    <w:lvl w:ilvl="2" w:tplc="25C43982">
      <w:numFmt w:val="bullet"/>
      <w:lvlText w:val="•"/>
      <w:lvlJc w:val="left"/>
      <w:pPr>
        <w:ind w:left="2121" w:hanging="240"/>
      </w:pPr>
      <w:rPr>
        <w:rFonts w:hint="default"/>
        <w:lang w:val="en-US" w:eastAsia="en-US" w:bidi="ar-SA"/>
      </w:rPr>
    </w:lvl>
    <w:lvl w:ilvl="3" w:tplc="A02C1F0E">
      <w:numFmt w:val="bullet"/>
      <w:lvlText w:val="•"/>
      <w:lvlJc w:val="left"/>
      <w:pPr>
        <w:ind w:left="3011" w:hanging="240"/>
      </w:pPr>
      <w:rPr>
        <w:rFonts w:hint="default"/>
        <w:lang w:val="en-US" w:eastAsia="en-US" w:bidi="ar-SA"/>
      </w:rPr>
    </w:lvl>
    <w:lvl w:ilvl="4" w:tplc="AE56845A">
      <w:numFmt w:val="bullet"/>
      <w:lvlText w:val="•"/>
      <w:lvlJc w:val="left"/>
      <w:pPr>
        <w:ind w:left="3902" w:hanging="240"/>
      </w:pPr>
      <w:rPr>
        <w:rFonts w:hint="default"/>
        <w:lang w:val="en-US" w:eastAsia="en-US" w:bidi="ar-SA"/>
      </w:rPr>
    </w:lvl>
    <w:lvl w:ilvl="5" w:tplc="CFC8A018">
      <w:numFmt w:val="bullet"/>
      <w:lvlText w:val="•"/>
      <w:lvlJc w:val="left"/>
      <w:pPr>
        <w:ind w:left="4793" w:hanging="240"/>
      </w:pPr>
      <w:rPr>
        <w:rFonts w:hint="default"/>
        <w:lang w:val="en-US" w:eastAsia="en-US" w:bidi="ar-SA"/>
      </w:rPr>
    </w:lvl>
    <w:lvl w:ilvl="6" w:tplc="4FCC9EDA">
      <w:numFmt w:val="bullet"/>
      <w:lvlText w:val="•"/>
      <w:lvlJc w:val="left"/>
      <w:pPr>
        <w:ind w:left="5683" w:hanging="240"/>
      </w:pPr>
      <w:rPr>
        <w:rFonts w:hint="default"/>
        <w:lang w:val="en-US" w:eastAsia="en-US" w:bidi="ar-SA"/>
      </w:rPr>
    </w:lvl>
    <w:lvl w:ilvl="7" w:tplc="B32A0A70">
      <w:numFmt w:val="bullet"/>
      <w:lvlText w:val="•"/>
      <w:lvlJc w:val="left"/>
      <w:pPr>
        <w:ind w:left="6574" w:hanging="240"/>
      </w:pPr>
      <w:rPr>
        <w:rFonts w:hint="default"/>
        <w:lang w:val="en-US" w:eastAsia="en-US" w:bidi="ar-SA"/>
      </w:rPr>
    </w:lvl>
    <w:lvl w:ilvl="8" w:tplc="ED101A90">
      <w:numFmt w:val="bullet"/>
      <w:lvlText w:val="•"/>
      <w:lvlJc w:val="left"/>
      <w:pPr>
        <w:ind w:left="7465" w:hanging="240"/>
      </w:pPr>
      <w:rPr>
        <w:rFonts w:hint="default"/>
        <w:lang w:val="en-US" w:eastAsia="en-US" w:bidi="ar-SA"/>
      </w:rPr>
    </w:lvl>
  </w:abstractNum>
  <w:num w:numId="1" w16cid:durableId="314340907">
    <w:abstractNumId w:val="11"/>
  </w:num>
  <w:num w:numId="2" w16cid:durableId="777260303">
    <w:abstractNumId w:val="10"/>
  </w:num>
  <w:num w:numId="3" w16cid:durableId="314653601">
    <w:abstractNumId w:val="4"/>
  </w:num>
  <w:num w:numId="4" w16cid:durableId="1952542599">
    <w:abstractNumId w:val="6"/>
  </w:num>
  <w:num w:numId="5" w16cid:durableId="866066968">
    <w:abstractNumId w:val="8"/>
  </w:num>
  <w:num w:numId="6" w16cid:durableId="569390120">
    <w:abstractNumId w:val="2"/>
  </w:num>
  <w:num w:numId="7" w16cid:durableId="133135638">
    <w:abstractNumId w:val="0"/>
  </w:num>
  <w:num w:numId="8" w16cid:durableId="1486360383">
    <w:abstractNumId w:val="9"/>
  </w:num>
  <w:num w:numId="9" w16cid:durableId="1143043020">
    <w:abstractNumId w:val="7"/>
  </w:num>
  <w:num w:numId="10" w16cid:durableId="1231697240">
    <w:abstractNumId w:val="3"/>
  </w:num>
  <w:num w:numId="11" w16cid:durableId="1435442941">
    <w:abstractNumId w:val="1"/>
  </w:num>
  <w:num w:numId="12" w16cid:durableId="2012946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16"/>
    <w:rsid w:val="00005115"/>
    <w:rsid w:val="0000785F"/>
    <w:rsid w:val="00020ABE"/>
    <w:rsid w:val="00023C9C"/>
    <w:rsid w:val="00027A8D"/>
    <w:rsid w:val="00053B54"/>
    <w:rsid w:val="000571A6"/>
    <w:rsid w:val="00077F66"/>
    <w:rsid w:val="00080F0B"/>
    <w:rsid w:val="000976F6"/>
    <w:rsid w:val="000A059F"/>
    <w:rsid w:val="000B53A6"/>
    <w:rsid w:val="000C2454"/>
    <w:rsid w:val="000C412C"/>
    <w:rsid w:val="000F2D61"/>
    <w:rsid w:val="000F2F92"/>
    <w:rsid w:val="001068F5"/>
    <w:rsid w:val="00175A59"/>
    <w:rsid w:val="0017752E"/>
    <w:rsid w:val="00210EB1"/>
    <w:rsid w:val="00237B82"/>
    <w:rsid w:val="002A5F8E"/>
    <w:rsid w:val="0031345E"/>
    <w:rsid w:val="003359C3"/>
    <w:rsid w:val="003508C1"/>
    <w:rsid w:val="003546D1"/>
    <w:rsid w:val="00354758"/>
    <w:rsid w:val="00380078"/>
    <w:rsid w:val="003C0536"/>
    <w:rsid w:val="003E1685"/>
    <w:rsid w:val="00410784"/>
    <w:rsid w:val="00410B61"/>
    <w:rsid w:val="00411798"/>
    <w:rsid w:val="00414839"/>
    <w:rsid w:val="004A0020"/>
    <w:rsid w:val="004F3930"/>
    <w:rsid w:val="00571C21"/>
    <w:rsid w:val="005768AD"/>
    <w:rsid w:val="005A42A4"/>
    <w:rsid w:val="005C0D50"/>
    <w:rsid w:val="005E105A"/>
    <w:rsid w:val="006563FE"/>
    <w:rsid w:val="00695A95"/>
    <w:rsid w:val="006B4BFF"/>
    <w:rsid w:val="006F6911"/>
    <w:rsid w:val="00737CD3"/>
    <w:rsid w:val="00740266"/>
    <w:rsid w:val="00763B17"/>
    <w:rsid w:val="00784C39"/>
    <w:rsid w:val="007D208B"/>
    <w:rsid w:val="00806F88"/>
    <w:rsid w:val="00810BD3"/>
    <w:rsid w:val="008627CE"/>
    <w:rsid w:val="00895CDA"/>
    <w:rsid w:val="008C054A"/>
    <w:rsid w:val="008E1E81"/>
    <w:rsid w:val="009230D8"/>
    <w:rsid w:val="00982394"/>
    <w:rsid w:val="009A09AD"/>
    <w:rsid w:val="009C225F"/>
    <w:rsid w:val="009D3916"/>
    <w:rsid w:val="00A178B9"/>
    <w:rsid w:val="00A57DC7"/>
    <w:rsid w:val="00A77C62"/>
    <w:rsid w:val="00A811BD"/>
    <w:rsid w:val="00B03980"/>
    <w:rsid w:val="00B1111F"/>
    <w:rsid w:val="00B649F5"/>
    <w:rsid w:val="00B94B9F"/>
    <w:rsid w:val="00BA08A8"/>
    <w:rsid w:val="00BA101A"/>
    <w:rsid w:val="00BA60BC"/>
    <w:rsid w:val="00BB42E3"/>
    <w:rsid w:val="00BB5A50"/>
    <w:rsid w:val="00C142A4"/>
    <w:rsid w:val="00C16B5D"/>
    <w:rsid w:val="00C75759"/>
    <w:rsid w:val="00C8378E"/>
    <w:rsid w:val="00CB700E"/>
    <w:rsid w:val="00CC6B6B"/>
    <w:rsid w:val="00D86B85"/>
    <w:rsid w:val="00DA624A"/>
    <w:rsid w:val="00DA644C"/>
    <w:rsid w:val="00DD6E1C"/>
    <w:rsid w:val="00DE276D"/>
    <w:rsid w:val="00DE6D9F"/>
    <w:rsid w:val="00E87202"/>
    <w:rsid w:val="00F66A0E"/>
    <w:rsid w:val="00FD19A8"/>
    <w:rsid w:val="00FD7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38883"/>
  <w15:docId w15:val="{9D483595-EB72-4957-B948-5F50223D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BA10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71C2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71C2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5A9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A101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A101A"/>
    <w:rPr>
      <w:color w:val="0000FF" w:themeColor="hyperlink"/>
      <w:u w:val="single"/>
    </w:rPr>
  </w:style>
  <w:style w:type="character" w:styleId="UnresolvedMention">
    <w:name w:val="Unresolved Mention"/>
    <w:basedOn w:val="DefaultParagraphFont"/>
    <w:uiPriority w:val="99"/>
    <w:semiHidden/>
    <w:unhideWhenUsed/>
    <w:rsid w:val="00BA101A"/>
    <w:rPr>
      <w:color w:val="605E5C"/>
      <w:shd w:val="clear" w:color="auto" w:fill="E1DFDD"/>
    </w:rPr>
  </w:style>
  <w:style w:type="paragraph" w:styleId="Header">
    <w:name w:val="header"/>
    <w:basedOn w:val="Normal"/>
    <w:link w:val="HeaderChar"/>
    <w:uiPriority w:val="99"/>
    <w:unhideWhenUsed/>
    <w:rsid w:val="00C142A4"/>
    <w:pPr>
      <w:tabs>
        <w:tab w:val="center" w:pos="4513"/>
        <w:tab w:val="right" w:pos="9026"/>
      </w:tabs>
    </w:pPr>
  </w:style>
  <w:style w:type="character" w:customStyle="1" w:styleId="HeaderChar">
    <w:name w:val="Header Char"/>
    <w:basedOn w:val="DefaultParagraphFont"/>
    <w:link w:val="Header"/>
    <w:uiPriority w:val="99"/>
    <w:rsid w:val="00C142A4"/>
    <w:rPr>
      <w:rFonts w:ascii="Times New Roman" w:eastAsia="Times New Roman" w:hAnsi="Times New Roman" w:cs="Times New Roman"/>
    </w:rPr>
  </w:style>
  <w:style w:type="paragraph" w:styleId="Footer">
    <w:name w:val="footer"/>
    <w:basedOn w:val="Normal"/>
    <w:link w:val="FooterChar"/>
    <w:uiPriority w:val="99"/>
    <w:unhideWhenUsed/>
    <w:rsid w:val="00C142A4"/>
    <w:pPr>
      <w:tabs>
        <w:tab w:val="center" w:pos="4513"/>
        <w:tab w:val="right" w:pos="9026"/>
      </w:tabs>
    </w:pPr>
  </w:style>
  <w:style w:type="character" w:customStyle="1" w:styleId="FooterChar">
    <w:name w:val="Footer Char"/>
    <w:basedOn w:val="DefaultParagraphFont"/>
    <w:link w:val="Footer"/>
    <w:uiPriority w:val="99"/>
    <w:rsid w:val="00C142A4"/>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571C2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71C2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0754">
      <w:bodyDiv w:val="1"/>
      <w:marLeft w:val="0"/>
      <w:marRight w:val="0"/>
      <w:marTop w:val="0"/>
      <w:marBottom w:val="0"/>
      <w:divBdr>
        <w:top w:val="none" w:sz="0" w:space="0" w:color="auto"/>
        <w:left w:val="none" w:sz="0" w:space="0" w:color="auto"/>
        <w:bottom w:val="none" w:sz="0" w:space="0" w:color="auto"/>
        <w:right w:val="none" w:sz="0" w:space="0" w:color="auto"/>
      </w:divBdr>
    </w:div>
    <w:div w:id="336226885">
      <w:bodyDiv w:val="1"/>
      <w:marLeft w:val="0"/>
      <w:marRight w:val="0"/>
      <w:marTop w:val="0"/>
      <w:marBottom w:val="0"/>
      <w:divBdr>
        <w:top w:val="none" w:sz="0" w:space="0" w:color="auto"/>
        <w:left w:val="none" w:sz="0" w:space="0" w:color="auto"/>
        <w:bottom w:val="none" w:sz="0" w:space="0" w:color="auto"/>
        <w:right w:val="none" w:sz="0" w:space="0" w:color="auto"/>
      </w:divBdr>
    </w:div>
    <w:div w:id="667443694">
      <w:bodyDiv w:val="1"/>
      <w:marLeft w:val="0"/>
      <w:marRight w:val="0"/>
      <w:marTop w:val="0"/>
      <w:marBottom w:val="0"/>
      <w:divBdr>
        <w:top w:val="none" w:sz="0" w:space="0" w:color="auto"/>
        <w:left w:val="none" w:sz="0" w:space="0" w:color="auto"/>
        <w:bottom w:val="none" w:sz="0" w:space="0" w:color="auto"/>
        <w:right w:val="none" w:sz="0" w:space="0" w:color="auto"/>
      </w:divBdr>
    </w:div>
    <w:div w:id="1004743389">
      <w:bodyDiv w:val="1"/>
      <w:marLeft w:val="0"/>
      <w:marRight w:val="0"/>
      <w:marTop w:val="0"/>
      <w:marBottom w:val="0"/>
      <w:divBdr>
        <w:top w:val="none" w:sz="0" w:space="0" w:color="auto"/>
        <w:left w:val="none" w:sz="0" w:space="0" w:color="auto"/>
        <w:bottom w:val="none" w:sz="0" w:space="0" w:color="auto"/>
        <w:right w:val="none" w:sz="0" w:space="0" w:color="auto"/>
      </w:divBdr>
    </w:div>
    <w:div w:id="1197961255">
      <w:bodyDiv w:val="1"/>
      <w:marLeft w:val="0"/>
      <w:marRight w:val="0"/>
      <w:marTop w:val="0"/>
      <w:marBottom w:val="0"/>
      <w:divBdr>
        <w:top w:val="none" w:sz="0" w:space="0" w:color="auto"/>
        <w:left w:val="none" w:sz="0" w:space="0" w:color="auto"/>
        <w:bottom w:val="none" w:sz="0" w:space="0" w:color="auto"/>
        <w:right w:val="none" w:sz="0" w:space="0" w:color="auto"/>
      </w:divBdr>
    </w:div>
    <w:div w:id="1280067248">
      <w:bodyDiv w:val="1"/>
      <w:marLeft w:val="0"/>
      <w:marRight w:val="0"/>
      <w:marTop w:val="0"/>
      <w:marBottom w:val="0"/>
      <w:divBdr>
        <w:top w:val="none" w:sz="0" w:space="0" w:color="auto"/>
        <w:left w:val="none" w:sz="0" w:space="0" w:color="auto"/>
        <w:bottom w:val="none" w:sz="0" w:space="0" w:color="auto"/>
        <w:right w:val="none" w:sz="0" w:space="0" w:color="auto"/>
      </w:divBdr>
    </w:div>
    <w:div w:id="1442720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6</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venkata durga sai kumar tanakala</dc:creator>
  <cp:lastModifiedBy>veera venkata durga sai kumar tanakala</cp:lastModifiedBy>
  <cp:revision>81</cp:revision>
  <cp:lastPrinted>2023-10-05T09:24:00Z</cp:lastPrinted>
  <dcterms:created xsi:type="dcterms:W3CDTF">2023-10-05T09:24:00Z</dcterms:created>
  <dcterms:modified xsi:type="dcterms:W3CDTF">2023-11-02T16:21:00Z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Creator">
    <vt:lpwstr>Microsoft® Word 2021</vt:lpwstr>
  </property>
  <property fmtid="{D5CDD505-2E9C-101B-9397-08002B2CF9AE}" pid="4" name="LastSaved">
    <vt:filetime>2023-10-05T00:00:00Z</vt:filetime>
  </property>
</Properties>
</file>