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Runbook: billing-worker Rollback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runbook_rollback_billing_worker</w:t>
            </w:r>
          </w:p>
        </w:tc>
      </w:tr>
      <w:tr>
        <w:tc>
          <w:tcPr>
            <w:tcW w:type="dxa" w:w="4320"/>
          </w:tcPr>
          <w:p>
            <w:r>
              <w:t>Owning team</w:t>
            </w:r>
          </w:p>
        </w:tc>
        <w:tc>
          <w:tcPr>
            <w:tcW w:type="dxa" w:w="4320"/>
          </w:tcPr>
          <w:p>
            <w:r>
              <w:t>Billing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t>Last reviewed</w:t>
            </w:r>
          </w:p>
        </w:tc>
        <w:tc>
          <w:tcPr>
            <w:tcW w:type="dxa" w:w="4320"/>
          </w:tcPr>
          <w:p>
            <w:r>
              <w:t>2026-07-28</w:t>
            </w:r>
          </w:p>
        </w:tc>
      </w:tr>
    </w:tbl>
    <w:p/>
    <w:p>
      <w:pPr>
        <w:pStyle w:val="Heading1"/>
      </w:pPr>
      <w:r>
        <w:t>1. Purpose</w:t>
      </w:r>
    </w:p>
    <w:p>
      <w:r>
        <w:t>Rollback procedure for billing-worker, the async settlement/invoicing worker.</w:t>
      </w:r>
    </w:p>
    <w:p>
      <w:pPr>
        <w:pStyle w:val="Heading1"/>
      </w:pPr>
      <w:r>
        <w:t>2. When to use this runbook</w:t>
      </w:r>
    </w:p>
    <w:p>
      <w:r>
        <w:t>Use when a billing-worker deploy is suspected of causing settlement errors, duplicate charge submissions, or a spike in worker retry rate.</w:t>
      </w:r>
    </w:p>
    <w:p>
      <w:pPr>
        <w:pStyle w:val="Heading1"/>
      </w:pPr>
      <w:r>
        <w:t>3. Rollback procedure</w:t>
      </w:r>
    </w:p>
    <w:p>
      <w:r>
        <w:t>Run: fenctl rollback billing-worker --to-last-stable, then drain the retry queue manually before resuming normal processing -- billing-worker does not auto-drain on rollback.</w:t>
      </w:r>
    </w:p>
    <w:p>
      <w:pPr>
        <w:pStyle w:val="Heading1"/>
      </w:pPr>
      <w:r>
        <w:t>4. Escalation</w:t>
      </w:r>
    </w:p>
    <w:p>
      <w:r>
        <w:t>Escalate to the Billing on-call engineer if duplicate-charge symptoms persist after rollback and queue drain.</w:t>
      </w:r>
    </w:p>
    <w:p>
      <w:r>
        <w:rPr>
          <w:sz w:val="16"/>
        </w:rPr>
        <w:t>Internal use only — Fenwick Cloud Engineering. This document is maintained by the owning team and reviewed on incident close-out or quarterly, whichever comes first. Report inaccuracies to the owning team's on-call channel.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