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4850" w14:textId="5CBA2F82" w:rsidR="00C67810" w:rsidRPr="001033BB" w:rsidRDefault="002B3D89" w:rsidP="002B3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33BB">
        <w:rPr>
          <w:rFonts w:ascii="Times New Roman" w:hAnsi="Times New Roman" w:cs="Times New Roman"/>
          <w:b/>
          <w:bCs/>
          <w:sz w:val="36"/>
          <w:szCs w:val="36"/>
        </w:rPr>
        <w:t>PREDICTION OF INDIVIDUAL INCOME</w:t>
      </w:r>
    </w:p>
    <w:p w14:paraId="6DBD73D4" w14:textId="0A07EFBE" w:rsidR="00FF408B" w:rsidRPr="001033BB" w:rsidRDefault="00FF408B" w:rsidP="002B3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33BB">
        <w:rPr>
          <w:rFonts w:ascii="Times New Roman" w:hAnsi="Times New Roman" w:cs="Times New Roman"/>
          <w:b/>
          <w:bCs/>
          <w:sz w:val="36"/>
          <w:szCs w:val="36"/>
        </w:rPr>
        <w:t>USING A MACHINE LEARNING MODEL</w:t>
      </w:r>
    </w:p>
    <w:p w14:paraId="37D77CF9" w14:textId="60E21E05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A67D2E" w14:textId="571D45F8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122964" w14:textId="68CAA330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E35BAD" w14:textId="6D40E39F" w:rsidR="00FF408B" w:rsidRPr="001033BB" w:rsidRDefault="00FF408B" w:rsidP="002B3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693A8D" w14:textId="6D84F2E9" w:rsidR="00FF408B" w:rsidRPr="001033BB" w:rsidRDefault="00FF408B" w:rsidP="002B3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33BB">
        <w:rPr>
          <w:rFonts w:ascii="Times New Roman" w:hAnsi="Times New Roman" w:cs="Times New Roman"/>
          <w:b/>
          <w:bCs/>
          <w:sz w:val="36"/>
          <w:szCs w:val="36"/>
        </w:rPr>
        <w:t>G SAI LAHARI</w:t>
      </w:r>
    </w:p>
    <w:p w14:paraId="2067B8E7" w14:textId="00135C1B" w:rsidR="00FF408B" w:rsidRPr="001033BB" w:rsidRDefault="00FF408B" w:rsidP="002B3D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3BB">
        <w:rPr>
          <w:rFonts w:ascii="Times New Roman" w:hAnsi="Times New Roman" w:cs="Times New Roman"/>
          <w:b/>
          <w:bCs/>
          <w:sz w:val="28"/>
          <w:szCs w:val="28"/>
        </w:rPr>
        <w:t>SRI INDU COLLEGE OF ENGINEERING &amp; TECHNOLOGY</w:t>
      </w:r>
    </w:p>
    <w:p w14:paraId="43B6F3F7" w14:textId="77777777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832A26" w14:textId="66425A54" w:rsidR="002B3D89" w:rsidRDefault="002B3D89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90238E" w14:textId="26B0CCAA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A85392" w14:textId="3F9B029F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C06DE5" w14:textId="4944C5C1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63559A" w14:textId="73D7E2A3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1E846C" w14:textId="79CAEACA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9E3320" w14:textId="681C5A9E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CD5351" w14:textId="3A01FDD4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7378B7" w14:textId="5DEB085A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AC58E9" w14:textId="1ADBB1EC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4564F3" w14:textId="763EC3A6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E49D6E" w14:textId="3D7874FB" w:rsidR="00FF408B" w:rsidRDefault="00FF408B" w:rsidP="002B3D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E1C37E" w14:textId="01C12299" w:rsidR="00FF408B" w:rsidRDefault="00FF408B" w:rsidP="00FF408B">
      <w:pPr>
        <w:rPr>
          <w:rFonts w:ascii="Times New Roman" w:hAnsi="Times New Roman" w:cs="Times New Roman"/>
          <w:sz w:val="36"/>
          <w:szCs w:val="36"/>
        </w:rPr>
      </w:pPr>
    </w:p>
    <w:p w14:paraId="6958F031" w14:textId="77777777" w:rsidR="00FF408B" w:rsidRDefault="00FF408B" w:rsidP="00FF408B">
      <w:pPr>
        <w:rPr>
          <w:rFonts w:ascii="Times New Roman" w:hAnsi="Times New Roman" w:cs="Times New Roman"/>
          <w:sz w:val="36"/>
          <w:szCs w:val="36"/>
        </w:rPr>
      </w:pPr>
    </w:p>
    <w:p w14:paraId="394BE3FA" w14:textId="79F8B6F7" w:rsidR="004B1E8B" w:rsidRPr="001033BB" w:rsidRDefault="00CE16A1" w:rsidP="00556A3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1033BB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  <w:r w:rsidR="00556A3D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</w:p>
    <w:p w14:paraId="4B80D792" w14:textId="28DAD50E" w:rsidR="00CE16A1" w:rsidRDefault="00CE16A1" w:rsidP="001033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C4BD5" w14:textId="18FDA9F1" w:rsidR="00CE16A1" w:rsidRPr="008C6021" w:rsidRDefault="00CE16A1" w:rsidP="00313646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objective of the project is to create a classification model to predict whether a person makes over $50k a year. The data was extracted from the 1994 Census bureau database by Ronny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Kohavi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Barry Becker (Data mining and visualization, Silicon Graphics). </w:t>
      </w:r>
      <w:r w:rsidR="008C6021">
        <w:rPr>
          <w:rFonts w:ascii="Times New Roman" w:hAnsi="Times New Roman" w:cs="Times New Roman"/>
          <w:sz w:val="24"/>
          <w:szCs w:val="24"/>
        </w:rPr>
        <w:t>The data sample of shape (</w:t>
      </w:r>
      <w:r w:rsidR="008C6021">
        <w:rPr>
          <w:color w:val="000000"/>
          <w:sz w:val="21"/>
          <w:szCs w:val="21"/>
        </w:rPr>
        <w:t>32561,15</w:t>
      </w:r>
      <w:proofErr w:type="gramStart"/>
      <w:r w:rsidR="008C6021">
        <w:rPr>
          <w:color w:val="000000"/>
          <w:sz w:val="21"/>
          <w:szCs w:val="21"/>
        </w:rPr>
        <w:t>).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is taken and handled null values in any of the columns. Then, the data is split into training and testing sets with 20% as testing size for every model.</w:t>
      </w:r>
      <w:r w:rsidR="001033BB">
        <w:rPr>
          <w:rFonts w:ascii="Times New Roman" w:hAnsi="Times New Roman" w:cs="Times New Roman"/>
          <w:sz w:val="24"/>
          <w:szCs w:val="24"/>
        </w:rPr>
        <w:t xml:space="preserve"> The classification prediction model is created for Decision Tree, Random Forest Classifier, Logistic Regression, KNN Classifier, and SVC Classifier with linear kernel. </w:t>
      </w:r>
      <w:r w:rsidR="00556A3D">
        <w:rPr>
          <w:rFonts w:ascii="Times New Roman" w:hAnsi="Times New Roman" w:cs="Times New Roman"/>
          <w:sz w:val="24"/>
          <w:szCs w:val="24"/>
        </w:rPr>
        <w:t>The misclassification is also derived for every model through computing confusion matrix.</w:t>
      </w:r>
    </w:p>
    <w:p w14:paraId="6CD38158" w14:textId="77777777" w:rsidR="00556A3D" w:rsidRPr="00556A3D" w:rsidRDefault="00556A3D" w:rsidP="0031364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35F7D5" w14:textId="536BFC07" w:rsidR="00556A3D" w:rsidRDefault="00556A3D" w:rsidP="00313646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56A3D">
        <w:rPr>
          <w:rFonts w:ascii="Times New Roman" w:hAnsi="Times New Roman" w:cs="Times New Roman"/>
          <w:i/>
          <w:iCs/>
          <w:sz w:val="24"/>
          <w:szCs w:val="24"/>
        </w:rPr>
        <w:t>Misclassification = (FP+FN)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56A3D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56A3D">
        <w:rPr>
          <w:rFonts w:ascii="Times New Roman" w:hAnsi="Times New Roman" w:cs="Times New Roman"/>
          <w:i/>
          <w:iCs/>
          <w:sz w:val="24"/>
          <w:szCs w:val="24"/>
        </w:rPr>
        <w:t>(Sample Size)</w:t>
      </w:r>
    </w:p>
    <w:p w14:paraId="70B07A06" w14:textId="3D461E15" w:rsidR="00556A3D" w:rsidRDefault="00556A3D" w:rsidP="00313646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5FCE6AB" w14:textId="38965B45" w:rsidR="00556A3D" w:rsidRPr="00556A3D" w:rsidRDefault="00556A3D" w:rsidP="003136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classification report is also generated for each of these models. </w:t>
      </w:r>
      <w:r>
        <w:rPr>
          <w:rFonts w:ascii="Times New Roman" w:hAnsi="Times New Roman" w:cs="Times New Roman"/>
          <w:sz w:val="24"/>
          <w:szCs w:val="24"/>
        </w:rPr>
        <w:t>After creating different models, it is found that the model with best accuracy was Random Forest Classifier with 86% accuracy.</w:t>
      </w:r>
    </w:p>
    <w:p w14:paraId="29569033" w14:textId="77777777" w:rsidR="00556A3D" w:rsidRPr="00556A3D" w:rsidRDefault="00556A3D" w:rsidP="00556A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FD69A" w14:textId="18C8C1D1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029BE" w14:textId="2F0E4E6B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32407" w14:textId="6EEA137B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A47F4" w14:textId="30A70F44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18351" w14:textId="19176536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29798" w14:textId="5FCE66ED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F8198" w14:textId="612B627C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E06B6" w14:textId="100461E4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1F47" w14:textId="1EB8AA28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47F53" w14:textId="03754EE0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F91EF" w14:textId="5B6E5E41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2DB0D" w14:textId="383A49BB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B53C4" w14:textId="2C394EF6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6F528" w14:textId="1347C571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E4596" w14:textId="7870548B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85C86" w14:textId="26B23641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83096" w14:textId="09CC9D39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84610" w14:textId="7D6489AF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2EF6B" w14:textId="2CA7A4A1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37647" w14:textId="20BD47B4" w:rsidR="001033BB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6023A" w14:textId="77777777" w:rsidR="001033BB" w:rsidRPr="00CE16A1" w:rsidRDefault="001033BB" w:rsidP="00103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EF8A4" w14:textId="77777777" w:rsidR="00CE16A1" w:rsidRPr="004B1E8B" w:rsidRDefault="00CE16A1" w:rsidP="00CE16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E16A1" w:rsidRPr="004B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49B2"/>
    <w:multiLevelType w:val="hybridMultilevel"/>
    <w:tmpl w:val="03B8E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76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89"/>
    <w:rsid w:val="001033BB"/>
    <w:rsid w:val="002B3D89"/>
    <w:rsid w:val="00313646"/>
    <w:rsid w:val="004B1E8B"/>
    <w:rsid w:val="00556A3D"/>
    <w:rsid w:val="008C6021"/>
    <w:rsid w:val="00C67810"/>
    <w:rsid w:val="00CE16A1"/>
    <w:rsid w:val="00E8517B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F09F"/>
  <w15:chartTrackingRefBased/>
  <w15:docId w15:val="{3F889B9D-F390-4408-A510-AA774B7A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6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0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</dc:creator>
  <cp:keywords/>
  <dc:description/>
  <cp:lastModifiedBy>Akhil G</cp:lastModifiedBy>
  <cp:revision>3</cp:revision>
  <dcterms:created xsi:type="dcterms:W3CDTF">2022-08-09T18:20:00Z</dcterms:created>
  <dcterms:modified xsi:type="dcterms:W3CDTF">2022-08-09T18:20:00Z</dcterms:modified>
</cp:coreProperties>
</file>