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145B" w14:textId="77777777" w:rsidR="008D17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9BA374" w14:textId="77777777" w:rsidR="008D17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0DA5C0E" w14:textId="77777777" w:rsidR="008D17AE" w:rsidRDefault="008D17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17AE" w14:paraId="0BEEB476" w14:textId="77777777">
        <w:tc>
          <w:tcPr>
            <w:tcW w:w="4508" w:type="dxa"/>
          </w:tcPr>
          <w:p w14:paraId="440A406E" w14:textId="77777777" w:rsidR="008D17AE" w:rsidRDefault="00000000">
            <w:r>
              <w:t>Date</w:t>
            </w:r>
          </w:p>
        </w:tc>
        <w:tc>
          <w:tcPr>
            <w:tcW w:w="4508" w:type="dxa"/>
          </w:tcPr>
          <w:p w14:paraId="58569067" w14:textId="7412BBCD" w:rsidR="008D17AE" w:rsidRDefault="00FD699C">
            <w:r>
              <w:t>16 February 2026</w:t>
            </w:r>
          </w:p>
        </w:tc>
      </w:tr>
      <w:tr w:rsidR="008D17AE" w14:paraId="102D837F" w14:textId="77777777">
        <w:tc>
          <w:tcPr>
            <w:tcW w:w="4508" w:type="dxa"/>
          </w:tcPr>
          <w:p w14:paraId="5F8DBBB4" w14:textId="77777777" w:rsidR="008D17AE" w:rsidRDefault="00000000">
            <w:r>
              <w:t>Team ID</w:t>
            </w:r>
          </w:p>
        </w:tc>
        <w:tc>
          <w:tcPr>
            <w:tcW w:w="4508" w:type="dxa"/>
          </w:tcPr>
          <w:p w14:paraId="5B66C201" w14:textId="09643BB2" w:rsidR="008D17AE" w:rsidRDefault="00FD699C">
            <w:r w:rsidRPr="00FD699C">
              <w:t>LTVIP2026TMIDS73212</w:t>
            </w:r>
          </w:p>
        </w:tc>
      </w:tr>
      <w:tr w:rsidR="008D17AE" w14:paraId="705C17C2" w14:textId="77777777">
        <w:tc>
          <w:tcPr>
            <w:tcW w:w="4508" w:type="dxa"/>
          </w:tcPr>
          <w:p w14:paraId="3D1A5E87" w14:textId="77777777" w:rsidR="008D17AE" w:rsidRDefault="00000000">
            <w:r>
              <w:t>Project Name</w:t>
            </w:r>
          </w:p>
        </w:tc>
        <w:tc>
          <w:tcPr>
            <w:tcW w:w="4508" w:type="dxa"/>
          </w:tcPr>
          <w:p w14:paraId="37A92E25" w14:textId="3B059235" w:rsidR="008D17AE" w:rsidRDefault="00FD699C">
            <w:proofErr w:type="spellStart"/>
            <w:r w:rsidRPr="00FD699C">
              <w:t>ResolveNow</w:t>
            </w:r>
            <w:proofErr w:type="spellEnd"/>
            <w:r w:rsidRPr="00FD699C">
              <w:t xml:space="preserve"> - Online Complaint Registration and Management System</w:t>
            </w:r>
          </w:p>
        </w:tc>
      </w:tr>
      <w:tr w:rsidR="008D17AE" w14:paraId="3EA22A59" w14:textId="77777777">
        <w:tc>
          <w:tcPr>
            <w:tcW w:w="4508" w:type="dxa"/>
          </w:tcPr>
          <w:p w14:paraId="180850E9" w14:textId="77777777" w:rsidR="008D17AE" w:rsidRDefault="00000000">
            <w:r>
              <w:t>Maximum Marks</w:t>
            </w:r>
          </w:p>
        </w:tc>
        <w:tc>
          <w:tcPr>
            <w:tcW w:w="4508" w:type="dxa"/>
          </w:tcPr>
          <w:p w14:paraId="1214AF9F" w14:textId="77777777" w:rsidR="008D17AE" w:rsidRDefault="00000000">
            <w:r>
              <w:t>2 Marks</w:t>
            </w:r>
          </w:p>
        </w:tc>
      </w:tr>
    </w:tbl>
    <w:p w14:paraId="6E3F6C06" w14:textId="77777777" w:rsidR="008D17AE" w:rsidRDefault="008D17AE">
      <w:pPr>
        <w:rPr>
          <w:b/>
          <w:sz w:val="24"/>
          <w:szCs w:val="24"/>
        </w:rPr>
      </w:pPr>
    </w:p>
    <w:p w14:paraId="1B1D4928" w14:textId="69B32DD8" w:rsidR="008D17AE" w:rsidRPr="00FD699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D8C35A8" w14:textId="77777777" w:rsidR="008D17A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16F35BBB" w14:textId="5F6BB7FE" w:rsidR="008D17AE" w:rsidRDefault="008D17AE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8D17AE" w14:paraId="28CFC432" w14:textId="77777777">
        <w:tc>
          <w:tcPr>
            <w:tcW w:w="1838" w:type="dxa"/>
          </w:tcPr>
          <w:p w14:paraId="1112C56A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82C3AFE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73DFE0B0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EBBA58A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FCA84A9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7502608" w14:textId="77777777" w:rsidR="008D17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D17AE" w14:paraId="0C8FBE39" w14:textId="77777777">
        <w:tc>
          <w:tcPr>
            <w:tcW w:w="1838" w:type="dxa"/>
          </w:tcPr>
          <w:p w14:paraId="45A669FC" w14:textId="77777777" w:rsidR="008D17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C3CCEC0" w14:textId="0221663E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A customer who purchased a product online.</w:t>
            </w:r>
          </w:p>
        </w:tc>
        <w:tc>
          <w:tcPr>
            <w:tcW w:w="1559" w:type="dxa"/>
          </w:tcPr>
          <w:p w14:paraId="63D46C4C" w14:textId="07330D4B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Report a defect and get support quickly.</w:t>
            </w:r>
          </w:p>
        </w:tc>
        <w:tc>
          <w:tcPr>
            <w:tcW w:w="1207" w:type="dxa"/>
          </w:tcPr>
          <w:p w14:paraId="674B8390" w14:textId="2EA159C5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There is no clear complaint submission system, and customer care response is slow.</w:t>
            </w:r>
          </w:p>
        </w:tc>
        <w:tc>
          <w:tcPr>
            <w:tcW w:w="1501" w:type="dxa"/>
          </w:tcPr>
          <w:p w14:paraId="570310FD" w14:textId="21F8C9F4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The company lacks a centralized complaint management platform.</w:t>
            </w:r>
          </w:p>
        </w:tc>
        <w:tc>
          <w:tcPr>
            <w:tcW w:w="2537" w:type="dxa"/>
          </w:tcPr>
          <w:p w14:paraId="2BAFA668" w14:textId="352A1F08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Frustrated and dissatisfied with the service.</w:t>
            </w:r>
          </w:p>
        </w:tc>
      </w:tr>
      <w:tr w:rsidR="008D17AE" w14:paraId="54D822DB" w14:textId="77777777">
        <w:tc>
          <w:tcPr>
            <w:tcW w:w="1838" w:type="dxa"/>
          </w:tcPr>
          <w:p w14:paraId="01814D67" w14:textId="77777777" w:rsidR="008D17A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88320D6" w14:textId="5BBD4B14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A company administrator.</w:t>
            </w:r>
          </w:p>
        </w:tc>
        <w:tc>
          <w:tcPr>
            <w:tcW w:w="1559" w:type="dxa"/>
          </w:tcPr>
          <w:p w14:paraId="398FA954" w14:textId="149510D5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Manage customer complaints efficiently</w:t>
            </w:r>
          </w:p>
        </w:tc>
        <w:tc>
          <w:tcPr>
            <w:tcW w:w="1207" w:type="dxa"/>
          </w:tcPr>
          <w:p w14:paraId="575FDCEC" w14:textId="003E5200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Complaints are received through emails and phone calls, making tracking difficult.</w:t>
            </w:r>
          </w:p>
        </w:tc>
        <w:tc>
          <w:tcPr>
            <w:tcW w:w="1501" w:type="dxa"/>
          </w:tcPr>
          <w:p w14:paraId="13AB28AC" w14:textId="44AAAE21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There is no automated system to assign and monitor complaints.</w:t>
            </w:r>
          </w:p>
        </w:tc>
        <w:tc>
          <w:tcPr>
            <w:tcW w:w="2537" w:type="dxa"/>
          </w:tcPr>
          <w:p w14:paraId="28440748" w14:textId="46788670" w:rsidR="008D17AE" w:rsidRDefault="00FD699C">
            <w:pPr>
              <w:rPr>
                <w:sz w:val="24"/>
                <w:szCs w:val="24"/>
              </w:rPr>
            </w:pPr>
            <w:r w:rsidRPr="00FD699C">
              <w:rPr>
                <w:sz w:val="24"/>
                <w:szCs w:val="24"/>
              </w:rPr>
              <w:t>Overwhelmed and unable to ensure timely resolution.</w:t>
            </w:r>
          </w:p>
        </w:tc>
      </w:tr>
    </w:tbl>
    <w:p w14:paraId="02BE1343" w14:textId="77777777" w:rsidR="008D17AE" w:rsidRDefault="008D17AE">
      <w:pPr>
        <w:rPr>
          <w:sz w:val="24"/>
          <w:szCs w:val="24"/>
        </w:rPr>
      </w:pPr>
    </w:p>
    <w:sectPr w:rsidR="008D17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7AE"/>
    <w:rsid w:val="00305288"/>
    <w:rsid w:val="008D17AE"/>
    <w:rsid w:val="00FD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D6A7"/>
  <w15:docId w15:val="{83DFA9DC-8E62-495A-82F0-E52AB542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Sailaja reddy Ragipindi</cp:lastModifiedBy>
  <cp:revision>2</cp:revision>
  <dcterms:created xsi:type="dcterms:W3CDTF">2026-02-16T13:40:00Z</dcterms:created>
  <dcterms:modified xsi:type="dcterms:W3CDTF">2026-02-16T13:40:00Z</dcterms:modified>
</cp:coreProperties>
</file>