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435C9" w14:textId="7AA74842" w:rsidR="000F7451" w:rsidRPr="00863B9E" w:rsidRDefault="004C0595" w:rsidP="00EE7C50">
      <w:pPr>
        <w:spacing w:before="274" w:line="220" w:lineRule="exact"/>
        <w:rPr>
          <w:rFonts w:ascii="Times New Roman" w:hAnsi="Times New Roman" w:cs="Times New Roman"/>
          <w:color w:val="010302"/>
          <w:sz w:val="30"/>
          <w:szCs w:val="30"/>
        </w:rPr>
      </w:pPr>
      <w:r w:rsidRPr="00863B9E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8765" behindDoc="0" locked="0" layoutInCell="1" allowOverlap="1" wp14:anchorId="1E8435ED" wp14:editId="1E8435EE">
                <wp:simplePos x="0" y="0"/>
                <wp:positionH relativeFrom="page">
                  <wp:posOffset>304800</wp:posOffset>
                </wp:positionH>
                <wp:positionV relativeFrom="line">
                  <wp:posOffset>-5842</wp:posOffset>
                </wp:positionV>
                <wp:extent cx="6095" cy="6096"/>
                <wp:effectExtent l="0" t="0" r="0" b="0"/>
                <wp:wrapNone/>
                <wp:docPr id="101" name="Freeform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5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5" h="6096">
                              <a:moveTo>
                                <a:pt x="0" y="6096"/>
                              </a:moveTo>
                              <a:lnTo>
                                <a:pt x="6095" y="6096"/>
                              </a:lnTo>
                              <a:lnTo>
                                <a:pt x="6095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8D5FDE" id="Freeform 101" o:spid="_x0000_s1026" style="position:absolute;margin-left:24pt;margin-top:-.45pt;width:.5pt;height:.5pt;z-index:251658765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" path="m,6096r6095,l6095,,,,,6096xe" fillcolor="black" stroked="f" strokeweight=".5pt">
                <v:path arrowok="t"/>
                <w10:wrap anchorx="page" anchory="line"/>
              </v:shape>
            </w:pict>
          </mc:Fallback>
        </mc:AlternateContent>
      </w:r>
      <w:r w:rsidRPr="00863B9E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8769" behindDoc="0" locked="0" layoutInCell="1" allowOverlap="1" wp14:anchorId="1E8435EF" wp14:editId="1E8435F0">
                <wp:simplePos x="0" y="0"/>
                <wp:positionH relativeFrom="page">
                  <wp:posOffset>304800</wp:posOffset>
                </wp:positionH>
                <wp:positionV relativeFrom="line">
                  <wp:posOffset>204</wp:posOffset>
                </wp:positionV>
                <wp:extent cx="6095" cy="9437878"/>
                <wp:effectExtent l="0" t="0" r="0" b="0"/>
                <wp:wrapNone/>
                <wp:docPr id="102" name="Freeform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5" cy="943787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5" h="9437878">
                              <a:moveTo>
                                <a:pt x="0" y="9437878"/>
                              </a:moveTo>
                              <a:lnTo>
                                <a:pt x="6095" y="9437878"/>
                              </a:lnTo>
                              <a:lnTo>
                                <a:pt x="6095" y="0"/>
                              </a:lnTo>
                              <a:lnTo>
                                <a:pt x="0" y="0"/>
                              </a:lnTo>
                              <a:lnTo>
                                <a:pt x="0" y="94378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F79A73" id="Freeform 102" o:spid="_x0000_s1026" style="position:absolute;margin-left:24pt;margin-top:0;width:.5pt;height:743.15pt;z-index:251658769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9437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" path="m,9437878r6095,l6095,,,,,9437878xe" fillcolor="black" stroked="f" strokeweight=".5pt">
                <v:path arrowok="t"/>
                <w10:wrap anchorx="page" anchory="line"/>
              </v:shape>
            </w:pict>
          </mc:Fallback>
        </mc:AlternateContent>
      </w:r>
      <w:r w:rsidRPr="00863B9E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8766" behindDoc="0" locked="0" layoutInCell="1" allowOverlap="1" wp14:anchorId="1E8435F1" wp14:editId="1E8435F2">
                <wp:simplePos x="0" y="0"/>
                <wp:positionH relativeFrom="page">
                  <wp:posOffset>310895</wp:posOffset>
                </wp:positionH>
                <wp:positionV relativeFrom="line">
                  <wp:posOffset>-5842</wp:posOffset>
                </wp:positionV>
                <wp:extent cx="7151879" cy="6096"/>
                <wp:effectExtent l="0" t="0" r="0" b="0"/>
                <wp:wrapNone/>
                <wp:docPr id="103" name="Freeform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1879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51879" h="6096">
                              <a:moveTo>
                                <a:pt x="0" y="6096"/>
                              </a:moveTo>
                              <a:lnTo>
                                <a:pt x="7151879" y="6096"/>
                              </a:lnTo>
                              <a:lnTo>
                                <a:pt x="7151879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CAA37B" id="Freeform 103" o:spid="_x0000_s1026" style="position:absolute;margin-left:24.5pt;margin-top:-.45pt;width:563.15pt;height:.5pt;z-index:25165876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7151879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" path="m,6096r7151879,l7151879,,,,,6096xe" fillcolor="black" stroked="f" strokeweight=".5pt">
                <v:path arrowok="t"/>
                <w10:wrap anchorx="page" anchory="line"/>
              </v:shape>
            </w:pict>
          </mc:Fallback>
        </mc:AlternateContent>
      </w:r>
      <w:r w:rsidRPr="00863B9E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8764" behindDoc="0" locked="0" layoutInCell="1" allowOverlap="1" wp14:anchorId="1E8435F3" wp14:editId="1E8435F4">
                <wp:simplePos x="0" y="0"/>
                <wp:positionH relativeFrom="page">
                  <wp:posOffset>304800</wp:posOffset>
                </wp:positionH>
                <wp:positionV relativeFrom="line">
                  <wp:posOffset>-5842</wp:posOffset>
                </wp:positionV>
                <wp:extent cx="6095" cy="6096"/>
                <wp:effectExtent l="0" t="0" r="0" b="0"/>
                <wp:wrapNone/>
                <wp:docPr id="104" name="Freeform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5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5" h="6096">
                              <a:moveTo>
                                <a:pt x="0" y="6096"/>
                              </a:moveTo>
                              <a:lnTo>
                                <a:pt x="6095" y="6096"/>
                              </a:lnTo>
                              <a:lnTo>
                                <a:pt x="6095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8D1753" id="Freeform 104" o:spid="_x0000_s1026" style="position:absolute;margin-left:24pt;margin-top:-.45pt;width:.5pt;height:.5pt;z-index:2516587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" path="m,6096r6095,l6095,,,,,6096xe" fillcolor="black" stroked="f" strokeweight=".5pt">
                <v:path arrowok="t"/>
                <w10:wrap anchorx="page" anchory="line"/>
              </v:shape>
            </w:pict>
          </mc:Fallback>
        </mc:AlternateContent>
      </w:r>
      <w:r w:rsidRPr="00863B9E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8770" behindDoc="0" locked="0" layoutInCell="1" allowOverlap="1" wp14:anchorId="1E8435F5" wp14:editId="1E8435F6">
                <wp:simplePos x="0" y="0"/>
                <wp:positionH relativeFrom="page">
                  <wp:posOffset>7462773</wp:posOffset>
                </wp:positionH>
                <wp:positionV relativeFrom="line">
                  <wp:posOffset>204</wp:posOffset>
                </wp:positionV>
                <wp:extent cx="6096" cy="9437878"/>
                <wp:effectExtent l="0" t="0" r="0" b="0"/>
                <wp:wrapNone/>
                <wp:docPr id="105" name="Freeform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943787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9437878">
                              <a:moveTo>
                                <a:pt x="0" y="9437878"/>
                              </a:moveTo>
                              <a:lnTo>
                                <a:pt x="6096" y="9437878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94378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BF9ABC" id="Freeform 105" o:spid="_x0000_s1026" style="position:absolute;margin-left:587.6pt;margin-top:0;width:.5pt;height:743.15pt;z-index:25165877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9437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" path="m,9437878r6096,l6096,,,,,9437878xe" fillcolor="black" stroked="f" strokeweight=".5pt">
                <v:path arrowok="t"/>
                <w10:wrap anchorx="page" anchory="line"/>
              </v:shape>
            </w:pict>
          </mc:Fallback>
        </mc:AlternateContent>
      </w:r>
      <w:r w:rsidRPr="00863B9E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8768" behindDoc="0" locked="0" layoutInCell="1" allowOverlap="1" wp14:anchorId="1E8435F7" wp14:editId="1E8435F8">
                <wp:simplePos x="0" y="0"/>
                <wp:positionH relativeFrom="page">
                  <wp:posOffset>7462773</wp:posOffset>
                </wp:positionH>
                <wp:positionV relativeFrom="line">
                  <wp:posOffset>-5842</wp:posOffset>
                </wp:positionV>
                <wp:extent cx="6096" cy="6096"/>
                <wp:effectExtent l="0" t="0" r="0" b="0"/>
                <wp:wrapNone/>
                <wp:docPr id="106" name="Freeform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619BEE" id="Freeform 106" o:spid="_x0000_s1026" style="position:absolute;margin-left:587.6pt;margin-top:-.45pt;width:.5pt;height:.5pt;z-index:2516587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" path="m,6096r6096,l6096,,,,,6096xe" fillcolor="black" stroked="f" strokeweight=".5pt">
                <v:path arrowok="t"/>
                <w10:wrap anchorx="page" anchory="line"/>
              </v:shape>
            </w:pict>
          </mc:Fallback>
        </mc:AlternateContent>
      </w:r>
      <w:r w:rsidRPr="00863B9E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8767" behindDoc="0" locked="0" layoutInCell="1" allowOverlap="1" wp14:anchorId="1E8435F9" wp14:editId="1E8435FA">
                <wp:simplePos x="0" y="0"/>
                <wp:positionH relativeFrom="page">
                  <wp:posOffset>7462773</wp:posOffset>
                </wp:positionH>
                <wp:positionV relativeFrom="line">
                  <wp:posOffset>-5842</wp:posOffset>
                </wp:positionV>
                <wp:extent cx="6096" cy="6096"/>
                <wp:effectExtent l="0" t="0" r="0" b="0"/>
                <wp:wrapNone/>
                <wp:docPr id="107" name="Freeform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C4CAEA" id="Freeform 107" o:spid="_x0000_s1026" style="position:absolute;margin-left:587.6pt;margin-top:-.45pt;width:.5pt;height:.5pt;z-index:251658767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" path="m,6096r6096,l6096,,,,,6096xe" fillcolor="black" stroked="f" strokeweight=".5pt">
                <v:path arrowok="t"/>
                <w10:wrap anchorx="page" anchory="line"/>
              </v:shape>
            </w:pict>
          </mc:Fallback>
        </mc:AlternateContent>
      </w:r>
      <w:r w:rsidR="00EE7C50">
        <w:rPr>
          <w:rFonts w:ascii="Calibri-Bold" w:hAnsi="Calibri-Bold" w:cs="Calibri-Bold"/>
          <w:b/>
          <w:bCs/>
          <w:color w:val="000000"/>
          <w:sz w:val="30"/>
          <w:szCs w:val="30"/>
        </w:rPr>
        <w:t xml:space="preserve">                                                                        </w:t>
      </w:r>
      <w:r w:rsidRPr="00863B9E">
        <w:rPr>
          <w:rFonts w:ascii="Calibri-Bold" w:hAnsi="Calibri-Bold" w:cs="Calibri-Bold"/>
          <w:b/>
          <w:bCs/>
          <w:color w:val="000000"/>
          <w:sz w:val="30"/>
          <w:szCs w:val="30"/>
        </w:rPr>
        <w:t xml:space="preserve">Elias Kurian  </w:t>
      </w:r>
    </w:p>
    <w:p w14:paraId="1E8435CB" w14:textId="145C282B" w:rsidR="000F7451" w:rsidRDefault="004C0595" w:rsidP="00272EBC">
      <w:pPr>
        <w:spacing w:line="199" w:lineRule="exact"/>
        <w:ind w:left="4858" w:hanging="1739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(+91) 7356844938  </w:t>
      </w:r>
      <w:r w:rsidR="00272EBC">
        <w:rPr>
          <w:rFonts w:ascii="Calibri" w:hAnsi="Calibri" w:cs="Calibri"/>
          <w:color w:val="000000"/>
          <w:sz w:val="20"/>
          <w:szCs w:val="20"/>
        </w:rPr>
        <w:t xml:space="preserve">| </w:t>
      </w:r>
      <w:hyperlink r:id="rId8" w:history="1">
        <w:r>
          <w:rPr>
            <w:rFonts w:ascii="Calibri" w:hAnsi="Calibri" w:cs="Calibri"/>
            <w:color w:val="000000"/>
            <w:sz w:val="20"/>
            <w:szCs w:val="20"/>
          </w:rPr>
          <w:t>eliaskurian@gmail.com</w:t>
        </w:r>
      </w:hyperlink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272EBC">
        <w:rPr>
          <w:rFonts w:ascii="Calibri" w:hAnsi="Calibri" w:cs="Calibri"/>
          <w:color w:val="000000"/>
          <w:sz w:val="20"/>
          <w:szCs w:val="20"/>
        </w:rPr>
        <w:t xml:space="preserve">| </w:t>
      </w:r>
      <w:hyperlink r:id="rId9" w:history="1">
        <w:r w:rsidR="00272EBC" w:rsidRPr="00272EBC">
          <w:rPr>
            <w:rStyle w:val="Hyperlink"/>
            <w:rFonts w:ascii="Calibri" w:hAnsi="Calibri" w:cs="Calibri"/>
            <w:sz w:val="20"/>
            <w:szCs w:val="20"/>
          </w:rPr>
          <w:t>LinkedIn Profile</w:t>
        </w:r>
      </w:hyperlink>
    </w:p>
    <w:p w14:paraId="1E8435CC" w14:textId="77777777" w:rsidR="000F7451" w:rsidRPr="004211DD" w:rsidRDefault="004C0595">
      <w:pPr>
        <w:spacing w:after="17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61" behindDoc="0" locked="0" layoutInCell="1" allowOverlap="1" wp14:anchorId="1E8435FB" wp14:editId="1E8435FC">
                <wp:simplePos x="0" y="0"/>
                <wp:positionH relativeFrom="page">
                  <wp:posOffset>400050</wp:posOffset>
                </wp:positionH>
                <wp:positionV relativeFrom="paragraph">
                  <wp:posOffset>72390</wp:posOffset>
                </wp:positionV>
                <wp:extent cx="7029450" cy="180"/>
                <wp:effectExtent l="0" t="0" r="0" b="0"/>
                <wp:wrapNone/>
                <wp:docPr id="109" name="Freeform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9450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29450" h="180">
                              <a:moveTo>
                                <a:pt x="0" y="0"/>
                              </a:moveTo>
                              <a:lnTo>
                                <a:pt x="7029450" y="0"/>
                              </a:lnTo>
                            </a:path>
                          </a:pathLst>
                        </a:custGeom>
                        <a:noFill/>
                        <a:ln w="6350" cap="flat" cmpd="sng">
                          <a:solidFill>
                            <a:srgbClr val="00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595362" id="Freeform 109" o:spid="_x0000_s1026" style="position:absolute;margin-left:31.5pt;margin-top:5.7pt;width:553.5pt;height:0;z-index:251658761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02945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" path="m,l7029450,e" filled="f" strokeweight=".5pt">
                <v:stroke miterlimit="83231f" joinstyle="miter"/>
                <v:path arrowok="t"/>
                <w10:wrap anchorx="page"/>
              </v:shape>
            </w:pict>
          </mc:Fallback>
        </mc:AlternateContent>
      </w:r>
    </w:p>
    <w:p w14:paraId="239F54CA" w14:textId="3EC406E2" w:rsidR="00F84413" w:rsidRDefault="00F84413" w:rsidP="002E0C90">
      <w:pPr>
        <w:pBdr>
          <w:bottom w:val="single" w:sz="6" w:space="1" w:color="auto"/>
        </w:pBdr>
        <w:spacing w:after="240"/>
        <w:jc w:val="center"/>
        <w:rPr>
          <w:rFonts w:ascii="Calibri" w:hAnsi="Calibri" w:cs="Calibri"/>
          <w:color w:val="000000"/>
          <w:sz w:val="21"/>
          <w:szCs w:val="21"/>
        </w:rPr>
      </w:pPr>
      <w:r w:rsidRPr="00F84413">
        <w:rPr>
          <w:rFonts w:ascii="Calibri" w:hAnsi="Calibri" w:cs="Calibri"/>
          <w:color w:val="000000"/>
          <w:sz w:val="21"/>
          <w:szCs w:val="21"/>
        </w:rPr>
        <w:t>Experienced business analysis professional with experience in</w:t>
      </w:r>
      <w:r>
        <w:rPr>
          <w:rFonts w:ascii="Calibri" w:hAnsi="Calibri" w:cs="Calibri"/>
          <w:color w:val="000000"/>
          <w:sz w:val="21"/>
          <w:szCs w:val="21"/>
        </w:rPr>
        <w:t xml:space="preserve"> various functional areas including logistics, FP&amp;A, planning, and customer success. Creative thinker with strong analytical skills</w:t>
      </w:r>
      <w:r w:rsidR="002E0C90">
        <w:rPr>
          <w:rFonts w:ascii="Calibri" w:hAnsi="Calibri" w:cs="Calibri"/>
          <w:color w:val="000000"/>
          <w:sz w:val="21"/>
          <w:szCs w:val="21"/>
        </w:rPr>
        <w:t xml:space="preserve"> and equipped with work ethic and a strong passion to learn.</w:t>
      </w:r>
    </w:p>
    <w:p w14:paraId="1E8435CD" w14:textId="5E268B49" w:rsidR="000F7451" w:rsidRPr="00B10477" w:rsidRDefault="001725B8" w:rsidP="002E0C90">
      <w:pPr>
        <w:spacing w:before="240"/>
        <w:ind w:left="198"/>
        <w:rPr>
          <w:rFonts w:ascii="Calibri Bold" w:hAnsi="Calibri Bold" w:cs="Calibri-Bold"/>
          <w:b/>
          <w:bCs/>
          <w:color w:val="000000"/>
          <w:sz w:val="25"/>
          <w:szCs w:val="25"/>
        </w:rPr>
      </w:pPr>
      <w:r>
        <w:rPr>
          <w:rFonts w:ascii="Calibri Bold" w:hAnsi="Calibri Bold" w:cs="Calibri-Bold"/>
          <w:b/>
          <w:bCs/>
          <w:color w:val="000000"/>
          <w:sz w:val="25"/>
          <w:szCs w:val="25"/>
          <w:u w:val="single"/>
        </w:rPr>
        <w:t>Professional</w:t>
      </w:r>
      <w:r w:rsidR="004C0595" w:rsidRPr="00B10477">
        <w:rPr>
          <w:rFonts w:ascii="Calibri Bold" w:hAnsi="Calibri Bold" w:cs="Calibri-Bold"/>
          <w:b/>
          <w:bCs/>
          <w:color w:val="000000"/>
          <w:sz w:val="25"/>
          <w:szCs w:val="25"/>
          <w:u w:val="single"/>
        </w:rPr>
        <w:t xml:space="preserve"> Experience</w:t>
      </w:r>
      <w:r w:rsidR="004C0595" w:rsidRPr="00B10477">
        <w:rPr>
          <w:rFonts w:ascii="Calibri Bold" w:hAnsi="Calibri Bold" w:cs="Calibri"/>
          <w:color w:val="000000"/>
          <w:sz w:val="25"/>
          <w:szCs w:val="25"/>
        </w:rPr>
        <w:t xml:space="preserve"> (5</w:t>
      </w:r>
      <w:r w:rsidR="005500A4">
        <w:rPr>
          <w:rFonts w:ascii="Calibri Bold" w:hAnsi="Calibri Bold" w:cs="Calibri"/>
          <w:color w:val="000000"/>
          <w:sz w:val="25"/>
          <w:szCs w:val="25"/>
        </w:rPr>
        <w:t>+</w:t>
      </w:r>
      <w:r w:rsidR="004C0595" w:rsidRPr="00B10477">
        <w:rPr>
          <w:rFonts w:ascii="Calibri Bold" w:hAnsi="Calibri Bold" w:cs="Calibri"/>
          <w:color w:val="000000"/>
          <w:sz w:val="25"/>
          <w:szCs w:val="25"/>
        </w:rPr>
        <w:t xml:space="preserve"> yea</w:t>
      </w:r>
      <w:r w:rsidR="004C0595" w:rsidRPr="00B10477">
        <w:rPr>
          <w:rFonts w:ascii="Calibri Bold" w:hAnsi="Calibri Bold" w:cs="Calibri"/>
          <w:color w:val="000000"/>
          <w:spacing w:val="-2"/>
          <w:sz w:val="25"/>
          <w:szCs w:val="25"/>
        </w:rPr>
        <w:t>r</w:t>
      </w:r>
      <w:r w:rsidR="004C0595" w:rsidRPr="00B10477">
        <w:rPr>
          <w:rFonts w:ascii="Calibri Bold" w:hAnsi="Calibri Bold" w:cs="Calibri"/>
          <w:color w:val="000000"/>
          <w:sz w:val="25"/>
          <w:szCs w:val="25"/>
        </w:rPr>
        <w:t>s)</w:t>
      </w:r>
      <w:r w:rsidR="004C0595" w:rsidRPr="00B10477">
        <w:rPr>
          <w:rFonts w:ascii="Calibri Bold" w:hAnsi="Calibri Bold" w:cs="Calibri-Bold"/>
          <w:b/>
          <w:bCs/>
          <w:color w:val="000000"/>
          <w:sz w:val="25"/>
          <w:szCs w:val="25"/>
        </w:rPr>
        <w:t xml:space="preserve">  </w:t>
      </w:r>
    </w:p>
    <w:p w14:paraId="173A8DAE" w14:textId="631CEEDD" w:rsidR="00C45001" w:rsidRDefault="004C0595" w:rsidP="00272EBC">
      <w:pPr>
        <w:tabs>
          <w:tab w:val="left" w:pos="1640"/>
          <w:tab w:val="left" w:pos="2127"/>
          <w:tab w:val="left" w:pos="3801"/>
          <w:tab w:val="left" w:pos="4521"/>
          <w:tab w:val="left" w:pos="5240"/>
          <w:tab w:val="left" w:pos="5960"/>
          <w:tab w:val="left" w:pos="6681"/>
          <w:tab w:val="left" w:pos="7401"/>
          <w:tab w:val="left" w:pos="8121"/>
          <w:tab w:val="left" w:pos="8842"/>
          <w:tab w:val="left" w:pos="9562"/>
        </w:tabs>
        <w:spacing w:before="100" w:after="100"/>
        <w:ind w:left="198" w:right="74"/>
        <w:rPr>
          <w:rFonts w:ascii="Calibri" w:hAnsi="Calibri" w:cs="Calibri"/>
          <w:color w:val="000000"/>
          <w:sz w:val="20"/>
          <w:szCs w:val="20"/>
        </w:rPr>
      </w:pPr>
      <w:proofErr w:type="spellStart"/>
      <w:r w:rsidRPr="00B10477">
        <w:rPr>
          <w:rFonts w:ascii="Calibri-Bold" w:hAnsi="Calibri-Bold" w:cs="Calibri-Bold"/>
          <w:b/>
          <w:bCs/>
          <w:color w:val="000000"/>
          <w:sz w:val="24"/>
          <w:szCs w:val="24"/>
        </w:rPr>
        <w:t>Merilytics</w:t>
      </w:r>
      <w:proofErr w:type="spellEnd"/>
      <w:r w:rsidRPr="00B10477">
        <w:rPr>
          <w:rFonts w:ascii="Calibri-Bold" w:hAnsi="Calibri-Bold" w:cs="Calibri-Bold"/>
          <w:b/>
          <w:bCs/>
          <w:color w:val="000000"/>
          <w:sz w:val="24"/>
          <w:szCs w:val="24"/>
        </w:rPr>
        <w:t xml:space="preserve"> Pvt. Ltd</w:t>
      </w:r>
      <w:r w:rsidR="00C8634F" w:rsidRPr="00B1180A">
        <w:rPr>
          <w:rFonts w:ascii="Calibri-Bold" w:hAnsi="Calibri-Bold" w:cs="Calibri-Bold"/>
          <w:b/>
          <w:bCs/>
          <w:color w:val="000000"/>
        </w:rPr>
        <w:t xml:space="preserve"> </w:t>
      </w:r>
      <w:r w:rsidR="00C8634F">
        <w:rPr>
          <w:rFonts w:ascii="Calibri-Bold" w:hAnsi="Calibri-Bold" w:cs="Calibri-Bold"/>
          <w:color w:val="000000"/>
          <w:sz w:val="20"/>
          <w:szCs w:val="20"/>
        </w:rPr>
        <w:t>(Oct-2019 – Present)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ab/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ab/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ab/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ab/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ab/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ab/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ab/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ab/>
        <w:t xml:space="preserve"> </w:t>
      </w:r>
    </w:p>
    <w:p w14:paraId="1E8435CE" w14:textId="060CA38E" w:rsidR="000F7451" w:rsidRPr="00F024F2" w:rsidRDefault="00C45001" w:rsidP="001D54DC">
      <w:pPr>
        <w:tabs>
          <w:tab w:val="left" w:pos="1640"/>
          <w:tab w:val="left" w:pos="3801"/>
          <w:tab w:val="left" w:pos="4521"/>
          <w:tab w:val="left" w:pos="5240"/>
          <w:tab w:val="left" w:pos="5960"/>
          <w:tab w:val="left" w:pos="6681"/>
          <w:tab w:val="left" w:pos="7401"/>
          <w:tab w:val="left" w:pos="8121"/>
          <w:tab w:val="left" w:pos="8842"/>
          <w:tab w:val="left" w:pos="9562"/>
        </w:tabs>
        <w:spacing w:before="47" w:after="47"/>
        <w:ind w:left="198" w:right="74"/>
        <w:rPr>
          <w:rFonts w:ascii="Times New Roman" w:hAnsi="Times New Roman" w:cs="Times New Roman"/>
          <w:color w:val="010302"/>
        </w:rPr>
      </w:pPr>
      <w:r w:rsidRPr="00F024F2">
        <w:rPr>
          <w:rFonts w:ascii="Calibri-Bold" w:hAnsi="Calibri-Bold" w:cs="Calibri-Bold"/>
          <w:b/>
          <w:bCs/>
          <w:color w:val="000000"/>
        </w:rPr>
        <w:t xml:space="preserve">    </w:t>
      </w:r>
      <w:r w:rsidR="0073298A" w:rsidRPr="00F024F2">
        <w:rPr>
          <w:rFonts w:ascii="Calibri" w:hAnsi="Calibri" w:cs="Calibri"/>
          <w:b/>
          <w:bCs/>
          <w:color w:val="000000"/>
          <w:u w:val="single"/>
        </w:rPr>
        <w:t>Data Scientist (Manager)</w:t>
      </w:r>
    </w:p>
    <w:p w14:paraId="102FBE3E" w14:textId="77777777" w:rsidR="00F024F2" w:rsidRPr="00713BB4" w:rsidRDefault="00F024F2" w:rsidP="00F024F2">
      <w:pPr>
        <w:pStyle w:val="ListParagraph"/>
        <w:numPr>
          <w:ilvl w:val="0"/>
          <w:numId w:val="1"/>
        </w:numPr>
        <w:tabs>
          <w:tab w:val="left" w:pos="2000"/>
        </w:tabs>
        <w:spacing w:before="16" w:after="16"/>
        <w:ind w:right="72"/>
        <w:rPr>
          <w:rFonts w:ascii="Calibri" w:hAnsi="Calibri" w:cs="Times New Roman"/>
          <w:color w:val="010302"/>
          <w:sz w:val="21"/>
          <w:szCs w:val="21"/>
        </w:rPr>
      </w:pPr>
      <w:r w:rsidRPr="00713BB4">
        <w:rPr>
          <w:rFonts w:ascii="Calibri" w:hAnsi="Calibri" w:cs="Times New Roman"/>
          <w:color w:val="010302"/>
          <w:sz w:val="21"/>
          <w:szCs w:val="21"/>
        </w:rPr>
        <w:t>Manager at Project Management Office</w:t>
      </w:r>
    </w:p>
    <w:p w14:paraId="12A206D9" w14:textId="77777777" w:rsidR="00F024F2" w:rsidRPr="0073298A" w:rsidRDefault="00F024F2" w:rsidP="00F024F2">
      <w:pPr>
        <w:pStyle w:val="ListParagraph"/>
        <w:numPr>
          <w:ilvl w:val="1"/>
          <w:numId w:val="1"/>
        </w:numPr>
        <w:tabs>
          <w:tab w:val="left" w:pos="2000"/>
        </w:tabs>
        <w:spacing w:before="16" w:after="16"/>
        <w:ind w:right="72"/>
        <w:rPr>
          <w:rFonts w:ascii="Calibri" w:hAnsi="Calibri" w:cs="Times New Roman"/>
          <w:color w:val="010302"/>
          <w:sz w:val="21"/>
          <w:szCs w:val="21"/>
        </w:rPr>
      </w:pPr>
      <w:r w:rsidRPr="0073298A">
        <w:rPr>
          <w:rFonts w:ascii="Calibri" w:hAnsi="Calibri" w:cs="Times New Roman"/>
          <w:color w:val="010302"/>
          <w:sz w:val="21"/>
          <w:szCs w:val="21"/>
        </w:rPr>
        <w:t xml:space="preserve">Provides </w:t>
      </w:r>
      <w:r w:rsidRPr="0073298A">
        <w:rPr>
          <w:rFonts w:ascii="Calibri" w:hAnsi="Calibri" w:cs="Times New Roman"/>
          <w:b/>
          <w:bCs/>
          <w:color w:val="010302"/>
          <w:sz w:val="21"/>
          <w:szCs w:val="21"/>
        </w:rPr>
        <w:t>senior managerial oversight</w:t>
      </w:r>
      <w:r w:rsidRPr="0073298A">
        <w:rPr>
          <w:rFonts w:ascii="Calibri" w:hAnsi="Calibri" w:cs="Times New Roman"/>
          <w:color w:val="010302"/>
          <w:sz w:val="21"/>
          <w:szCs w:val="21"/>
        </w:rPr>
        <w:t xml:space="preserve"> for three projects (two in FMCG and one in digital marketing space)</w:t>
      </w:r>
    </w:p>
    <w:p w14:paraId="6CED80C1" w14:textId="77777777" w:rsidR="00F024F2" w:rsidRPr="00713BB4" w:rsidRDefault="00F024F2" w:rsidP="00F024F2">
      <w:pPr>
        <w:pStyle w:val="ListParagraph"/>
        <w:numPr>
          <w:ilvl w:val="1"/>
          <w:numId w:val="1"/>
        </w:numPr>
        <w:tabs>
          <w:tab w:val="left" w:pos="2000"/>
        </w:tabs>
        <w:spacing w:before="16" w:after="16"/>
        <w:ind w:right="72"/>
        <w:rPr>
          <w:rFonts w:ascii="Calibri" w:hAnsi="Calibri" w:cs="Times New Roman"/>
          <w:color w:val="010302"/>
          <w:sz w:val="21"/>
          <w:szCs w:val="21"/>
        </w:rPr>
      </w:pPr>
      <w:r w:rsidRPr="005F4BFE">
        <w:rPr>
          <w:rFonts w:ascii="Calibri" w:hAnsi="Calibri" w:cs="Times New Roman"/>
          <w:b/>
          <w:bCs/>
          <w:color w:val="010302"/>
          <w:sz w:val="21"/>
          <w:szCs w:val="21"/>
        </w:rPr>
        <w:t>Root cause analysis</w:t>
      </w:r>
      <w:r w:rsidRPr="00713BB4">
        <w:rPr>
          <w:rFonts w:ascii="Calibri" w:hAnsi="Calibri" w:cs="Times New Roman"/>
          <w:color w:val="010302"/>
          <w:sz w:val="21"/>
          <w:szCs w:val="21"/>
        </w:rPr>
        <w:t xml:space="preserve"> for </w:t>
      </w:r>
      <w:r>
        <w:rPr>
          <w:rFonts w:ascii="Calibri" w:hAnsi="Calibri" w:cs="Times New Roman"/>
          <w:color w:val="010302"/>
          <w:sz w:val="21"/>
          <w:szCs w:val="21"/>
        </w:rPr>
        <w:t>oversights in client deliverables</w:t>
      </w:r>
      <w:r w:rsidRPr="00713BB4">
        <w:rPr>
          <w:rFonts w:ascii="Calibri" w:hAnsi="Calibri" w:cs="Times New Roman"/>
          <w:color w:val="010302"/>
          <w:sz w:val="21"/>
          <w:szCs w:val="21"/>
        </w:rPr>
        <w:t xml:space="preserve"> to ensure adoption of preventive measures across organization</w:t>
      </w:r>
    </w:p>
    <w:p w14:paraId="6E7168B7" w14:textId="77777777" w:rsidR="00F024F2" w:rsidRPr="00713BB4" w:rsidRDefault="00F024F2" w:rsidP="00F024F2">
      <w:pPr>
        <w:pStyle w:val="ListParagraph"/>
        <w:numPr>
          <w:ilvl w:val="1"/>
          <w:numId w:val="1"/>
        </w:numPr>
        <w:tabs>
          <w:tab w:val="left" w:pos="2000"/>
        </w:tabs>
        <w:spacing w:before="16" w:after="16"/>
        <w:ind w:right="72"/>
        <w:rPr>
          <w:rFonts w:ascii="Calibri" w:hAnsi="Calibri" w:cs="Times New Roman"/>
          <w:color w:val="010302"/>
          <w:sz w:val="21"/>
          <w:szCs w:val="21"/>
        </w:rPr>
      </w:pPr>
      <w:r w:rsidRPr="00713BB4">
        <w:rPr>
          <w:rFonts w:ascii="Calibri" w:hAnsi="Calibri" w:cs="Times New Roman"/>
          <w:color w:val="010302"/>
          <w:sz w:val="21"/>
          <w:szCs w:val="21"/>
        </w:rPr>
        <w:t xml:space="preserve">Ensures adherence to company guidelines on data security, client interaction and client deliverables </w:t>
      </w:r>
    </w:p>
    <w:p w14:paraId="3A4BFCD8" w14:textId="3DAEC149" w:rsidR="00F024F2" w:rsidRPr="00F024F2" w:rsidRDefault="00F024F2" w:rsidP="00F024F2">
      <w:pPr>
        <w:pStyle w:val="ListParagraph"/>
        <w:numPr>
          <w:ilvl w:val="1"/>
          <w:numId w:val="1"/>
        </w:numPr>
        <w:tabs>
          <w:tab w:val="left" w:pos="2000"/>
        </w:tabs>
        <w:spacing w:before="16" w:after="16"/>
        <w:ind w:right="72"/>
        <w:rPr>
          <w:rFonts w:ascii="Calibri" w:hAnsi="Calibri" w:cs="Times New Roman"/>
          <w:color w:val="010302"/>
          <w:sz w:val="21"/>
          <w:szCs w:val="21"/>
        </w:rPr>
      </w:pPr>
      <w:r w:rsidRPr="00713BB4">
        <w:rPr>
          <w:rFonts w:ascii="Calibri" w:hAnsi="Calibri" w:cs="Times New Roman"/>
          <w:color w:val="010302"/>
          <w:sz w:val="21"/>
          <w:szCs w:val="21"/>
        </w:rPr>
        <w:t>Design</w:t>
      </w:r>
      <w:r>
        <w:rPr>
          <w:rFonts w:ascii="Calibri" w:hAnsi="Calibri" w:cs="Times New Roman"/>
          <w:color w:val="010302"/>
          <w:sz w:val="21"/>
          <w:szCs w:val="21"/>
        </w:rPr>
        <w:t xml:space="preserve">s </w:t>
      </w:r>
      <w:r w:rsidRPr="00713BB4">
        <w:rPr>
          <w:rFonts w:ascii="Calibri" w:hAnsi="Calibri" w:cs="Times New Roman"/>
          <w:color w:val="010302"/>
          <w:sz w:val="21"/>
          <w:szCs w:val="21"/>
        </w:rPr>
        <w:t>and review</w:t>
      </w:r>
      <w:r>
        <w:rPr>
          <w:rFonts w:ascii="Calibri" w:hAnsi="Calibri" w:cs="Times New Roman"/>
          <w:color w:val="010302"/>
          <w:sz w:val="21"/>
          <w:szCs w:val="21"/>
        </w:rPr>
        <w:t>s</w:t>
      </w:r>
      <w:r w:rsidRPr="00713BB4">
        <w:rPr>
          <w:rFonts w:ascii="Calibri" w:hAnsi="Calibri" w:cs="Times New Roman"/>
          <w:color w:val="010302"/>
          <w:sz w:val="21"/>
          <w:szCs w:val="21"/>
        </w:rPr>
        <w:t xml:space="preserve"> </w:t>
      </w:r>
      <w:r w:rsidRPr="005D4C53">
        <w:rPr>
          <w:rFonts w:ascii="Calibri" w:hAnsi="Calibri" w:cs="Times New Roman"/>
          <w:b/>
          <w:bCs/>
          <w:color w:val="010302"/>
          <w:sz w:val="21"/>
          <w:szCs w:val="21"/>
        </w:rPr>
        <w:t>development action plan for the team members (~16)</w:t>
      </w:r>
      <w:r w:rsidRPr="00713BB4">
        <w:rPr>
          <w:rFonts w:ascii="Calibri" w:hAnsi="Calibri" w:cs="Times New Roman"/>
          <w:color w:val="010302"/>
          <w:sz w:val="21"/>
          <w:szCs w:val="21"/>
        </w:rPr>
        <w:t xml:space="preserve"> in the projects </w:t>
      </w:r>
    </w:p>
    <w:p w14:paraId="0887E67E" w14:textId="581BB718" w:rsidR="00C35536" w:rsidRPr="00713BB4" w:rsidRDefault="00C35536" w:rsidP="0076406A">
      <w:pPr>
        <w:pStyle w:val="ListParagraph"/>
        <w:numPr>
          <w:ilvl w:val="0"/>
          <w:numId w:val="1"/>
        </w:numPr>
        <w:tabs>
          <w:tab w:val="left" w:pos="2000"/>
        </w:tabs>
        <w:spacing w:before="16" w:after="16"/>
        <w:ind w:right="72"/>
        <w:rPr>
          <w:rFonts w:ascii="Calibri" w:hAnsi="Calibri" w:cs="Times New Roman"/>
          <w:color w:val="010302"/>
          <w:sz w:val="21"/>
          <w:szCs w:val="21"/>
        </w:rPr>
      </w:pPr>
      <w:r w:rsidRPr="00713BB4">
        <w:rPr>
          <w:rFonts w:ascii="Calibri" w:hAnsi="Calibri" w:cs="Times New Roman"/>
          <w:color w:val="010302"/>
          <w:sz w:val="21"/>
          <w:szCs w:val="21"/>
        </w:rPr>
        <w:t xml:space="preserve">Managing a team of </w:t>
      </w:r>
      <w:r w:rsidR="001D4C28" w:rsidRPr="00713BB4">
        <w:rPr>
          <w:rFonts w:ascii="Calibri" w:hAnsi="Calibri" w:cs="Times New Roman"/>
          <w:color w:val="010302"/>
          <w:sz w:val="21"/>
          <w:szCs w:val="21"/>
        </w:rPr>
        <w:t>4 for deliverin</w:t>
      </w:r>
      <w:r w:rsidR="008C4CE5">
        <w:rPr>
          <w:rFonts w:ascii="Calibri" w:hAnsi="Calibri" w:cs="Times New Roman"/>
          <w:color w:val="010302"/>
          <w:sz w:val="21"/>
          <w:szCs w:val="21"/>
        </w:rPr>
        <w:t>g</w:t>
      </w:r>
      <w:r w:rsidR="0016258C" w:rsidRPr="00713BB4">
        <w:rPr>
          <w:rFonts w:ascii="Calibri" w:hAnsi="Calibri" w:cs="Times New Roman"/>
          <w:color w:val="010302"/>
          <w:sz w:val="21"/>
          <w:szCs w:val="21"/>
        </w:rPr>
        <w:t xml:space="preserve"> </w:t>
      </w:r>
      <w:r w:rsidR="00C50573">
        <w:rPr>
          <w:rFonts w:ascii="Calibri" w:hAnsi="Calibri" w:cs="Times New Roman"/>
          <w:color w:val="010302"/>
          <w:sz w:val="21"/>
          <w:szCs w:val="21"/>
        </w:rPr>
        <w:t xml:space="preserve">revenue </w:t>
      </w:r>
      <w:r w:rsidR="00CF2618" w:rsidRPr="00713BB4">
        <w:rPr>
          <w:rFonts w:ascii="Calibri" w:hAnsi="Calibri" w:cs="Times New Roman"/>
          <w:color w:val="010302"/>
          <w:sz w:val="21"/>
          <w:szCs w:val="21"/>
        </w:rPr>
        <w:t>report</w:t>
      </w:r>
      <w:r w:rsidR="00D70C8A" w:rsidRPr="00713BB4">
        <w:rPr>
          <w:rFonts w:ascii="Calibri" w:hAnsi="Calibri" w:cs="Times New Roman"/>
          <w:color w:val="010302"/>
          <w:sz w:val="21"/>
          <w:szCs w:val="21"/>
        </w:rPr>
        <w:t>s</w:t>
      </w:r>
      <w:r w:rsidR="00CF2618" w:rsidRPr="00713BB4">
        <w:rPr>
          <w:rFonts w:ascii="Calibri" w:hAnsi="Calibri" w:cs="Times New Roman"/>
          <w:color w:val="010302"/>
          <w:sz w:val="21"/>
          <w:szCs w:val="21"/>
        </w:rPr>
        <w:t xml:space="preserve"> for a logistic</w:t>
      </w:r>
      <w:r w:rsidR="002D77FD" w:rsidRPr="00713BB4">
        <w:rPr>
          <w:rFonts w:ascii="Calibri" w:hAnsi="Calibri" w:cs="Times New Roman"/>
          <w:color w:val="010302"/>
          <w:sz w:val="21"/>
          <w:szCs w:val="21"/>
        </w:rPr>
        <w:t>s</w:t>
      </w:r>
      <w:r w:rsidR="00CF2618" w:rsidRPr="00713BB4">
        <w:rPr>
          <w:rFonts w:ascii="Calibri" w:hAnsi="Calibri" w:cs="Times New Roman"/>
          <w:color w:val="010302"/>
          <w:sz w:val="21"/>
          <w:szCs w:val="21"/>
        </w:rPr>
        <w:t xml:space="preserve"> leader in Americas</w:t>
      </w:r>
    </w:p>
    <w:p w14:paraId="4B358DFB" w14:textId="5F8D066D" w:rsidR="00DB1025" w:rsidRDefault="00D87AAA" w:rsidP="0076406A">
      <w:pPr>
        <w:pStyle w:val="ListParagraph"/>
        <w:numPr>
          <w:ilvl w:val="1"/>
          <w:numId w:val="1"/>
        </w:numPr>
        <w:tabs>
          <w:tab w:val="left" w:pos="2000"/>
        </w:tabs>
        <w:spacing w:before="16" w:after="16"/>
        <w:ind w:right="72"/>
        <w:rPr>
          <w:rFonts w:ascii="Calibri" w:hAnsi="Calibri" w:cs="Times New Roman"/>
          <w:color w:val="010302"/>
          <w:sz w:val="21"/>
          <w:szCs w:val="21"/>
        </w:rPr>
      </w:pPr>
      <w:r w:rsidRPr="00F05594">
        <w:rPr>
          <w:rFonts w:ascii="Calibri" w:hAnsi="Calibri" w:cs="Times New Roman"/>
          <w:b/>
          <w:bCs/>
          <w:color w:val="010302"/>
          <w:sz w:val="21"/>
          <w:szCs w:val="21"/>
        </w:rPr>
        <w:t xml:space="preserve">Forecasts </w:t>
      </w:r>
      <w:r w:rsidR="00C637F2" w:rsidRPr="00C637F2">
        <w:rPr>
          <w:rFonts w:ascii="Calibri" w:hAnsi="Calibri" w:cs="Times New Roman"/>
          <w:color w:val="010302"/>
          <w:sz w:val="21"/>
          <w:szCs w:val="21"/>
        </w:rPr>
        <w:t>shipment</w:t>
      </w:r>
      <w:r w:rsidR="00D70C8A" w:rsidRPr="00C637F2">
        <w:rPr>
          <w:rFonts w:ascii="Calibri" w:hAnsi="Calibri" w:cs="Times New Roman"/>
          <w:color w:val="010302"/>
          <w:sz w:val="21"/>
          <w:szCs w:val="21"/>
        </w:rPr>
        <w:t xml:space="preserve"> &amp; revenue</w:t>
      </w:r>
      <w:r w:rsidR="00D70C8A" w:rsidRPr="00713BB4">
        <w:rPr>
          <w:rFonts w:ascii="Calibri" w:hAnsi="Calibri" w:cs="Times New Roman"/>
          <w:color w:val="010302"/>
          <w:sz w:val="21"/>
          <w:szCs w:val="21"/>
        </w:rPr>
        <w:t xml:space="preserve"> </w:t>
      </w:r>
      <w:r w:rsidR="001A3658" w:rsidRPr="00713BB4">
        <w:rPr>
          <w:rFonts w:ascii="Calibri" w:hAnsi="Calibri" w:cs="Times New Roman"/>
          <w:color w:val="010302"/>
          <w:sz w:val="21"/>
          <w:szCs w:val="21"/>
        </w:rPr>
        <w:t xml:space="preserve">for multiple </w:t>
      </w:r>
      <w:r w:rsidR="00C637F2">
        <w:rPr>
          <w:rFonts w:ascii="Calibri" w:hAnsi="Calibri" w:cs="Times New Roman"/>
          <w:color w:val="010302"/>
          <w:sz w:val="21"/>
          <w:szCs w:val="21"/>
        </w:rPr>
        <w:t xml:space="preserve">business units </w:t>
      </w:r>
      <w:r w:rsidR="001A3658" w:rsidRPr="00713BB4">
        <w:rPr>
          <w:rFonts w:ascii="Calibri" w:hAnsi="Calibri" w:cs="Times New Roman"/>
          <w:color w:val="010302"/>
          <w:sz w:val="21"/>
          <w:szCs w:val="21"/>
        </w:rPr>
        <w:t xml:space="preserve">using </w:t>
      </w:r>
      <w:r w:rsidR="001F49B3" w:rsidRPr="00713BB4">
        <w:rPr>
          <w:rFonts w:ascii="Calibri" w:hAnsi="Calibri" w:cs="Times New Roman"/>
          <w:color w:val="010302"/>
          <w:sz w:val="21"/>
          <w:szCs w:val="21"/>
        </w:rPr>
        <w:t>tailor-made ru</w:t>
      </w:r>
      <w:r w:rsidR="000343F1">
        <w:rPr>
          <w:rFonts w:ascii="Calibri" w:hAnsi="Calibri" w:cs="Times New Roman"/>
          <w:color w:val="010302"/>
          <w:sz w:val="21"/>
          <w:szCs w:val="21"/>
        </w:rPr>
        <w:t>l</w:t>
      </w:r>
      <w:r w:rsidR="001F49B3" w:rsidRPr="00713BB4">
        <w:rPr>
          <w:rFonts w:ascii="Calibri" w:hAnsi="Calibri" w:cs="Times New Roman"/>
          <w:color w:val="010302"/>
          <w:sz w:val="21"/>
          <w:szCs w:val="21"/>
        </w:rPr>
        <w:t>es and c</w:t>
      </w:r>
      <w:r w:rsidR="00AD779B" w:rsidRPr="00713BB4">
        <w:rPr>
          <w:rFonts w:ascii="Calibri" w:hAnsi="Calibri" w:cs="Times New Roman"/>
          <w:color w:val="010302"/>
          <w:sz w:val="21"/>
          <w:szCs w:val="21"/>
        </w:rPr>
        <w:t xml:space="preserve">reates </w:t>
      </w:r>
      <w:r w:rsidR="00BB5FF6" w:rsidRPr="00E44EC2">
        <w:rPr>
          <w:rFonts w:ascii="Calibri" w:hAnsi="Calibri" w:cs="Times New Roman"/>
          <w:b/>
          <w:bCs/>
          <w:i/>
          <w:iCs/>
          <w:color w:val="010302"/>
          <w:sz w:val="21"/>
          <w:szCs w:val="21"/>
        </w:rPr>
        <w:t>T</w:t>
      </w:r>
      <w:r w:rsidR="00AD779B" w:rsidRPr="00E44EC2">
        <w:rPr>
          <w:rFonts w:ascii="Calibri" w:hAnsi="Calibri" w:cs="Times New Roman"/>
          <w:b/>
          <w:bCs/>
          <w:i/>
          <w:iCs/>
          <w:color w:val="010302"/>
          <w:sz w:val="21"/>
          <w:szCs w:val="21"/>
        </w:rPr>
        <w:t>ableau</w:t>
      </w:r>
      <w:r w:rsidR="00AD779B" w:rsidRPr="00E44EC2">
        <w:rPr>
          <w:rFonts w:ascii="Calibri" w:hAnsi="Calibri" w:cs="Times New Roman"/>
          <w:b/>
          <w:bCs/>
          <w:color w:val="010302"/>
          <w:sz w:val="21"/>
          <w:szCs w:val="21"/>
        </w:rPr>
        <w:t xml:space="preserve"> </w:t>
      </w:r>
      <w:r w:rsidR="00BB5FF6" w:rsidRPr="00E44EC2">
        <w:rPr>
          <w:rFonts w:ascii="Calibri" w:hAnsi="Calibri" w:cs="Times New Roman"/>
          <w:b/>
          <w:bCs/>
          <w:color w:val="010302"/>
          <w:sz w:val="21"/>
          <w:szCs w:val="21"/>
        </w:rPr>
        <w:t xml:space="preserve">&amp; </w:t>
      </w:r>
      <w:r w:rsidR="00BB5FF6" w:rsidRPr="00E44EC2">
        <w:rPr>
          <w:rFonts w:ascii="Calibri" w:hAnsi="Calibri" w:cs="Times New Roman"/>
          <w:b/>
          <w:bCs/>
          <w:i/>
          <w:iCs/>
          <w:color w:val="010302"/>
          <w:sz w:val="21"/>
          <w:szCs w:val="21"/>
        </w:rPr>
        <w:t>Excel</w:t>
      </w:r>
      <w:r w:rsidR="00BB5FF6" w:rsidRPr="00713BB4">
        <w:rPr>
          <w:rFonts w:ascii="Calibri" w:hAnsi="Calibri" w:cs="Times New Roman"/>
          <w:color w:val="010302"/>
          <w:sz w:val="21"/>
          <w:szCs w:val="21"/>
        </w:rPr>
        <w:t xml:space="preserve"> </w:t>
      </w:r>
      <w:r w:rsidR="00AD779B" w:rsidRPr="00713BB4">
        <w:rPr>
          <w:rFonts w:ascii="Calibri" w:hAnsi="Calibri" w:cs="Times New Roman"/>
          <w:color w:val="010302"/>
          <w:sz w:val="21"/>
          <w:szCs w:val="21"/>
        </w:rPr>
        <w:t xml:space="preserve">reports </w:t>
      </w:r>
      <w:r w:rsidR="001F49B3" w:rsidRPr="00713BB4">
        <w:rPr>
          <w:rFonts w:ascii="Calibri" w:hAnsi="Calibri" w:cs="Times New Roman"/>
          <w:color w:val="010302"/>
          <w:sz w:val="21"/>
          <w:szCs w:val="21"/>
        </w:rPr>
        <w:t xml:space="preserve">for the </w:t>
      </w:r>
      <w:r w:rsidR="00EE427A">
        <w:rPr>
          <w:rFonts w:ascii="Calibri" w:hAnsi="Calibri" w:cs="Times New Roman"/>
          <w:color w:val="010302"/>
          <w:sz w:val="21"/>
          <w:szCs w:val="21"/>
        </w:rPr>
        <w:t>executives</w:t>
      </w:r>
    </w:p>
    <w:p w14:paraId="44F91861" w14:textId="3C904353" w:rsidR="00E55250" w:rsidRPr="00713BB4" w:rsidRDefault="00C637F2" w:rsidP="0076406A">
      <w:pPr>
        <w:pStyle w:val="ListParagraph"/>
        <w:numPr>
          <w:ilvl w:val="1"/>
          <w:numId w:val="1"/>
        </w:numPr>
        <w:tabs>
          <w:tab w:val="left" w:pos="2000"/>
        </w:tabs>
        <w:spacing w:before="16" w:after="16"/>
        <w:ind w:right="72"/>
        <w:rPr>
          <w:rFonts w:ascii="Calibri" w:hAnsi="Calibri" w:cs="Times New Roman"/>
          <w:color w:val="010302"/>
          <w:sz w:val="21"/>
          <w:szCs w:val="21"/>
        </w:rPr>
      </w:pPr>
      <w:r>
        <w:rPr>
          <w:rFonts w:ascii="Calibri" w:hAnsi="Calibri" w:cs="Times New Roman"/>
          <w:color w:val="010302"/>
          <w:sz w:val="21"/>
          <w:szCs w:val="21"/>
        </w:rPr>
        <w:t>Supports the Accounts Receivables team with daily alerts &amp; insights on unbilled amounts and revenue receivables</w:t>
      </w:r>
    </w:p>
    <w:p w14:paraId="76C0AF4B" w14:textId="2E57E9CE" w:rsidR="00CF2618" w:rsidRPr="00713BB4" w:rsidRDefault="00C637F2" w:rsidP="0076406A">
      <w:pPr>
        <w:pStyle w:val="ListParagraph"/>
        <w:numPr>
          <w:ilvl w:val="1"/>
          <w:numId w:val="1"/>
        </w:numPr>
        <w:tabs>
          <w:tab w:val="left" w:pos="2000"/>
        </w:tabs>
        <w:spacing w:before="16" w:after="16"/>
        <w:ind w:right="72"/>
        <w:rPr>
          <w:rFonts w:ascii="Calibri" w:hAnsi="Calibri" w:cs="Times New Roman"/>
          <w:color w:val="010302"/>
          <w:sz w:val="21"/>
          <w:szCs w:val="21"/>
        </w:rPr>
      </w:pPr>
      <w:r>
        <w:rPr>
          <w:rFonts w:ascii="Calibri" w:hAnsi="Calibri" w:cs="Times New Roman"/>
          <w:color w:val="010302"/>
          <w:sz w:val="21"/>
          <w:szCs w:val="21"/>
        </w:rPr>
        <w:t xml:space="preserve">Helped contracts management team accurately estimate distances between geographical locations by </w:t>
      </w:r>
      <w:r w:rsidRPr="005D4C53">
        <w:rPr>
          <w:rFonts w:ascii="Calibri" w:hAnsi="Calibri" w:cs="Times New Roman"/>
          <w:b/>
          <w:bCs/>
          <w:color w:val="010302"/>
          <w:sz w:val="21"/>
          <w:szCs w:val="21"/>
        </w:rPr>
        <w:t xml:space="preserve">automating </w:t>
      </w:r>
      <w:r w:rsidR="00F84413" w:rsidRPr="005D4C53">
        <w:rPr>
          <w:rFonts w:ascii="Calibri" w:hAnsi="Calibri" w:cs="Times New Roman"/>
          <w:b/>
          <w:bCs/>
          <w:color w:val="010302"/>
          <w:sz w:val="21"/>
          <w:szCs w:val="21"/>
        </w:rPr>
        <w:t>API requests to Google &amp; Bing maps</w:t>
      </w:r>
      <w:r w:rsidR="00F84413">
        <w:rPr>
          <w:rFonts w:ascii="Calibri" w:hAnsi="Calibri" w:cs="Times New Roman"/>
          <w:color w:val="010302"/>
          <w:sz w:val="21"/>
          <w:szCs w:val="21"/>
        </w:rPr>
        <w:t>.</w:t>
      </w:r>
    </w:p>
    <w:p w14:paraId="6113C4D2" w14:textId="12C80211" w:rsidR="00376F08" w:rsidRDefault="00376F08" w:rsidP="0076406A">
      <w:pPr>
        <w:pStyle w:val="ListParagraph"/>
        <w:numPr>
          <w:ilvl w:val="0"/>
          <w:numId w:val="1"/>
        </w:numPr>
        <w:tabs>
          <w:tab w:val="left" w:pos="2000"/>
        </w:tabs>
        <w:spacing w:before="16" w:after="16"/>
        <w:ind w:right="72"/>
        <w:rPr>
          <w:rFonts w:ascii="Calibri" w:hAnsi="Calibri" w:cs="Times New Roman"/>
          <w:color w:val="010302"/>
          <w:sz w:val="21"/>
          <w:szCs w:val="21"/>
        </w:rPr>
      </w:pPr>
      <w:r>
        <w:rPr>
          <w:rFonts w:ascii="Calibri" w:hAnsi="Calibri" w:cs="Times New Roman"/>
          <w:color w:val="010302"/>
          <w:sz w:val="21"/>
          <w:szCs w:val="21"/>
        </w:rPr>
        <w:t>Managing a team of 2 for providing insights on labor utilization for an apparel rental business in USA</w:t>
      </w:r>
    </w:p>
    <w:p w14:paraId="2B4F0D8F" w14:textId="13A14879" w:rsidR="00376F08" w:rsidRDefault="00376F08" w:rsidP="00376F08">
      <w:pPr>
        <w:pStyle w:val="ListParagraph"/>
        <w:numPr>
          <w:ilvl w:val="1"/>
          <w:numId w:val="1"/>
        </w:numPr>
        <w:tabs>
          <w:tab w:val="left" w:pos="2000"/>
        </w:tabs>
        <w:spacing w:before="16" w:after="16"/>
        <w:ind w:right="72"/>
        <w:rPr>
          <w:rFonts w:ascii="Calibri" w:hAnsi="Calibri" w:cs="Times New Roman"/>
          <w:color w:val="010302"/>
          <w:sz w:val="21"/>
          <w:szCs w:val="21"/>
        </w:rPr>
      </w:pPr>
      <w:r>
        <w:rPr>
          <w:rFonts w:ascii="Calibri" w:hAnsi="Calibri" w:cs="Times New Roman"/>
          <w:color w:val="010302"/>
          <w:sz w:val="21"/>
          <w:szCs w:val="21"/>
        </w:rPr>
        <w:t>Prepares weekly reports to showcase labor hour utilization trends across multiple warehouses spread across US</w:t>
      </w:r>
    </w:p>
    <w:p w14:paraId="2D65F5B7" w14:textId="0E240245" w:rsidR="00376F08" w:rsidRDefault="00F25C38" w:rsidP="00376F08">
      <w:pPr>
        <w:pStyle w:val="ListParagraph"/>
        <w:numPr>
          <w:ilvl w:val="1"/>
          <w:numId w:val="1"/>
        </w:numPr>
        <w:tabs>
          <w:tab w:val="left" w:pos="2000"/>
        </w:tabs>
        <w:spacing w:before="16" w:after="16"/>
        <w:ind w:right="72"/>
        <w:rPr>
          <w:rFonts w:ascii="Calibri" w:hAnsi="Calibri" w:cs="Times New Roman"/>
          <w:color w:val="010302"/>
          <w:sz w:val="21"/>
          <w:szCs w:val="21"/>
        </w:rPr>
      </w:pPr>
      <w:r>
        <w:rPr>
          <w:rFonts w:ascii="Calibri" w:hAnsi="Calibri" w:cs="Times New Roman"/>
          <w:color w:val="010302"/>
          <w:sz w:val="21"/>
          <w:szCs w:val="21"/>
        </w:rPr>
        <w:t xml:space="preserve">Compares actuals, forecasts and past year trends to highlight inefficiencies and bottlenecks </w:t>
      </w:r>
    </w:p>
    <w:p w14:paraId="75E05174" w14:textId="68C823D6" w:rsidR="00C8634F" w:rsidRPr="00713BB4" w:rsidRDefault="004C0595" w:rsidP="0076406A">
      <w:pPr>
        <w:pStyle w:val="ListParagraph"/>
        <w:numPr>
          <w:ilvl w:val="0"/>
          <w:numId w:val="1"/>
        </w:numPr>
        <w:tabs>
          <w:tab w:val="left" w:pos="2000"/>
        </w:tabs>
        <w:spacing w:before="16" w:after="16"/>
        <w:ind w:right="72"/>
        <w:rPr>
          <w:rFonts w:ascii="Calibri" w:hAnsi="Calibri" w:cs="Times New Roman"/>
          <w:color w:val="010302"/>
          <w:sz w:val="21"/>
          <w:szCs w:val="21"/>
        </w:rPr>
      </w:pPr>
      <w:r w:rsidRPr="00713BB4">
        <w:rPr>
          <w:rFonts w:ascii="Calibri" w:hAnsi="Calibri" w:cs="Calibri-Bold"/>
          <w:color w:val="000000"/>
          <w:sz w:val="21"/>
          <w:szCs w:val="21"/>
        </w:rPr>
        <w:t>Single</w:t>
      </w:r>
      <w:r w:rsidRPr="00713BB4">
        <w:rPr>
          <w:rFonts w:ascii="Calibri" w:hAnsi="Calibri" w:cs="Calibri-Bold"/>
          <w:color w:val="000000"/>
          <w:spacing w:val="-4"/>
          <w:sz w:val="21"/>
          <w:szCs w:val="21"/>
        </w:rPr>
        <w:t xml:space="preserve"> </w:t>
      </w:r>
      <w:r w:rsidRPr="00713BB4">
        <w:rPr>
          <w:rFonts w:ascii="Calibri" w:hAnsi="Calibri" w:cs="Calibri-Bold"/>
          <w:color w:val="000000"/>
          <w:sz w:val="21"/>
          <w:szCs w:val="21"/>
        </w:rPr>
        <w:t>point</w:t>
      </w:r>
      <w:r w:rsidRPr="00713BB4">
        <w:rPr>
          <w:rFonts w:ascii="Calibri" w:hAnsi="Calibri" w:cs="Calibri-Bold"/>
          <w:color w:val="000000"/>
          <w:spacing w:val="-3"/>
          <w:sz w:val="21"/>
          <w:szCs w:val="21"/>
        </w:rPr>
        <w:t xml:space="preserve"> </w:t>
      </w:r>
      <w:r w:rsidRPr="00713BB4">
        <w:rPr>
          <w:rFonts w:ascii="Calibri" w:hAnsi="Calibri" w:cs="Calibri-Bold"/>
          <w:color w:val="000000"/>
          <w:sz w:val="21"/>
          <w:szCs w:val="21"/>
        </w:rPr>
        <w:t>of</w:t>
      </w:r>
      <w:r w:rsidRPr="00713BB4">
        <w:rPr>
          <w:rFonts w:ascii="Calibri" w:hAnsi="Calibri" w:cs="Calibri-Bold"/>
          <w:color w:val="000000"/>
          <w:spacing w:val="-4"/>
          <w:sz w:val="21"/>
          <w:szCs w:val="21"/>
        </w:rPr>
        <w:t xml:space="preserve"> </w:t>
      </w:r>
      <w:r w:rsidRPr="00713BB4">
        <w:rPr>
          <w:rFonts w:ascii="Calibri" w:hAnsi="Calibri" w:cs="Calibri-Bold"/>
          <w:color w:val="000000"/>
          <w:sz w:val="21"/>
          <w:szCs w:val="21"/>
        </w:rPr>
        <w:t>contact</w:t>
      </w:r>
      <w:r w:rsidRPr="00713BB4">
        <w:rPr>
          <w:rFonts w:ascii="Calibri" w:hAnsi="Calibri" w:cs="Calibri"/>
          <w:color w:val="000000"/>
          <w:spacing w:val="-4"/>
          <w:sz w:val="21"/>
          <w:szCs w:val="21"/>
        </w:rPr>
        <w:t xml:space="preserve"> </w:t>
      </w:r>
      <w:r w:rsidRPr="00713BB4">
        <w:rPr>
          <w:rFonts w:ascii="Calibri" w:hAnsi="Calibri" w:cs="Calibri"/>
          <w:color w:val="000000"/>
          <w:sz w:val="21"/>
          <w:szCs w:val="21"/>
        </w:rPr>
        <w:t>for</w:t>
      </w:r>
      <w:r w:rsidRPr="00713BB4">
        <w:rPr>
          <w:rFonts w:ascii="Calibri" w:hAnsi="Calibri" w:cs="Calibri"/>
          <w:color w:val="000000"/>
          <w:spacing w:val="-4"/>
          <w:sz w:val="21"/>
          <w:szCs w:val="21"/>
        </w:rPr>
        <w:t xml:space="preserve"> </w:t>
      </w:r>
      <w:r w:rsidRPr="00713BB4">
        <w:rPr>
          <w:rFonts w:ascii="Calibri" w:hAnsi="Calibri" w:cs="Calibri"/>
          <w:color w:val="000000"/>
          <w:sz w:val="21"/>
          <w:szCs w:val="21"/>
        </w:rPr>
        <w:t>BI</w:t>
      </w:r>
      <w:r w:rsidRPr="00713BB4">
        <w:rPr>
          <w:rFonts w:ascii="Calibri" w:hAnsi="Calibri" w:cs="Calibri"/>
          <w:color w:val="000000"/>
          <w:spacing w:val="-4"/>
          <w:sz w:val="21"/>
          <w:szCs w:val="21"/>
        </w:rPr>
        <w:t xml:space="preserve"> </w:t>
      </w:r>
      <w:r w:rsidRPr="00713BB4">
        <w:rPr>
          <w:rFonts w:ascii="Calibri" w:hAnsi="Calibri" w:cs="Calibri"/>
          <w:color w:val="000000"/>
          <w:sz w:val="21"/>
          <w:szCs w:val="21"/>
        </w:rPr>
        <w:t>Implementation</w:t>
      </w:r>
      <w:r w:rsidRPr="00713BB4">
        <w:rPr>
          <w:rFonts w:ascii="Calibri" w:hAnsi="Calibri" w:cs="Calibri"/>
          <w:color w:val="000000"/>
          <w:spacing w:val="-4"/>
          <w:sz w:val="21"/>
          <w:szCs w:val="21"/>
        </w:rPr>
        <w:t xml:space="preserve"> </w:t>
      </w:r>
      <w:r w:rsidRPr="00713BB4">
        <w:rPr>
          <w:rFonts w:ascii="Calibri" w:hAnsi="Calibri" w:cs="Calibri"/>
          <w:color w:val="000000"/>
          <w:sz w:val="21"/>
          <w:szCs w:val="21"/>
        </w:rPr>
        <w:t>Project</w:t>
      </w:r>
      <w:r w:rsidRPr="00713BB4">
        <w:rPr>
          <w:rFonts w:ascii="Calibri" w:hAnsi="Calibri" w:cs="Calibri"/>
          <w:color w:val="000000"/>
          <w:spacing w:val="-3"/>
          <w:sz w:val="21"/>
          <w:szCs w:val="21"/>
        </w:rPr>
        <w:t xml:space="preserve"> </w:t>
      </w:r>
      <w:r w:rsidRPr="00713BB4">
        <w:rPr>
          <w:rFonts w:ascii="Calibri" w:hAnsi="Calibri" w:cs="Calibri"/>
          <w:color w:val="000000"/>
          <w:sz w:val="21"/>
          <w:szCs w:val="21"/>
        </w:rPr>
        <w:t>for</w:t>
      </w:r>
      <w:r w:rsidRPr="00713BB4">
        <w:rPr>
          <w:rFonts w:ascii="Calibri" w:hAnsi="Calibri" w:cs="Calibri"/>
          <w:color w:val="000000"/>
          <w:spacing w:val="-4"/>
          <w:sz w:val="21"/>
          <w:szCs w:val="21"/>
        </w:rPr>
        <w:t xml:space="preserve"> </w:t>
      </w:r>
      <w:r w:rsidRPr="00713BB4">
        <w:rPr>
          <w:rFonts w:ascii="Calibri" w:hAnsi="Calibri" w:cs="Calibri"/>
          <w:color w:val="000000"/>
          <w:sz w:val="21"/>
          <w:szCs w:val="21"/>
        </w:rPr>
        <w:t>a</w:t>
      </w:r>
      <w:r w:rsidRPr="00713BB4">
        <w:rPr>
          <w:rFonts w:ascii="Calibri" w:hAnsi="Calibri" w:cs="Calibri"/>
          <w:color w:val="000000"/>
          <w:spacing w:val="-3"/>
          <w:sz w:val="21"/>
          <w:szCs w:val="21"/>
        </w:rPr>
        <w:t xml:space="preserve"> </w:t>
      </w:r>
      <w:r w:rsidRPr="005F4BFE">
        <w:rPr>
          <w:rFonts w:ascii="Calibri" w:hAnsi="Calibri" w:cs="Calibri"/>
          <w:color w:val="000000"/>
          <w:sz w:val="21"/>
          <w:szCs w:val="21"/>
        </w:rPr>
        <w:t>SAAS</w:t>
      </w:r>
      <w:r w:rsidRPr="005F4BFE">
        <w:rPr>
          <w:rFonts w:ascii="Calibri" w:hAnsi="Calibri" w:cs="Calibri"/>
          <w:color w:val="000000"/>
          <w:spacing w:val="-2"/>
          <w:sz w:val="21"/>
          <w:szCs w:val="21"/>
        </w:rPr>
        <w:t xml:space="preserve"> </w:t>
      </w:r>
      <w:r w:rsidRPr="005F4BFE">
        <w:rPr>
          <w:rFonts w:ascii="Calibri" w:hAnsi="Calibri" w:cs="Calibri"/>
          <w:color w:val="000000"/>
          <w:sz w:val="21"/>
          <w:szCs w:val="21"/>
        </w:rPr>
        <w:t>model</w:t>
      </w:r>
      <w:r w:rsidRPr="005F4BFE">
        <w:rPr>
          <w:rFonts w:ascii="Calibri" w:hAnsi="Calibri" w:cs="Calibri"/>
          <w:b/>
          <w:bCs/>
          <w:color w:val="000000"/>
          <w:spacing w:val="-4"/>
          <w:sz w:val="21"/>
          <w:szCs w:val="21"/>
        </w:rPr>
        <w:t xml:space="preserve"> </w:t>
      </w:r>
      <w:r w:rsidRPr="005F4BFE">
        <w:rPr>
          <w:rFonts w:ascii="Calibri" w:hAnsi="Calibri" w:cs="Calibri"/>
          <w:color w:val="000000"/>
          <w:sz w:val="21"/>
          <w:szCs w:val="21"/>
        </w:rPr>
        <w:t>product</w:t>
      </w:r>
      <w:r w:rsidRPr="005F4BFE">
        <w:rPr>
          <w:rFonts w:ascii="Calibri" w:hAnsi="Calibri" w:cs="Calibri"/>
          <w:color w:val="000000"/>
          <w:spacing w:val="-3"/>
          <w:sz w:val="21"/>
          <w:szCs w:val="21"/>
        </w:rPr>
        <w:t xml:space="preserve"> </w:t>
      </w:r>
      <w:r w:rsidRPr="005F4BFE">
        <w:rPr>
          <w:rFonts w:ascii="Calibri" w:hAnsi="Calibri" w:cs="Calibri"/>
          <w:color w:val="000000"/>
          <w:sz w:val="21"/>
          <w:szCs w:val="21"/>
        </w:rPr>
        <w:t>company</w:t>
      </w:r>
      <w:r w:rsidRPr="00713BB4">
        <w:rPr>
          <w:rFonts w:ascii="Calibri" w:hAnsi="Calibri" w:cs="Calibri"/>
          <w:color w:val="000000"/>
          <w:spacing w:val="-4"/>
          <w:sz w:val="21"/>
          <w:szCs w:val="21"/>
        </w:rPr>
        <w:t xml:space="preserve"> </w:t>
      </w:r>
      <w:r w:rsidRPr="00713BB4">
        <w:rPr>
          <w:rFonts w:ascii="Calibri" w:hAnsi="Calibri" w:cs="Calibri"/>
          <w:color w:val="000000"/>
          <w:sz w:val="21"/>
          <w:szCs w:val="21"/>
        </w:rPr>
        <w:t>based</w:t>
      </w:r>
      <w:r w:rsidRPr="00713BB4">
        <w:rPr>
          <w:rFonts w:ascii="Calibri" w:hAnsi="Calibri" w:cs="Calibri"/>
          <w:color w:val="000000"/>
          <w:spacing w:val="-4"/>
          <w:sz w:val="21"/>
          <w:szCs w:val="21"/>
        </w:rPr>
        <w:t xml:space="preserve"> </w:t>
      </w:r>
      <w:r w:rsidRPr="00713BB4">
        <w:rPr>
          <w:rFonts w:ascii="Calibri" w:hAnsi="Calibri" w:cs="Calibri"/>
          <w:color w:val="000000"/>
          <w:sz w:val="21"/>
          <w:szCs w:val="21"/>
        </w:rPr>
        <w:t>out</w:t>
      </w:r>
      <w:r w:rsidRPr="00713BB4">
        <w:rPr>
          <w:rFonts w:ascii="Calibri" w:hAnsi="Calibri" w:cs="Calibri"/>
          <w:color w:val="000000"/>
          <w:spacing w:val="-3"/>
          <w:sz w:val="21"/>
          <w:szCs w:val="21"/>
        </w:rPr>
        <w:t xml:space="preserve"> </w:t>
      </w:r>
      <w:r w:rsidRPr="00713BB4">
        <w:rPr>
          <w:rFonts w:ascii="Calibri" w:hAnsi="Calibri" w:cs="Calibri"/>
          <w:color w:val="000000"/>
          <w:sz w:val="21"/>
          <w:szCs w:val="21"/>
        </w:rPr>
        <w:t>of</w:t>
      </w:r>
      <w:r w:rsidRPr="00713BB4">
        <w:rPr>
          <w:rFonts w:ascii="Calibri" w:hAnsi="Calibri" w:cs="Calibri"/>
          <w:color w:val="000000"/>
          <w:spacing w:val="-4"/>
          <w:sz w:val="21"/>
          <w:szCs w:val="21"/>
        </w:rPr>
        <w:t xml:space="preserve"> </w:t>
      </w:r>
      <w:r w:rsidRPr="00713BB4">
        <w:rPr>
          <w:rFonts w:ascii="Calibri" w:hAnsi="Calibri" w:cs="Calibri"/>
          <w:color w:val="000000"/>
          <w:sz w:val="21"/>
          <w:szCs w:val="21"/>
        </w:rPr>
        <w:t>Australia</w:t>
      </w:r>
    </w:p>
    <w:p w14:paraId="1BCAC2E7" w14:textId="1A673409" w:rsidR="00C8634F" w:rsidRPr="00713BB4" w:rsidRDefault="004C0595" w:rsidP="0076406A">
      <w:pPr>
        <w:pStyle w:val="ListParagraph"/>
        <w:numPr>
          <w:ilvl w:val="1"/>
          <w:numId w:val="1"/>
        </w:numPr>
        <w:tabs>
          <w:tab w:val="left" w:pos="2000"/>
        </w:tabs>
        <w:spacing w:before="16" w:after="16"/>
        <w:ind w:right="72"/>
        <w:rPr>
          <w:rFonts w:ascii="Calibri" w:hAnsi="Calibri" w:cs="Times New Roman"/>
          <w:color w:val="010302"/>
          <w:sz w:val="21"/>
          <w:szCs w:val="21"/>
        </w:rPr>
      </w:pPr>
      <w:r w:rsidRPr="00713BB4">
        <w:rPr>
          <w:rFonts w:ascii="Calibri" w:hAnsi="Calibri" w:cs="Calibri"/>
          <w:color w:val="000000"/>
          <w:sz w:val="21"/>
          <w:szCs w:val="21"/>
        </w:rPr>
        <w:t>Manag</w:t>
      </w:r>
      <w:r w:rsidR="00C45001" w:rsidRPr="00713BB4">
        <w:rPr>
          <w:rFonts w:ascii="Calibri" w:hAnsi="Calibri" w:cs="Calibri"/>
          <w:color w:val="000000"/>
          <w:sz w:val="21"/>
          <w:szCs w:val="21"/>
        </w:rPr>
        <w:t>ed</w:t>
      </w:r>
      <w:r w:rsidRPr="00713BB4">
        <w:rPr>
          <w:rFonts w:ascii="Calibri" w:hAnsi="Calibri" w:cs="Calibri"/>
          <w:color w:val="000000"/>
          <w:sz w:val="21"/>
          <w:szCs w:val="21"/>
        </w:rPr>
        <w:t xml:space="preserve"> a team of 5 members for delivery of end-to-end solution within the budget &amp; </w:t>
      </w:r>
      <w:r w:rsidRPr="00713BB4">
        <w:rPr>
          <w:rFonts w:ascii="Calibri" w:hAnsi="Calibri" w:cs="Calibri"/>
          <w:color w:val="000000"/>
          <w:spacing w:val="2"/>
          <w:sz w:val="21"/>
          <w:szCs w:val="21"/>
        </w:rPr>
        <w:t>timeline</w:t>
      </w:r>
      <w:r w:rsidRPr="00713BB4">
        <w:rPr>
          <w:rFonts w:ascii="Calibri" w:hAnsi="Calibri" w:cs="Calibri"/>
          <w:color w:val="000000"/>
          <w:sz w:val="21"/>
          <w:szCs w:val="21"/>
        </w:rPr>
        <w:t xml:space="preserve"> constraints</w:t>
      </w:r>
    </w:p>
    <w:p w14:paraId="289F31D0" w14:textId="4214FCBC" w:rsidR="00272EBC" w:rsidRDefault="00272EBC" w:rsidP="0076406A">
      <w:pPr>
        <w:pStyle w:val="ListParagraph"/>
        <w:numPr>
          <w:ilvl w:val="1"/>
          <w:numId w:val="1"/>
        </w:numPr>
        <w:tabs>
          <w:tab w:val="left" w:pos="2000"/>
        </w:tabs>
        <w:spacing w:before="16" w:after="16"/>
        <w:ind w:right="72"/>
        <w:rPr>
          <w:rFonts w:ascii="Calibri" w:hAnsi="Calibri" w:cs="Times New Roman"/>
          <w:color w:val="010302"/>
          <w:sz w:val="21"/>
          <w:szCs w:val="21"/>
        </w:rPr>
      </w:pPr>
      <w:r>
        <w:rPr>
          <w:rFonts w:ascii="Calibri" w:hAnsi="Calibri" w:cs="Times New Roman"/>
          <w:color w:val="010302"/>
          <w:sz w:val="21"/>
          <w:szCs w:val="21"/>
        </w:rPr>
        <w:t>Finance</w:t>
      </w:r>
    </w:p>
    <w:p w14:paraId="3A307E0E" w14:textId="2E7DBDF5" w:rsidR="00272EBC" w:rsidRDefault="00272EBC" w:rsidP="00272EBC">
      <w:pPr>
        <w:pStyle w:val="ListParagraph"/>
        <w:numPr>
          <w:ilvl w:val="2"/>
          <w:numId w:val="1"/>
        </w:numPr>
        <w:tabs>
          <w:tab w:val="left" w:pos="1843"/>
        </w:tabs>
        <w:spacing w:before="16" w:after="16"/>
        <w:ind w:left="1985" w:right="72" w:hanging="185"/>
        <w:rPr>
          <w:rFonts w:ascii="Calibri" w:hAnsi="Calibri" w:cs="Times New Roman"/>
          <w:color w:val="010302"/>
          <w:sz w:val="21"/>
          <w:szCs w:val="21"/>
        </w:rPr>
      </w:pPr>
      <w:r w:rsidRPr="005D4C53">
        <w:rPr>
          <w:rFonts w:ascii="Calibri" w:hAnsi="Calibri" w:cs="Times New Roman"/>
          <w:b/>
          <w:bCs/>
          <w:color w:val="010302"/>
          <w:sz w:val="21"/>
          <w:szCs w:val="21"/>
        </w:rPr>
        <w:t>Automated financial statements</w:t>
      </w:r>
      <w:r>
        <w:rPr>
          <w:rFonts w:ascii="Calibri" w:hAnsi="Calibri" w:cs="Times New Roman"/>
          <w:color w:val="010302"/>
          <w:sz w:val="21"/>
          <w:szCs w:val="21"/>
        </w:rPr>
        <w:t xml:space="preserve"> (Balance Sheet, Cash Flow Statement, P&amp;L Statement) on </w:t>
      </w:r>
      <w:r w:rsidRPr="00272EBC">
        <w:rPr>
          <w:rFonts w:ascii="Calibri" w:hAnsi="Calibri" w:cs="Times New Roman"/>
          <w:i/>
          <w:iCs/>
          <w:color w:val="010302"/>
          <w:sz w:val="21"/>
          <w:szCs w:val="21"/>
        </w:rPr>
        <w:t>Power BI</w:t>
      </w:r>
      <w:r>
        <w:rPr>
          <w:rFonts w:ascii="Calibri" w:hAnsi="Calibri" w:cs="Times New Roman"/>
          <w:color w:val="010302"/>
          <w:sz w:val="21"/>
          <w:szCs w:val="21"/>
        </w:rPr>
        <w:t xml:space="preserve"> by loading data from </w:t>
      </w:r>
      <w:r w:rsidRPr="00272EBC">
        <w:rPr>
          <w:rFonts w:ascii="Calibri" w:hAnsi="Calibri" w:cs="Times New Roman"/>
          <w:i/>
          <w:iCs/>
          <w:color w:val="010302"/>
          <w:sz w:val="21"/>
          <w:szCs w:val="21"/>
        </w:rPr>
        <w:t>NetSuite</w:t>
      </w:r>
      <w:r>
        <w:rPr>
          <w:rFonts w:ascii="Calibri" w:hAnsi="Calibri" w:cs="Times New Roman"/>
          <w:color w:val="010302"/>
          <w:sz w:val="21"/>
          <w:szCs w:val="21"/>
        </w:rPr>
        <w:t xml:space="preserve"> using </w:t>
      </w:r>
      <w:r w:rsidRPr="00272EBC">
        <w:rPr>
          <w:rFonts w:ascii="Calibri" w:hAnsi="Calibri" w:cs="Times New Roman"/>
          <w:i/>
          <w:iCs/>
          <w:color w:val="010302"/>
          <w:sz w:val="21"/>
          <w:szCs w:val="21"/>
        </w:rPr>
        <w:t>Saved Searches</w:t>
      </w:r>
    </w:p>
    <w:p w14:paraId="28ED2CA8" w14:textId="3CE05E0A" w:rsidR="00272EBC" w:rsidRDefault="002F4059" w:rsidP="00272EBC">
      <w:pPr>
        <w:pStyle w:val="ListParagraph"/>
        <w:numPr>
          <w:ilvl w:val="2"/>
          <w:numId w:val="1"/>
        </w:numPr>
        <w:tabs>
          <w:tab w:val="left" w:pos="1843"/>
        </w:tabs>
        <w:spacing w:before="16" w:after="16"/>
        <w:ind w:left="1985" w:right="72" w:hanging="185"/>
        <w:rPr>
          <w:rFonts w:ascii="Calibri" w:hAnsi="Calibri" w:cs="Times New Roman"/>
          <w:color w:val="010302"/>
          <w:sz w:val="21"/>
          <w:szCs w:val="21"/>
        </w:rPr>
      </w:pPr>
      <w:r>
        <w:rPr>
          <w:rFonts w:ascii="Calibri" w:hAnsi="Calibri" w:cs="Times New Roman"/>
          <w:color w:val="010302"/>
          <w:sz w:val="21"/>
          <w:szCs w:val="21"/>
        </w:rPr>
        <w:t xml:space="preserve">Designed </w:t>
      </w:r>
      <w:r w:rsidR="00376F08">
        <w:rPr>
          <w:rFonts w:ascii="Calibri" w:hAnsi="Calibri" w:cs="Times New Roman"/>
          <w:color w:val="010302"/>
          <w:sz w:val="21"/>
          <w:szCs w:val="21"/>
        </w:rPr>
        <w:t xml:space="preserve">and built </w:t>
      </w:r>
      <w:r>
        <w:rPr>
          <w:rFonts w:ascii="Calibri" w:hAnsi="Calibri" w:cs="Times New Roman"/>
          <w:color w:val="010302"/>
          <w:sz w:val="21"/>
          <w:szCs w:val="21"/>
        </w:rPr>
        <w:t>department &amp; region specific KPIs using data from Salesforce, JIRA &amp; NetSuite</w:t>
      </w:r>
    </w:p>
    <w:p w14:paraId="4C063F7E" w14:textId="721B9E92" w:rsidR="006973EF" w:rsidRDefault="00E55250" w:rsidP="0076406A">
      <w:pPr>
        <w:pStyle w:val="ListParagraph"/>
        <w:numPr>
          <w:ilvl w:val="1"/>
          <w:numId w:val="1"/>
        </w:numPr>
        <w:tabs>
          <w:tab w:val="left" w:pos="2000"/>
        </w:tabs>
        <w:spacing w:before="16" w:after="16"/>
        <w:ind w:right="72"/>
        <w:rPr>
          <w:rFonts w:ascii="Calibri" w:hAnsi="Calibri" w:cs="Times New Roman"/>
          <w:color w:val="010302"/>
          <w:sz w:val="21"/>
          <w:szCs w:val="21"/>
        </w:rPr>
      </w:pPr>
      <w:r>
        <w:rPr>
          <w:rFonts w:ascii="Calibri" w:hAnsi="Calibri" w:cs="Times New Roman"/>
          <w:color w:val="010302"/>
          <w:sz w:val="21"/>
          <w:szCs w:val="21"/>
        </w:rPr>
        <w:t>Customer Success</w:t>
      </w:r>
    </w:p>
    <w:p w14:paraId="484C2A06" w14:textId="06848253" w:rsidR="006973EF" w:rsidRDefault="006973EF" w:rsidP="006973EF">
      <w:pPr>
        <w:pStyle w:val="ListParagraph"/>
        <w:numPr>
          <w:ilvl w:val="2"/>
          <w:numId w:val="1"/>
        </w:numPr>
        <w:tabs>
          <w:tab w:val="left" w:pos="1843"/>
        </w:tabs>
        <w:spacing w:before="16" w:after="16"/>
        <w:ind w:left="1985" w:right="72" w:hanging="185"/>
        <w:rPr>
          <w:rFonts w:ascii="Calibri" w:hAnsi="Calibri" w:cs="Times New Roman"/>
          <w:color w:val="010302"/>
          <w:sz w:val="21"/>
          <w:szCs w:val="21"/>
        </w:rPr>
      </w:pPr>
      <w:r w:rsidRPr="005D4C53">
        <w:rPr>
          <w:rFonts w:ascii="Calibri" w:hAnsi="Calibri" w:cs="Times New Roman"/>
          <w:b/>
          <w:bCs/>
          <w:color w:val="010302"/>
          <w:sz w:val="21"/>
          <w:szCs w:val="21"/>
        </w:rPr>
        <w:t>Formulated custom surveys</w:t>
      </w:r>
      <w:r>
        <w:rPr>
          <w:rFonts w:ascii="Calibri" w:hAnsi="Calibri" w:cs="Times New Roman"/>
          <w:color w:val="010302"/>
          <w:sz w:val="21"/>
          <w:szCs w:val="21"/>
        </w:rPr>
        <w:t xml:space="preserve"> in </w:t>
      </w:r>
      <w:r>
        <w:rPr>
          <w:rFonts w:ascii="Calibri" w:hAnsi="Calibri" w:cs="Times New Roman"/>
          <w:i/>
          <w:iCs/>
          <w:color w:val="010302"/>
          <w:sz w:val="21"/>
          <w:szCs w:val="21"/>
        </w:rPr>
        <w:t>Qualtrics</w:t>
      </w:r>
      <w:r>
        <w:rPr>
          <w:rFonts w:ascii="Calibri" w:hAnsi="Calibri" w:cs="Times New Roman"/>
          <w:color w:val="010302"/>
          <w:sz w:val="21"/>
          <w:szCs w:val="21"/>
        </w:rPr>
        <w:t xml:space="preserve">, analyzed customer feedback &amp; provided actional insights for the </w:t>
      </w:r>
      <w:r w:rsidR="00DC1068">
        <w:rPr>
          <w:rFonts w:ascii="Calibri" w:hAnsi="Calibri" w:cs="Times New Roman"/>
          <w:color w:val="010302"/>
          <w:sz w:val="21"/>
          <w:szCs w:val="21"/>
        </w:rPr>
        <w:t xml:space="preserve">Product and Marketing teams </w:t>
      </w:r>
    </w:p>
    <w:p w14:paraId="2A5C5D5E" w14:textId="307150DE" w:rsidR="00DC1068" w:rsidRDefault="00DC1068" w:rsidP="006973EF">
      <w:pPr>
        <w:pStyle w:val="ListParagraph"/>
        <w:numPr>
          <w:ilvl w:val="2"/>
          <w:numId w:val="1"/>
        </w:numPr>
        <w:tabs>
          <w:tab w:val="left" w:pos="1843"/>
        </w:tabs>
        <w:spacing w:before="16" w:after="16"/>
        <w:ind w:left="1985" w:right="72" w:hanging="185"/>
        <w:rPr>
          <w:rFonts w:ascii="Calibri" w:hAnsi="Calibri" w:cs="Times New Roman"/>
          <w:color w:val="010302"/>
          <w:sz w:val="21"/>
          <w:szCs w:val="21"/>
        </w:rPr>
      </w:pPr>
      <w:r>
        <w:rPr>
          <w:rFonts w:ascii="Calibri" w:hAnsi="Calibri" w:cs="Times New Roman"/>
          <w:color w:val="010302"/>
          <w:sz w:val="21"/>
          <w:szCs w:val="21"/>
        </w:rPr>
        <w:t xml:space="preserve">Developed </w:t>
      </w:r>
      <w:r w:rsidRPr="00DC1068">
        <w:rPr>
          <w:rFonts w:ascii="Calibri" w:hAnsi="Calibri" w:cs="Times New Roman"/>
          <w:b/>
          <w:bCs/>
          <w:i/>
          <w:iCs/>
          <w:color w:val="010302"/>
          <w:sz w:val="21"/>
          <w:szCs w:val="21"/>
        </w:rPr>
        <w:t>Customer Health Scorecards</w:t>
      </w:r>
      <w:r>
        <w:rPr>
          <w:rFonts w:ascii="Calibri" w:hAnsi="Calibri" w:cs="Times New Roman"/>
          <w:color w:val="010302"/>
          <w:sz w:val="21"/>
          <w:szCs w:val="21"/>
        </w:rPr>
        <w:t xml:space="preserve"> to enable easy monitoring of customer satisfaction</w:t>
      </w:r>
    </w:p>
    <w:p w14:paraId="0638292C" w14:textId="40EE0BF1" w:rsidR="00DC1068" w:rsidRDefault="00DC1068" w:rsidP="006973EF">
      <w:pPr>
        <w:pStyle w:val="ListParagraph"/>
        <w:numPr>
          <w:ilvl w:val="2"/>
          <w:numId w:val="1"/>
        </w:numPr>
        <w:tabs>
          <w:tab w:val="left" w:pos="1843"/>
        </w:tabs>
        <w:spacing w:before="16" w:after="16"/>
        <w:ind w:left="1985" w:right="72" w:hanging="185"/>
        <w:rPr>
          <w:rFonts w:ascii="Calibri" w:hAnsi="Calibri" w:cs="Times New Roman"/>
          <w:color w:val="010302"/>
          <w:sz w:val="21"/>
          <w:szCs w:val="21"/>
        </w:rPr>
      </w:pPr>
      <w:r>
        <w:rPr>
          <w:rFonts w:ascii="Calibri" w:hAnsi="Calibri" w:cs="Times New Roman"/>
          <w:color w:val="010302"/>
          <w:sz w:val="21"/>
          <w:szCs w:val="21"/>
        </w:rPr>
        <w:t xml:space="preserve">Performed </w:t>
      </w:r>
      <w:r w:rsidRPr="005D4C53">
        <w:rPr>
          <w:rFonts w:ascii="Calibri" w:hAnsi="Calibri" w:cs="Times New Roman"/>
          <w:b/>
          <w:bCs/>
          <w:color w:val="010302"/>
          <w:sz w:val="21"/>
          <w:szCs w:val="21"/>
        </w:rPr>
        <w:t>competitor analysis and market study t</w:t>
      </w:r>
      <w:r>
        <w:rPr>
          <w:rFonts w:ascii="Calibri" w:hAnsi="Calibri" w:cs="Times New Roman"/>
          <w:color w:val="010302"/>
          <w:sz w:val="21"/>
          <w:szCs w:val="21"/>
        </w:rPr>
        <w:t>o identify the risks and opportunities</w:t>
      </w:r>
    </w:p>
    <w:p w14:paraId="67DE9F38" w14:textId="45AC6880" w:rsidR="00DC1068" w:rsidRDefault="00DC1068" w:rsidP="00DC1068">
      <w:pPr>
        <w:pStyle w:val="ListParagraph"/>
        <w:numPr>
          <w:ilvl w:val="1"/>
          <w:numId w:val="1"/>
        </w:numPr>
        <w:tabs>
          <w:tab w:val="left" w:pos="1843"/>
        </w:tabs>
        <w:spacing w:before="16" w:after="16"/>
        <w:ind w:right="72"/>
        <w:rPr>
          <w:rFonts w:ascii="Calibri" w:hAnsi="Calibri" w:cs="Times New Roman"/>
          <w:color w:val="010302"/>
          <w:sz w:val="21"/>
          <w:szCs w:val="21"/>
        </w:rPr>
      </w:pPr>
      <w:r>
        <w:rPr>
          <w:rFonts w:ascii="Calibri" w:hAnsi="Calibri" w:cs="Times New Roman"/>
          <w:color w:val="010302"/>
          <w:sz w:val="21"/>
          <w:szCs w:val="21"/>
        </w:rPr>
        <w:t>Product Development</w:t>
      </w:r>
      <w:bookmarkStart w:id="0" w:name="_GoBack"/>
      <w:bookmarkEnd w:id="0"/>
    </w:p>
    <w:p w14:paraId="0231C16F" w14:textId="4B3451D0" w:rsidR="00DC1068" w:rsidRDefault="007D0BE3" w:rsidP="00DC1068">
      <w:pPr>
        <w:pStyle w:val="ListParagraph"/>
        <w:numPr>
          <w:ilvl w:val="2"/>
          <w:numId w:val="1"/>
        </w:numPr>
        <w:tabs>
          <w:tab w:val="left" w:pos="1843"/>
        </w:tabs>
        <w:spacing w:before="16" w:after="16"/>
        <w:ind w:left="1985" w:right="72" w:hanging="185"/>
        <w:rPr>
          <w:rFonts w:ascii="Calibri" w:hAnsi="Calibri" w:cs="Times New Roman"/>
          <w:color w:val="010302"/>
          <w:sz w:val="21"/>
          <w:szCs w:val="21"/>
        </w:rPr>
      </w:pPr>
      <w:r>
        <w:rPr>
          <w:rFonts w:ascii="Calibri" w:hAnsi="Calibri" w:cs="Times New Roman"/>
          <w:color w:val="010302"/>
          <w:sz w:val="21"/>
          <w:szCs w:val="21"/>
        </w:rPr>
        <w:t xml:space="preserve">Designed </w:t>
      </w:r>
      <w:r w:rsidRPr="007D0BE3">
        <w:rPr>
          <w:rFonts w:ascii="Calibri" w:hAnsi="Calibri" w:cs="Times New Roman"/>
          <w:b/>
          <w:bCs/>
          <w:i/>
          <w:iCs/>
          <w:color w:val="010302"/>
          <w:sz w:val="21"/>
          <w:szCs w:val="21"/>
        </w:rPr>
        <w:t>Monte-Carlo Simulations</w:t>
      </w:r>
      <w:r w:rsidR="00272EBC">
        <w:rPr>
          <w:rFonts w:ascii="Calibri" w:hAnsi="Calibri" w:cs="Times New Roman"/>
          <w:b/>
          <w:bCs/>
          <w:i/>
          <w:iCs/>
          <w:color w:val="010302"/>
          <w:sz w:val="21"/>
          <w:szCs w:val="21"/>
        </w:rPr>
        <w:t xml:space="preserve"> </w:t>
      </w:r>
      <w:r w:rsidR="00272EBC">
        <w:rPr>
          <w:rFonts w:ascii="Calibri" w:hAnsi="Calibri" w:cs="Times New Roman"/>
          <w:color w:val="010302"/>
          <w:sz w:val="21"/>
          <w:szCs w:val="21"/>
        </w:rPr>
        <w:t xml:space="preserve">in </w:t>
      </w:r>
      <w:r w:rsidR="00272EBC" w:rsidRPr="00272EBC">
        <w:rPr>
          <w:rFonts w:ascii="Calibri" w:hAnsi="Calibri" w:cs="Times New Roman"/>
          <w:i/>
          <w:iCs/>
          <w:color w:val="010302"/>
          <w:sz w:val="21"/>
          <w:szCs w:val="21"/>
        </w:rPr>
        <w:t>Python</w:t>
      </w:r>
      <w:r>
        <w:rPr>
          <w:rFonts w:ascii="Calibri" w:hAnsi="Calibri" w:cs="Times New Roman"/>
          <w:color w:val="010302"/>
          <w:sz w:val="21"/>
          <w:szCs w:val="21"/>
        </w:rPr>
        <w:t xml:space="preserve"> to estimate, with better accuracy, module completion time</w:t>
      </w:r>
    </w:p>
    <w:p w14:paraId="487429EA" w14:textId="5DDB56E5" w:rsidR="007D0BE3" w:rsidRPr="009A1EF8" w:rsidRDefault="009A1EF8" w:rsidP="00DC1068">
      <w:pPr>
        <w:pStyle w:val="ListParagraph"/>
        <w:numPr>
          <w:ilvl w:val="2"/>
          <w:numId w:val="1"/>
        </w:numPr>
        <w:tabs>
          <w:tab w:val="left" w:pos="1843"/>
        </w:tabs>
        <w:spacing w:before="16" w:after="16"/>
        <w:ind w:left="1985" w:right="72" w:hanging="185"/>
        <w:rPr>
          <w:rFonts w:ascii="Calibri" w:hAnsi="Calibri" w:cs="Times New Roman"/>
          <w:color w:val="010302"/>
          <w:sz w:val="21"/>
          <w:szCs w:val="21"/>
        </w:rPr>
      </w:pPr>
      <w:r>
        <w:rPr>
          <w:rFonts w:ascii="Calibri" w:hAnsi="Calibri" w:cs="Times New Roman"/>
          <w:color w:val="010302"/>
          <w:sz w:val="21"/>
          <w:szCs w:val="21"/>
        </w:rPr>
        <w:t xml:space="preserve">Identified data issues in </w:t>
      </w:r>
      <w:r w:rsidRPr="009A1EF8">
        <w:rPr>
          <w:rFonts w:ascii="Calibri" w:hAnsi="Calibri" w:cs="Times New Roman"/>
          <w:i/>
          <w:iCs/>
          <w:color w:val="010302"/>
          <w:sz w:val="21"/>
          <w:szCs w:val="21"/>
        </w:rPr>
        <w:t>JIRA</w:t>
      </w:r>
      <w:r>
        <w:rPr>
          <w:rFonts w:ascii="Calibri" w:hAnsi="Calibri" w:cs="Times New Roman"/>
          <w:color w:val="010302"/>
          <w:sz w:val="21"/>
          <w:szCs w:val="21"/>
        </w:rPr>
        <w:t xml:space="preserve"> </w:t>
      </w:r>
      <w:r w:rsidR="00272EBC">
        <w:rPr>
          <w:rFonts w:ascii="Calibri" w:hAnsi="Calibri" w:cs="Times New Roman"/>
          <w:color w:val="010302"/>
          <w:sz w:val="21"/>
          <w:szCs w:val="21"/>
        </w:rPr>
        <w:t xml:space="preserve">&amp; </w:t>
      </w:r>
      <w:proofErr w:type="spellStart"/>
      <w:r w:rsidR="00272EBC" w:rsidRPr="00272EBC">
        <w:rPr>
          <w:rFonts w:ascii="Calibri" w:hAnsi="Calibri" w:cs="Times New Roman"/>
          <w:i/>
          <w:iCs/>
          <w:color w:val="010302"/>
          <w:sz w:val="21"/>
          <w:szCs w:val="21"/>
        </w:rPr>
        <w:t>Nikabot</w:t>
      </w:r>
      <w:proofErr w:type="spellEnd"/>
      <w:r w:rsidR="00272EBC">
        <w:rPr>
          <w:rFonts w:ascii="Calibri" w:hAnsi="Calibri" w:cs="Times New Roman"/>
          <w:color w:val="010302"/>
          <w:sz w:val="21"/>
          <w:szCs w:val="21"/>
        </w:rPr>
        <w:t xml:space="preserve"> </w:t>
      </w:r>
      <w:r>
        <w:rPr>
          <w:rFonts w:ascii="Calibri" w:hAnsi="Calibri" w:cs="Times New Roman"/>
          <w:color w:val="010302"/>
          <w:sz w:val="21"/>
          <w:szCs w:val="21"/>
        </w:rPr>
        <w:t xml:space="preserve">and illustrated the same on dynamic dashboards on </w:t>
      </w:r>
      <w:r w:rsidRPr="009A1EF8">
        <w:rPr>
          <w:rFonts w:ascii="Calibri" w:hAnsi="Calibri" w:cs="Times New Roman"/>
          <w:i/>
          <w:iCs/>
          <w:color w:val="010302"/>
          <w:sz w:val="21"/>
          <w:szCs w:val="21"/>
        </w:rPr>
        <w:t>Power BI</w:t>
      </w:r>
    </w:p>
    <w:p w14:paraId="1C82390F" w14:textId="403C5D36" w:rsidR="00272EBC" w:rsidRDefault="009A1EF8" w:rsidP="00272EBC">
      <w:pPr>
        <w:pStyle w:val="ListParagraph"/>
        <w:numPr>
          <w:ilvl w:val="2"/>
          <w:numId w:val="1"/>
        </w:numPr>
        <w:tabs>
          <w:tab w:val="left" w:pos="1843"/>
        </w:tabs>
        <w:spacing w:before="16" w:after="16"/>
        <w:ind w:left="1985" w:right="72" w:hanging="185"/>
        <w:rPr>
          <w:rFonts w:ascii="Calibri" w:hAnsi="Calibri" w:cs="Times New Roman"/>
          <w:color w:val="010302"/>
          <w:sz w:val="21"/>
          <w:szCs w:val="21"/>
        </w:rPr>
      </w:pPr>
      <w:r>
        <w:rPr>
          <w:rFonts w:ascii="Calibri" w:hAnsi="Calibri" w:cs="Times New Roman"/>
          <w:color w:val="010302"/>
          <w:sz w:val="21"/>
          <w:szCs w:val="21"/>
        </w:rPr>
        <w:t>Estimated total costs associated with modules and compared with the expected incremental revenues to help the team better prioritize the development work</w:t>
      </w:r>
    </w:p>
    <w:p w14:paraId="66D0C3BF" w14:textId="4F40E7AD" w:rsidR="00C637F2" w:rsidRPr="00272EBC" w:rsidRDefault="00C637F2" w:rsidP="00C637F2">
      <w:pPr>
        <w:pStyle w:val="ListParagraph"/>
        <w:numPr>
          <w:ilvl w:val="1"/>
          <w:numId w:val="1"/>
        </w:numPr>
        <w:tabs>
          <w:tab w:val="left" w:pos="1843"/>
        </w:tabs>
        <w:spacing w:before="16" w:after="16"/>
        <w:ind w:right="72"/>
        <w:rPr>
          <w:rFonts w:ascii="Calibri" w:hAnsi="Calibri" w:cs="Times New Roman"/>
          <w:color w:val="010302"/>
          <w:sz w:val="21"/>
          <w:szCs w:val="21"/>
        </w:rPr>
      </w:pPr>
      <w:r>
        <w:rPr>
          <w:rFonts w:ascii="Calibri" w:hAnsi="Calibri" w:cs="Times New Roman"/>
          <w:color w:val="010302"/>
          <w:sz w:val="21"/>
          <w:szCs w:val="21"/>
        </w:rPr>
        <w:t xml:space="preserve">Successfully converted client relationship into retainership model of </w:t>
      </w:r>
      <w:r w:rsidR="0073298A">
        <w:rPr>
          <w:rFonts w:ascii="Calibri" w:hAnsi="Calibri" w:cs="Times New Roman"/>
          <w:color w:val="010302"/>
          <w:sz w:val="21"/>
          <w:szCs w:val="21"/>
        </w:rPr>
        <w:t>long-term</w:t>
      </w:r>
      <w:r>
        <w:rPr>
          <w:rFonts w:ascii="Calibri" w:hAnsi="Calibri" w:cs="Times New Roman"/>
          <w:color w:val="010302"/>
          <w:sz w:val="21"/>
          <w:szCs w:val="21"/>
        </w:rPr>
        <w:t xml:space="preserve"> nature</w:t>
      </w:r>
    </w:p>
    <w:p w14:paraId="1615371D" w14:textId="2DE0DB88" w:rsidR="00C45001" w:rsidRPr="00713BB4" w:rsidRDefault="00C45001" w:rsidP="0076406A">
      <w:pPr>
        <w:pStyle w:val="ListParagraph"/>
        <w:numPr>
          <w:ilvl w:val="0"/>
          <w:numId w:val="1"/>
        </w:numPr>
        <w:tabs>
          <w:tab w:val="left" w:pos="2000"/>
        </w:tabs>
        <w:spacing w:before="16" w:after="16"/>
        <w:rPr>
          <w:rFonts w:ascii="Calibri" w:hAnsi="Calibri" w:cs="Calibri"/>
          <w:color w:val="010302"/>
          <w:sz w:val="21"/>
          <w:szCs w:val="21"/>
        </w:rPr>
      </w:pPr>
      <w:r w:rsidRPr="00713BB4">
        <w:rPr>
          <w:rFonts w:ascii="Calibri" w:hAnsi="Calibri" w:cs="Calibri"/>
          <w:color w:val="010302"/>
          <w:sz w:val="21"/>
          <w:szCs w:val="21"/>
        </w:rPr>
        <w:t>Additional Responsibilities – In addition to managing client projects, part of various internal initiatives and governance activities</w:t>
      </w:r>
    </w:p>
    <w:p w14:paraId="3D410384" w14:textId="670EA017" w:rsidR="00BF6ECB" w:rsidRPr="00713BB4" w:rsidRDefault="00BF6ECB" w:rsidP="0076406A">
      <w:pPr>
        <w:pStyle w:val="ListParagraph"/>
        <w:numPr>
          <w:ilvl w:val="1"/>
          <w:numId w:val="1"/>
        </w:numPr>
        <w:tabs>
          <w:tab w:val="left" w:pos="2000"/>
        </w:tabs>
        <w:spacing w:before="16" w:after="16"/>
        <w:rPr>
          <w:rFonts w:ascii="Calibri" w:hAnsi="Calibri" w:cs="Calibri"/>
          <w:color w:val="010302"/>
          <w:sz w:val="21"/>
          <w:szCs w:val="21"/>
        </w:rPr>
      </w:pPr>
      <w:r w:rsidRPr="00713BB4">
        <w:rPr>
          <w:rFonts w:ascii="Calibri" w:hAnsi="Calibri" w:cs="Calibri"/>
          <w:color w:val="010302"/>
          <w:sz w:val="21"/>
          <w:szCs w:val="21"/>
        </w:rPr>
        <w:t xml:space="preserve">Part of </w:t>
      </w:r>
      <w:r w:rsidRPr="00713BB4">
        <w:rPr>
          <w:rFonts w:ascii="Calibri" w:hAnsi="Calibri" w:cs="Calibri"/>
          <w:i/>
          <w:iCs/>
          <w:color w:val="010302"/>
          <w:sz w:val="21"/>
          <w:szCs w:val="21"/>
        </w:rPr>
        <w:t>Core Team</w:t>
      </w:r>
      <w:r w:rsidRPr="00713BB4">
        <w:rPr>
          <w:rFonts w:ascii="Calibri" w:hAnsi="Calibri" w:cs="Calibri"/>
          <w:color w:val="010302"/>
          <w:sz w:val="21"/>
          <w:szCs w:val="21"/>
        </w:rPr>
        <w:t xml:space="preserve"> (</w:t>
      </w:r>
      <w:r w:rsidRPr="003A5461">
        <w:rPr>
          <w:rFonts w:ascii="Calibri" w:hAnsi="Calibri" w:cs="Calibri"/>
          <w:b/>
          <w:bCs/>
          <w:color w:val="010302"/>
          <w:sz w:val="21"/>
          <w:szCs w:val="21"/>
        </w:rPr>
        <w:t>key governance body</w:t>
      </w:r>
      <w:r w:rsidRPr="00713BB4">
        <w:rPr>
          <w:rFonts w:ascii="Calibri" w:hAnsi="Calibri" w:cs="Calibri"/>
          <w:color w:val="010302"/>
          <w:sz w:val="21"/>
          <w:szCs w:val="21"/>
        </w:rPr>
        <w:t>). The team is responsible for formulating, communicating and implementing key policy/process changes across the organization</w:t>
      </w:r>
    </w:p>
    <w:p w14:paraId="7ADE3BBA" w14:textId="0443EF53" w:rsidR="00C45001" w:rsidRPr="00713BB4" w:rsidRDefault="004C0595" w:rsidP="0076406A">
      <w:pPr>
        <w:pStyle w:val="ListParagraph"/>
        <w:numPr>
          <w:ilvl w:val="1"/>
          <w:numId w:val="1"/>
        </w:numPr>
        <w:tabs>
          <w:tab w:val="left" w:pos="2000"/>
        </w:tabs>
        <w:spacing w:before="16" w:after="16"/>
        <w:rPr>
          <w:rFonts w:ascii="Calibri" w:hAnsi="Calibri" w:cs="Calibri"/>
          <w:color w:val="010302"/>
          <w:sz w:val="21"/>
          <w:szCs w:val="21"/>
        </w:rPr>
      </w:pPr>
      <w:r w:rsidRPr="00713BB4">
        <w:rPr>
          <w:rFonts w:ascii="Calibri" w:hAnsi="Calibri" w:cs="Calibri"/>
          <w:color w:val="000000"/>
          <w:sz w:val="21"/>
          <w:szCs w:val="21"/>
        </w:rPr>
        <w:t>Work</w:t>
      </w:r>
      <w:r w:rsidR="00C45001" w:rsidRPr="00713BB4">
        <w:rPr>
          <w:rFonts w:ascii="Calibri" w:hAnsi="Calibri" w:cs="Calibri"/>
          <w:color w:val="000000"/>
          <w:sz w:val="21"/>
          <w:szCs w:val="21"/>
        </w:rPr>
        <w:t>ed</w:t>
      </w:r>
      <w:r w:rsidRPr="00713BB4">
        <w:rPr>
          <w:rFonts w:ascii="Calibri" w:hAnsi="Calibri" w:cs="Calibri"/>
          <w:color w:val="000000"/>
          <w:sz w:val="21"/>
          <w:szCs w:val="21"/>
        </w:rPr>
        <w:t xml:space="preserve"> as part of </w:t>
      </w:r>
      <w:r w:rsidRPr="003A5461">
        <w:rPr>
          <w:rFonts w:ascii="Calibri" w:hAnsi="Calibri" w:cs="Calibri"/>
          <w:b/>
          <w:bCs/>
          <w:i/>
          <w:iCs/>
          <w:color w:val="000000"/>
          <w:sz w:val="21"/>
          <w:szCs w:val="21"/>
        </w:rPr>
        <w:t>Innovation Team</w:t>
      </w:r>
      <w:r w:rsidRPr="00713BB4">
        <w:rPr>
          <w:rFonts w:ascii="Calibri" w:hAnsi="Calibri" w:cs="Calibri"/>
          <w:color w:val="000000"/>
          <w:sz w:val="21"/>
          <w:szCs w:val="21"/>
        </w:rPr>
        <w:t xml:space="preserve"> to promote and foster process and tool innovations within the company</w:t>
      </w:r>
      <w:r w:rsidR="00C45001" w:rsidRPr="00713BB4">
        <w:rPr>
          <w:rFonts w:ascii="Calibri" w:hAnsi="Calibri" w:cs="Calibri"/>
          <w:color w:val="000000"/>
          <w:sz w:val="21"/>
          <w:szCs w:val="21"/>
        </w:rPr>
        <w:t>. This included publishing blogs, defining best practices and organizing knowledge sharing sessions</w:t>
      </w:r>
    </w:p>
    <w:p w14:paraId="7B64119B" w14:textId="77777777" w:rsidR="00BF6ECB" w:rsidRPr="00713BB4" w:rsidRDefault="00BF6ECB" w:rsidP="0076406A">
      <w:pPr>
        <w:pStyle w:val="ListParagraph"/>
        <w:numPr>
          <w:ilvl w:val="1"/>
          <w:numId w:val="1"/>
        </w:numPr>
        <w:tabs>
          <w:tab w:val="left" w:pos="2000"/>
        </w:tabs>
        <w:spacing w:before="16" w:after="16"/>
        <w:rPr>
          <w:rFonts w:ascii="Calibri" w:hAnsi="Calibri" w:cs="Calibri"/>
          <w:color w:val="010302"/>
          <w:sz w:val="21"/>
          <w:szCs w:val="21"/>
        </w:rPr>
      </w:pPr>
      <w:r w:rsidRPr="00713BB4">
        <w:rPr>
          <w:rFonts w:ascii="Calibri" w:hAnsi="Calibri" w:cs="Calibri"/>
          <w:color w:val="010302"/>
          <w:sz w:val="21"/>
          <w:szCs w:val="21"/>
        </w:rPr>
        <w:t xml:space="preserve">Responsible for Excel &amp; SQL on-boarding </w:t>
      </w:r>
      <w:r w:rsidRPr="00713BB4">
        <w:rPr>
          <w:rFonts w:ascii="Calibri" w:hAnsi="Calibri" w:cs="Calibri"/>
          <w:color w:val="010302"/>
          <w:spacing w:val="2"/>
          <w:sz w:val="21"/>
          <w:szCs w:val="21"/>
        </w:rPr>
        <w:t>for</w:t>
      </w:r>
      <w:r w:rsidRPr="00713BB4">
        <w:rPr>
          <w:rFonts w:ascii="Calibri" w:hAnsi="Calibri" w:cs="Calibri"/>
          <w:color w:val="010302"/>
          <w:sz w:val="21"/>
          <w:szCs w:val="21"/>
        </w:rPr>
        <w:t xml:space="preserve"> new campus hires. This include managing on-boarding instructions and evaluating assignment solutions</w:t>
      </w:r>
    </w:p>
    <w:p w14:paraId="0BF18A40" w14:textId="77777777" w:rsidR="00F84413" w:rsidRDefault="00BF6ECB" w:rsidP="0076406A">
      <w:pPr>
        <w:pStyle w:val="ListParagraph"/>
        <w:numPr>
          <w:ilvl w:val="1"/>
          <w:numId w:val="1"/>
        </w:numPr>
        <w:tabs>
          <w:tab w:val="left" w:pos="2000"/>
        </w:tabs>
        <w:spacing w:before="16" w:after="16"/>
        <w:rPr>
          <w:rFonts w:ascii="Calibri" w:hAnsi="Calibri" w:cs="Calibri"/>
          <w:color w:val="010302"/>
          <w:spacing w:val="-2"/>
          <w:sz w:val="21"/>
          <w:szCs w:val="21"/>
        </w:rPr>
      </w:pPr>
      <w:r w:rsidRPr="00713BB4">
        <w:rPr>
          <w:rFonts w:ascii="Calibri" w:hAnsi="Calibri" w:cs="Calibri"/>
          <w:color w:val="010302"/>
          <w:spacing w:val="-2"/>
          <w:sz w:val="21"/>
          <w:szCs w:val="21"/>
        </w:rPr>
        <w:t>Selected member of Internal Complaints Committee for administering sexual harassment issues at workplace</w:t>
      </w:r>
    </w:p>
    <w:p w14:paraId="5025D011" w14:textId="5A859BA2" w:rsidR="00C45001" w:rsidRPr="00713BB4" w:rsidRDefault="00F84413" w:rsidP="0076406A">
      <w:pPr>
        <w:pStyle w:val="ListParagraph"/>
        <w:numPr>
          <w:ilvl w:val="1"/>
          <w:numId w:val="1"/>
        </w:numPr>
        <w:tabs>
          <w:tab w:val="left" w:pos="2000"/>
        </w:tabs>
        <w:spacing w:before="16" w:after="16"/>
        <w:rPr>
          <w:rFonts w:ascii="Calibri" w:hAnsi="Calibri" w:cs="Calibri"/>
          <w:color w:val="010302"/>
          <w:spacing w:val="-2"/>
          <w:sz w:val="21"/>
          <w:szCs w:val="21"/>
        </w:rPr>
      </w:pPr>
      <w:r>
        <w:rPr>
          <w:rFonts w:ascii="Calibri" w:hAnsi="Calibri" w:cs="Calibri"/>
          <w:color w:val="010302"/>
          <w:spacing w:val="-2"/>
          <w:sz w:val="21"/>
          <w:szCs w:val="21"/>
        </w:rPr>
        <w:t xml:space="preserve">Overhauled the employee onboarding process for </w:t>
      </w:r>
      <w:r>
        <w:rPr>
          <w:rFonts w:ascii="Calibri" w:hAnsi="Calibri" w:cs="Calibri"/>
          <w:i/>
          <w:iCs/>
          <w:color w:val="010302"/>
          <w:spacing w:val="-2"/>
          <w:sz w:val="21"/>
          <w:szCs w:val="21"/>
        </w:rPr>
        <w:t xml:space="preserve">Business </w:t>
      </w:r>
      <w:r>
        <w:rPr>
          <w:rFonts w:ascii="Calibri" w:hAnsi="Calibri" w:cs="Calibri"/>
          <w:color w:val="010302"/>
          <w:spacing w:val="-2"/>
          <w:sz w:val="21"/>
          <w:szCs w:val="21"/>
        </w:rPr>
        <w:t xml:space="preserve">team </w:t>
      </w:r>
      <w:r w:rsidR="005D4C53">
        <w:rPr>
          <w:rFonts w:ascii="Calibri" w:hAnsi="Calibri" w:cs="Calibri"/>
          <w:color w:val="010302"/>
          <w:spacing w:val="-2"/>
          <w:sz w:val="21"/>
          <w:szCs w:val="21"/>
        </w:rPr>
        <w:t>to implement an</w:t>
      </w:r>
      <w:r w:rsidR="0073298A">
        <w:rPr>
          <w:rFonts w:ascii="Calibri" w:hAnsi="Calibri" w:cs="Calibri"/>
          <w:color w:val="010302"/>
          <w:spacing w:val="-2"/>
          <w:sz w:val="21"/>
          <w:szCs w:val="21"/>
        </w:rPr>
        <w:t xml:space="preserve"> effective and shorter </w:t>
      </w:r>
      <w:r w:rsidR="005D4C53">
        <w:rPr>
          <w:rFonts w:ascii="Calibri" w:hAnsi="Calibri" w:cs="Calibri"/>
          <w:color w:val="010302"/>
          <w:spacing w:val="-2"/>
          <w:sz w:val="21"/>
          <w:szCs w:val="21"/>
        </w:rPr>
        <w:t>alternative</w:t>
      </w:r>
    </w:p>
    <w:p w14:paraId="7B5961A0" w14:textId="3F1EC805" w:rsidR="0009730C" w:rsidRPr="00713BB4" w:rsidRDefault="00425847" w:rsidP="0076406A">
      <w:pPr>
        <w:pStyle w:val="ListParagraph"/>
        <w:numPr>
          <w:ilvl w:val="0"/>
          <w:numId w:val="1"/>
        </w:numPr>
        <w:tabs>
          <w:tab w:val="left" w:pos="2000"/>
        </w:tabs>
        <w:spacing w:before="16" w:after="16"/>
        <w:ind w:left="714" w:hanging="357"/>
        <w:rPr>
          <w:rFonts w:ascii="Calibri" w:hAnsi="Calibri" w:cs="Times New Roman"/>
          <w:color w:val="010302"/>
          <w:sz w:val="21"/>
          <w:szCs w:val="21"/>
        </w:rPr>
      </w:pPr>
      <w:r w:rsidRPr="00713BB4">
        <w:rPr>
          <w:rFonts w:ascii="Calibri" w:hAnsi="Calibri" w:cs="Times New Roman"/>
          <w:color w:val="010302"/>
          <w:sz w:val="21"/>
          <w:szCs w:val="21"/>
        </w:rPr>
        <w:t xml:space="preserve">Won </w:t>
      </w:r>
      <w:r w:rsidRPr="00F05594">
        <w:rPr>
          <w:rFonts w:ascii="Calibri" w:hAnsi="Calibri" w:cs="Times New Roman"/>
          <w:b/>
          <w:bCs/>
          <w:color w:val="010302"/>
          <w:sz w:val="21"/>
          <w:szCs w:val="21"/>
        </w:rPr>
        <w:t>Knowledge management Award</w:t>
      </w:r>
      <w:r w:rsidRPr="00713BB4">
        <w:rPr>
          <w:rFonts w:ascii="Calibri" w:hAnsi="Calibri" w:cs="Times New Roman"/>
          <w:color w:val="010302"/>
          <w:sz w:val="21"/>
          <w:szCs w:val="21"/>
        </w:rPr>
        <w:t xml:space="preserve"> twice in the previous year for contributing towards </w:t>
      </w:r>
      <w:r w:rsidR="00D60E5B" w:rsidRPr="00713BB4">
        <w:rPr>
          <w:rFonts w:ascii="Calibri" w:hAnsi="Calibri" w:cs="Times New Roman"/>
          <w:color w:val="010302"/>
          <w:sz w:val="21"/>
          <w:szCs w:val="21"/>
        </w:rPr>
        <w:t>knowledge sharing</w:t>
      </w:r>
    </w:p>
    <w:p w14:paraId="70F494FE" w14:textId="77777777" w:rsidR="005D4C53" w:rsidRDefault="005D4C53">
      <w:pPr>
        <w:rPr>
          <w:rFonts w:ascii="Calibri-Bold" w:hAnsi="Calibri-Bold" w:cs="Calibri-Bold"/>
          <w:b/>
          <w:bCs/>
          <w:color w:val="000000"/>
          <w:sz w:val="25"/>
          <w:szCs w:val="25"/>
        </w:rPr>
      </w:pPr>
      <w:r>
        <w:rPr>
          <w:rFonts w:ascii="Calibri-Bold" w:hAnsi="Calibri-Bold" w:cs="Calibri-Bold"/>
          <w:b/>
          <w:bCs/>
          <w:color w:val="000000"/>
          <w:sz w:val="25"/>
          <w:szCs w:val="25"/>
        </w:rPr>
        <w:br w:type="page"/>
      </w:r>
    </w:p>
    <w:p w14:paraId="72A42BCE" w14:textId="5F76F07B" w:rsidR="00EB5500" w:rsidRDefault="004C0595" w:rsidP="0050785B">
      <w:pPr>
        <w:tabs>
          <w:tab w:val="left" w:pos="1640"/>
          <w:tab w:val="left" w:pos="2360"/>
          <w:tab w:val="left" w:pos="3080"/>
          <w:tab w:val="left" w:pos="3801"/>
          <w:tab w:val="left" w:pos="4521"/>
          <w:tab w:val="left" w:pos="5240"/>
          <w:tab w:val="left" w:pos="5960"/>
          <w:tab w:val="left" w:pos="6681"/>
          <w:tab w:val="left" w:pos="7401"/>
          <w:tab w:val="left" w:pos="8121"/>
          <w:tab w:val="left" w:pos="8842"/>
          <w:tab w:val="left" w:pos="9562"/>
        </w:tabs>
        <w:spacing w:before="100" w:after="100"/>
        <w:ind w:left="198" w:right="74"/>
        <w:rPr>
          <w:rFonts w:ascii="Calibri" w:hAnsi="Calibri" w:cs="Calibri"/>
          <w:color w:val="000000"/>
          <w:sz w:val="20"/>
          <w:szCs w:val="20"/>
        </w:rPr>
      </w:pPr>
      <w:r w:rsidRPr="00B10477">
        <w:rPr>
          <w:rFonts w:ascii="Calibri-Bold" w:hAnsi="Calibri-Bold" w:cs="Calibri-Bold"/>
          <w:b/>
          <w:bCs/>
          <w:color w:val="000000"/>
          <w:sz w:val="25"/>
          <w:szCs w:val="25"/>
        </w:rPr>
        <w:lastRenderedPageBreak/>
        <w:t>Coats</w:t>
      </w:r>
      <w:r w:rsidR="00D93622">
        <w:rPr>
          <w:rFonts w:ascii="Calibri-Bold" w:hAnsi="Calibri-Bold" w:cs="Calibri-Bold"/>
          <w:b/>
          <w:bCs/>
          <w:color w:val="000000"/>
          <w:sz w:val="20"/>
          <w:szCs w:val="20"/>
        </w:rPr>
        <w:t xml:space="preserve"> </w:t>
      </w:r>
      <w:r w:rsidR="00D93622" w:rsidRPr="00D93622">
        <w:rPr>
          <w:rFonts w:ascii="Calibri-Bold" w:hAnsi="Calibri-Bold" w:cs="Calibri-Bold"/>
          <w:color w:val="000000"/>
          <w:sz w:val="20"/>
          <w:szCs w:val="20"/>
        </w:rPr>
        <w:t>(June 2018 – Oct 2019)</w:t>
      </w:r>
      <w:r w:rsidR="00EB5500">
        <w:rPr>
          <w:rFonts w:ascii="Calibri-Bold" w:hAnsi="Calibri-Bold" w:cs="Calibri-Bold"/>
          <w:color w:val="000000"/>
          <w:sz w:val="20"/>
          <w:szCs w:val="20"/>
        </w:rPr>
        <w:t xml:space="preserve"> </w:t>
      </w:r>
      <w:r>
        <w:rPr>
          <w:rFonts w:ascii="Calibri-Bold" w:hAnsi="Calibri-Bold" w:cs="Calibri-Bold"/>
          <w:b/>
          <w:bCs/>
          <w:color w:val="000000"/>
          <w:sz w:val="20"/>
          <w:szCs w:val="20"/>
        </w:rPr>
        <w:tab/>
        <w:t xml:space="preserve"> </w:t>
      </w:r>
      <w:r>
        <w:rPr>
          <w:rFonts w:ascii="Calibri-Bold" w:hAnsi="Calibri-Bold" w:cs="Calibri-Bold"/>
          <w:b/>
          <w:bCs/>
          <w:color w:val="000000"/>
          <w:sz w:val="20"/>
          <w:szCs w:val="20"/>
        </w:rPr>
        <w:tab/>
        <w:t xml:space="preserve"> </w:t>
      </w:r>
      <w:r>
        <w:rPr>
          <w:rFonts w:ascii="Calibri-Bold" w:hAnsi="Calibri-Bold" w:cs="Calibri-Bold"/>
          <w:b/>
          <w:bCs/>
          <w:color w:val="000000"/>
          <w:sz w:val="20"/>
          <w:szCs w:val="20"/>
        </w:rPr>
        <w:tab/>
        <w:t xml:space="preserve"> </w:t>
      </w:r>
      <w:r>
        <w:rPr>
          <w:rFonts w:ascii="Calibri-Bold" w:hAnsi="Calibri-Bold" w:cs="Calibri-Bold"/>
          <w:b/>
          <w:bCs/>
          <w:color w:val="000000"/>
          <w:sz w:val="20"/>
          <w:szCs w:val="20"/>
        </w:rPr>
        <w:tab/>
        <w:t xml:space="preserve"> </w:t>
      </w:r>
      <w:r>
        <w:rPr>
          <w:rFonts w:ascii="Calibri-Bold" w:hAnsi="Calibri-Bold" w:cs="Calibri-Bold"/>
          <w:b/>
          <w:bCs/>
          <w:color w:val="000000"/>
          <w:sz w:val="20"/>
          <w:szCs w:val="20"/>
        </w:rPr>
        <w:tab/>
        <w:t xml:space="preserve"> </w:t>
      </w:r>
      <w:r>
        <w:rPr>
          <w:rFonts w:ascii="Calibri-Bold" w:hAnsi="Calibri-Bold" w:cs="Calibri-Bold"/>
          <w:b/>
          <w:bCs/>
          <w:color w:val="000000"/>
          <w:sz w:val="20"/>
          <w:szCs w:val="20"/>
        </w:rPr>
        <w:tab/>
        <w:t xml:space="preserve"> </w:t>
      </w:r>
      <w:r>
        <w:rPr>
          <w:rFonts w:ascii="Calibri-Bold" w:hAnsi="Calibri-Bold" w:cs="Calibri-Bold"/>
          <w:b/>
          <w:bCs/>
          <w:color w:val="000000"/>
          <w:sz w:val="20"/>
          <w:szCs w:val="20"/>
        </w:rPr>
        <w:tab/>
        <w:t xml:space="preserve"> </w:t>
      </w:r>
      <w:r>
        <w:rPr>
          <w:rFonts w:ascii="Calibri-Bold" w:hAnsi="Calibri-Bold" w:cs="Calibri-Bold"/>
          <w:b/>
          <w:bCs/>
          <w:color w:val="000000"/>
          <w:sz w:val="20"/>
          <w:szCs w:val="20"/>
        </w:rPr>
        <w:tab/>
        <w:t xml:space="preserve"> </w:t>
      </w:r>
      <w:r>
        <w:rPr>
          <w:rFonts w:ascii="Calibri-Bold" w:hAnsi="Calibri-Bold" w:cs="Calibri-Bold"/>
          <w:b/>
          <w:bCs/>
          <w:color w:val="000000"/>
          <w:sz w:val="20"/>
          <w:szCs w:val="20"/>
        </w:rPr>
        <w:tab/>
        <w:t xml:space="preserve"> </w:t>
      </w:r>
      <w:r>
        <w:rPr>
          <w:rFonts w:ascii="Calibri-Bold" w:hAnsi="Calibri-Bold" w:cs="Calibri-Bold"/>
          <w:b/>
          <w:bCs/>
          <w:color w:val="000000"/>
          <w:sz w:val="20"/>
          <w:szCs w:val="20"/>
        </w:rPr>
        <w:tab/>
        <w:t xml:space="preserve">  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EB5500">
        <w:rPr>
          <w:rFonts w:ascii="Calibri" w:hAnsi="Calibri" w:cs="Calibri"/>
          <w:color w:val="000000"/>
          <w:sz w:val="20"/>
          <w:szCs w:val="20"/>
        </w:rPr>
        <w:t xml:space="preserve">    </w:t>
      </w:r>
    </w:p>
    <w:p w14:paraId="1E8435D2" w14:textId="58AF9238" w:rsidR="000F7451" w:rsidRPr="00F024F2" w:rsidRDefault="0017626E" w:rsidP="001D54DC">
      <w:pPr>
        <w:tabs>
          <w:tab w:val="left" w:pos="1640"/>
          <w:tab w:val="left" w:pos="2360"/>
          <w:tab w:val="left" w:pos="3080"/>
          <w:tab w:val="left" w:pos="3801"/>
          <w:tab w:val="left" w:pos="4521"/>
          <w:tab w:val="left" w:pos="5240"/>
          <w:tab w:val="left" w:pos="5960"/>
          <w:tab w:val="left" w:pos="6681"/>
          <w:tab w:val="left" w:pos="7401"/>
          <w:tab w:val="left" w:pos="8121"/>
          <w:tab w:val="left" w:pos="8842"/>
          <w:tab w:val="left" w:pos="9562"/>
        </w:tabs>
        <w:spacing w:before="47" w:after="47"/>
        <w:ind w:left="198" w:right="74"/>
        <w:rPr>
          <w:rFonts w:ascii="Times New Roman" w:hAnsi="Times New Roman" w:cs="Times New Roman"/>
          <w:b/>
          <w:bCs/>
          <w:color w:val="010302"/>
          <w:u w:val="single"/>
        </w:rPr>
      </w:pPr>
      <w:r w:rsidRPr="00F024F2">
        <w:rPr>
          <w:rFonts w:ascii="Calibri-Bold" w:hAnsi="Calibri-Bold" w:cs="Calibri-Bold"/>
          <w:b/>
          <w:bCs/>
          <w:color w:val="000000"/>
        </w:rPr>
        <w:t xml:space="preserve">   </w:t>
      </w:r>
      <w:r w:rsidRPr="00F024F2">
        <w:rPr>
          <w:rFonts w:ascii="Calibri-Bold" w:hAnsi="Calibri-Bold" w:cs="Calibri-Bold"/>
          <w:b/>
          <w:bCs/>
          <w:color w:val="000000"/>
          <w:u w:val="single"/>
        </w:rPr>
        <w:t>Manager</w:t>
      </w:r>
      <w:r w:rsidR="0073298A" w:rsidRPr="00F024F2">
        <w:rPr>
          <w:rFonts w:ascii="Calibri-Bold" w:hAnsi="Calibri-Bold" w:cs="Calibri-Bold"/>
          <w:b/>
          <w:bCs/>
          <w:color w:val="000000"/>
          <w:u w:val="single"/>
        </w:rPr>
        <w:t xml:space="preserve"> </w:t>
      </w:r>
      <w:r w:rsidR="00F07E1D" w:rsidRPr="00F024F2">
        <w:rPr>
          <w:rFonts w:ascii="Calibri-Bold" w:hAnsi="Calibri-Bold" w:cs="Calibri-Bold"/>
          <w:b/>
          <w:bCs/>
          <w:color w:val="000000"/>
          <w:u w:val="single"/>
        </w:rPr>
        <w:t xml:space="preserve">- </w:t>
      </w:r>
      <w:r w:rsidR="0073298A" w:rsidRPr="00F024F2">
        <w:rPr>
          <w:rFonts w:ascii="Calibri-Bold" w:hAnsi="Calibri-Bold" w:cs="Calibri-Bold"/>
          <w:b/>
          <w:bCs/>
          <w:color w:val="000000"/>
          <w:u w:val="single"/>
        </w:rPr>
        <w:t>Supply Chain</w:t>
      </w:r>
    </w:p>
    <w:p w14:paraId="43D0922F" w14:textId="5633143B" w:rsidR="00FC44E3" w:rsidRPr="00713BB4" w:rsidRDefault="00FC44E3" w:rsidP="0076406A">
      <w:pPr>
        <w:pStyle w:val="ListParagraph"/>
        <w:numPr>
          <w:ilvl w:val="0"/>
          <w:numId w:val="1"/>
        </w:numPr>
        <w:tabs>
          <w:tab w:val="left" w:pos="2000"/>
        </w:tabs>
        <w:spacing w:before="16" w:after="16"/>
        <w:ind w:right="72"/>
        <w:rPr>
          <w:rFonts w:ascii="Calibri" w:hAnsi="Calibri" w:cs="SymbolMT"/>
          <w:color w:val="000000"/>
          <w:sz w:val="21"/>
          <w:szCs w:val="21"/>
        </w:rPr>
      </w:pPr>
      <w:r w:rsidRPr="00713BB4">
        <w:rPr>
          <w:rFonts w:ascii="Calibri" w:hAnsi="Calibri" w:cs="SymbolMT"/>
          <w:color w:val="000000"/>
          <w:sz w:val="21"/>
          <w:szCs w:val="21"/>
        </w:rPr>
        <w:t>Logistics Manager at</w:t>
      </w:r>
      <w:r w:rsidR="0044167A" w:rsidRPr="00713BB4">
        <w:rPr>
          <w:rFonts w:ascii="Calibri" w:hAnsi="Calibri" w:cs="SymbolMT"/>
          <w:color w:val="000000"/>
          <w:sz w:val="21"/>
          <w:szCs w:val="21"/>
        </w:rPr>
        <w:t xml:space="preserve"> </w:t>
      </w:r>
      <w:r w:rsidR="0017626E" w:rsidRPr="00713BB4">
        <w:rPr>
          <w:rFonts w:ascii="Calibri" w:hAnsi="Calibri" w:cs="SymbolMT"/>
          <w:color w:val="000000"/>
          <w:sz w:val="21"/>
          <w:szCs w:val="21"/>
        </w:rPr>
        <w:t>S&amp;P Threads</w:t>
      </w:r>
    </w:p>
    <w:p w14:paraId="4961B120" w14:textId="01A25F61" w:rsidR="00E20BC0" w:rsidRPr="00713BB4" w:rsidRDefault="006000CC" w:rsidP="0076406A">
      <w:pPr>
        <w:pStyle w:val="ListParagraph"/>
        <w:numPr>
          <w:ilvl w:val="1"/>
          <w:numId w:val="1"/>
        </w:numPr>
        <w:tabs>
          <w:tab w:val="left" w:pos="2000"/>
        </w:tabs>
        <w:spacing w:before="16" w:after="16"/>
        <w:ind w:right="72"/>
        <w:rPr>
          <w:rFonts w:ascii="Calibri" w:hAnsi="Calibri" w:cs="Calibri"/>
          <w:color w:val="000000"/>
          <w:sz w:val="21"/>
          <w:szCs w:val="21"/>
        </w:rPr>
      </w:pPr>
      <w:r w:rsidRPr="00E44EC2">
        <w:rPr>
          <w:rFonts w:ascii="Calibri" w:hAnsi="Calibri" w:cs="Calibri"/>
          <w:b/>
          <w:bCs/>
          <w:color w:val="000000"/>
          <w:sz w:val="21"/>
          <w:szCs w:val="21"/>
        </w:rPr>
        <w:t>Handled forecasts of finished goods</w:t>
      </w:r>
      <w:r w:rsidRPr="00713BB4">
        <w:rPr>
          <w:rFonts w:ascii="Calibri" w:hAnsi="Calibri" w:cs="Calibri"/>
          <w:color w:val="000000"/>
          <w:sz w:val="21"/>
          <w:szCs w:val="21"/>
        </w:rPr>
        <w:t xml:space="preserve"> (</w:t>
      </w:r>
      <w:r w:rsidR="00BC10B7" w:rsidRPr="00713BB4">
        <w:rPr>
          <w:rFonts w:ascii="Calibri" w:hAnsi="Calibri" w:cs="Calibri"/>
          <w:color w:val="000000"/>
          <w:sz w:val="21"/>
          <w:szCs w:val="21"/>
        </w:rPr>
        <w:t>100+ SKUs)</w:t>
      </w:r>
      <w:r w:rsidR="004C0595" w:rsidRPr="00713BB4">
        <w:rPr>
          <w:rFonts w:ascii="Calibri" w:hAnsi="Calibri" w:cs="Calibri"/>
          <w:color w:val="000000"/>
          <w:sz w:val="21"/>
          <w:szCs w:val="21"/>
        </w:rPr>
        <w:t xml:space="preserve"> for </w:t>
      </w:r>
      <w:r w:rsidR="0092217C" w:rsidRPr="00713BB4">
        <w:rPr>
          <w:rFonts w:ascii="Calibri" w:hAnsi="Calibri" w:cs="Calibri"/>
          <w:color w:val="000000"/>
          <w:sz w:val="21"/>
          <w:szCs w:val="21"/>
        </w:rPr>
        <w:t xml:space="preserve">three warehouses </w:t>
      </w:r>
      <w:r w:rsidR="00C74A15" w:rsidRPr="00713BB4">
        <w:rPr>
          <w:rFonts w:ascii="Calibri" w:hAnsi="Calibri" w:cs="Calibri"/>
          <w:color w:val="000000"/>
          <w:sz w:val="21"/>
          <w:szCs w:val="21"/>
        </w:rPr>
        <w:t>(</w:t>
      </w:r>
      <w:r w:rsidR="00CA0228" w:rsidRPr="00713BB4">
        <w:rPr>
          <w:rFonts w:ascii="Calibri" w:hAnsi="Calibri" w:cs="Calibri"/>
          <w:color w:val="000000"/>
          <w:sz w:val="21"/>
          <w:szCs w:val="21"/>
        </w:rPr>
        <w:t>covering entire N</w:t>
      </w:r>
      <w:r w:rsidR="00982EC6">
        <w:rPr>
          <w:rFonts w:ascii="Calibri" w:hAnsi="Calibri" w:cs="Calibri"/>
          <w:color w:val="000000"/>
          <w:sz w:val="21"/>
          <w:szCs w:val="21"/>
        </w:rPr>
        <w:t>orth</w:t>
      </w:r>
      <w:r w:rsidR="00CA0228" w:rsidRPr="00713BB4">
        <w:rPr>
          <w:rFonts w:ascii="Calibri" w:hAnsi="Calibri" w:cs="Calibri"/>
          <w:color w:val="000000"/>
          <w:sz w:val="21"/>
          <w:szCs w:val="21"/>
        </w:rPr>
        <w:t xml:space="preserve"> India) </w:t>
      </w:r>
      <w:r w:rsidR="004C0595" w:rsidRPr="00713BB4">
        <w:rPr>
          <w:rFonts w:ascii="Calibri" w:hAnsi="Calibri" w:cs="Calibri"/>
          <w:color w:val="000000"/>
          <w:sz w:val="21"/>
          <w:szCs w:val="21"/>
        </w:rPr>
        <w:t xml:space="preserve">using market inputs </w:t>
      </w:r>
      <w:r w:rsidR="006D141A">
        <w:rPr>
          <w:rFonts w:ascii="Calibri" w:hAnsi="Calibri" w:cs="Calibri"/>
          <w:color w:val="000000"/>
          <w:sz w:val="21"/>
          <w:szCs w:val="21"/>
        </w:rPr>
        <w:t>and historic trends</w:t>
      </w:r>
    </w:p>
    <w:p w14:paraId="6DED3C69" w14:textId="7C51BB60" w:rsidR="00E20BC0" w:rsidRPr="00713BB4" w:rsidRDefault="00CA0228" w:rsidP="0076406A">
      <w:pPr>
        <w:pStyle w:val="ListParagraph"/>
        <w:numPr>
          <w:ilvl w:val="1"/>
          <w:numId w:val="1"/>
        </w:numPr>
        <w:tabs>
          <w:tab w:val="left" w:pos="2000"/>
        </w:tabs>
        <w:spacing w:before="16" w:after="16"/>
        <w:ind w:right="72"/>
        <w:rPr>
          <w:rFonts w:ascii="Calibri" w:hAnsi="Calibri" w:cs="Calibri"/>
          <w:color w:val="000000"/>
          <w:sz w:val="21"/>
          <w:szCs w:val="21"/>
        </w:rPr>
      </w:pPr>
      <w:r w:rsidRPr="00713BB4">
        <w:rPr>
          <w:rFonts w:ascii="Calibri" w:hAnsi="Calibri" w:cs="Calibri"/>
          <w:color w:val="000000"/>
          <w:sz w:val="21"/>
          <w:szCs w:val="21"/>
        </w:rPr>
        <w:t xml:space="preserve">Translated the </w:t>
      </w:r>
      <w:r w:rsidR="00E57AB0" w:rsidRPr="00713BB4">
        <w:rPr>
          <w:rFonts w:ascii="Calibri" w:hAnsi="Calibri" w:cs="Calibri"/>
          <w:color w:val="000000"/>
          <w:sz w:val="21"/>
          <w:szCs w:val="21"/>
        </w:rPr>
        <w:t>F</w:t>
      </w:r>
      <w:r w:rsidR="00B61149">
        <w:rPr>
          <w:rFonts w:ascii="Calibri" w:hAnsi="Calibri" w:cs="Calibri"/>
          <w:color w:val="000000"/>
          <w:sz w:val="21"/>
          <w:szCs w:val="21"/>
        </w:rPr>
        <w:t xml:space="preserve">inished </w:t>
      </w:r>
      <w:r w:rsidR="00E57AB0" w:rsidRPr="00713BB4">
        <w:rPr>
          <w:rFonts w:ascii="Calibri" w:hAnsi="Calibri" w:cs="Calibri"/>
          <w:color w:val="000000"/>
          <w:sz w:val="21"/>
          <w:szCs w:val="21"/>
        </w:rPr>
        <w:t>G</w:t>
      </w:r>
      <w:r w:rsidR="00FB4D89">
        <w:rPr>
          <w:rFonts w:ascii="Calibri" w:hAnsi="Calibri" w:cs="Calibri"/>
          <w:color w:val="000000"/>
          <w:sz w:val="21"/>
          <w:szCs w:val="21"/>
        </w:rPr>
        <w:t xml:space="preserve">oods </w:t>
      </w:r>
      <w:r w:rsidR="00E57AB0" w:rsidRPr="00713BB4">
        <w:rPr>
          <w:rFonts w:ascii="Calibri" w:hAnsi="Calibri" w:cs="Calibri"/>
          <w:color w:val="000000"/>
          <w:sz w:val="21"/>
          <w:szCs w:val="21"/>
        </w:rPr>
        <w:t xml:space="preserve">forecasts into raw material requirements and supervised the </w:t>
      </w:r>
      <w:r w:rsidR="00DB61F1" w:rsidRPr="00713BB4">
        <w:rPr>
          <w:rFonts w:ascii="Calibri" w:hAnsi="Calibri" w:cs="Calibri"/>
          <w:color w:val="000000"/>
          <w:sz w:val="21"/>
          <w:szCs w:val="21"/>
        </w:rPr>
        <w:t xml:space="preserve">local purchase of consumables </w:t>
      </w:r>
      <w:r w:rsidR="004C0595" w:rsidRPr="00713BB4">
        <w:rPr>
          <w:rFonts w:ascii="Calibri" w:hAnsi="Calibri" w:cs="Calibri"/>
          <w:color w:val="000000"/>
          <w:sz w:val="21"/>
          <w:szCs w:val="21"/>
        </w:rPr>
        <w:t xml:space="preserve"> </w:t>
      </w:r>
    </w:p>
    <w:p w14:paraId="0D8D4EE1" w14:textId="0689638A" w:rsidR="009245F8" w:rsidRPr="00713BB4" w:rsidRDefault="00F94752" w:rsidP="0076406A">
      <w:pPr>
        <w:pStyle w:val="ListParagraph"/>
        <w:numPr>
          <w:ilvl w:val="1"/>
          <w:numId w:val="1"/>
        </w:numPr>
        <w:tabs>
          <w:tab w:val="left" w:pos="1640"/>
          <w:tab w:val="left" w:pos="4521"/>
          <w:tab w:val="left" w:pos="5240"/>
          <w:tab w:val="left" w:pos="5960"/>
          <w:tab w:val="left" w:pos="6681"/>
          <w:tab w:val="left" w:pos="7401"/>
          <w:tab w:val="left" w:pos="8121"/>
          <w:tab w:val="left" w:pos="8842"/>
          <w:tab w:val="left" w:pos="9562"/>
        </w:tabs>
        <w:spacing w:before="16" w:after="16"/>
        <w:ind w:left="1434" w:right="74" w:hanging="357"/>
        <w:rPr>
          <w:rFonts w:ascii="Calibri" w:hAnsi="Calibri" w:cs="Calibri"/>
          <w:color w:val="000000"/>
          <w:sz w:val="21"/>
          <w:szCs w:val="21"/>
        </w:rPr>
      </w:pPr>
      <w:r w:rsidRPr="00713BB4">
        <w:rPr>
          <w:rFonts w:ascii="Calibri" w:hAnsi="Calibri" w:cs="Calibri"/>
          <w:color w:val="000000"/>
          <w:sz w:val="21"/>
          <w:szCs w:val="21"/>
        </w:rPr>
        <w:t xml:space="preserve">Played a key role in </w:t>
      </w:r>
      <w:r w:rsidR="00E453DD" w:rsidRPr="00C432DF">
        <w:rPr>
          <w:rFonts w:ascii="Calibri" w:hAnsi="Calibri" w:cs="Calibri"/>
          <w:b/>
          <w:bCs/>
          <w:color w:val="000000"/>
          <w:sz w:val="21"/>
          <w:szCs w:val="21"/>
        </w:rPr>
        <w:t xml:space="preserve">automation and </w:t>
      </w:r>
      <w:r w:rsidRPr="00C432DF">
        <w:rPr>
          <w:rFonts w:ascii="Calibri" w:hAnsi="Calibri" w:cs="Calibri"/>
          <w:b/>
          <w:bCs/>
          <w:color w:val="000000"/>
          <w:sz w:val="21"/>
          <w:szCs w:val="21"/>
        </w:rPr>
        <w:t xml:space="preserve">centralization of </w:t>
      </w:r>
      <w:r w:rsidR="00873724" w:rsidRPr="00C432DF">
        <w:rPr>
          <w:rFonts w:ascii="Calibri" w:hAnsi="Calibri" w:cs="Calibri"/>
          <w:b/>
          <w:bCs/>
          <w:color w:val="000000"/>
          <w:sz w:val="21"/>
          <w:szCs w:val="21"/>
        </w:rPr>
        <w:t xml:space="preserve">daily </w:t>
      </w:r>
      <w:r w:rsidRPr="00C432DF">
        <w:rPr>
          <w:rFonts w:ascii="Calibri" w:hAnsi="Calibri" w:cs="Calibri"/>
          <w:b/>
          <w:bCs/>
          <w:color w:val="000000"/>
          <w:sz w:val="21"/>
          <w:szCs w:val="21"/>
        </w:rPr>
        <w:t>producti</w:t>
      </w:r>
      <w:r w:rsidR="000540ED" w:rsidRPr="00C432DF">
        <w:rPr>
          <w:rFonts w:ascii="Calibri" w:hAnsi="Calibri" w:cs="Calibri"/>
          <w:b/>
          <w:bCs/>
          <w:color w:val="000000"/>
          <w:sz w:val="21"/>
          <w:szCs w:val="21"/>
        </w:rPr>
        <w:t>o</w:t>
      </w:r>
      <w:r w:rsidRPr="00C432DF">
        <w:rPr>
          <w:rFonts w:ascii="Calibri" w:hAnsi="Calibri" w:cs="Calibri"/>
          <w:b/>
          <w:bCs/>
          <w:color w:val="000000"/>
          <w:sz w:val="21"/>
          <w:szCs w:val="21"/>
        </w:rPr>
        <w:t>n planning</w:t>
      </w:r>
      <w:r w:rsidR="00873724" w:rsidRPr="00713BB4">
        <w:rPr>
          <w:rFonts w:ascii="Calibri" w:hAnsi="Calibri" w:cs="Calibri"/>
          <w:color w:val="000000"/>
          <w:sz w:val="21"/>
          <w:szCs w:val="21"/>
        </w:rPr>
        <w:t xml:space="preserve">. This involved correction </w:t>
      </w:r>
      <w:r w:rsidR="006E3030" w:rsidRPr="00713BB4">
        <w:rPr>
          <w:rFonts w:ascii="Calibri" w:hAnsi="Calibri" w:cs="Calibri"/>
          <w:color w:val="000000"/>
          <w:sz w:val="21"/>
          <w:szCs w:val="21"/>
        </w:rPr>
        <w:t>&amp;</w:t>
      </w:r>
      <w:r w:rsidR="00873724" w:rsidRPr="00713BB4">
        <w:rPr>
          <w:rFonts w:ascii="Calibri" w:hAnsi="Calibri" w:cs="Calibri"/>
          <w:color w:val="000000"/>
          <w:sz w:val="21"/>
          <w:szCs w:val="21"/>
        </w:rPr>
        <w:t xml:space="preserve"> optimization of SAP master data and</w:t>
      </w:r>
      <w:r w:rsidR="002A4596" w:rsidRPr="00713BB4">
        <w:rPr>
          <w:rFonts w:ascii="Calibri" w:hAnsi="Calibri" w:cs="Calibri"/>
          <w:color w:val="000000"/>
          <w:sz w:val="21"/>
          <w:szCs w:val="21"/>
        </w:rPr>
        <w:t xml:space="preserve"> changes in business rules</w:t>
      </w:r>
      <w:r w:rsidR="00A32FE1" w:rsidRPr="00713BB4">
        <w:rPr>
          <w:rFonts w:ascii="Calibri" w:hAnsi="Calibri" w:cs="Calibri"/>
          <w:color w:val="000000"/>
          <w:sz w:val="21"/>
          <w:szCs w:val="21"/>
        </w:rPr>
        <w:t>.</w:t>
      </w:r>
    </w:p>
    <w:p w14:paraId="2AC5E1BA" w14:textId="2FBEC754" w:rsidR="00E035D9" w:rsidRDefault="004C0595" w:rsidP="00793840">
      <w:pPr>
        <w:tabs>
          <w:tab w:val="left" w:pos="1640"/>
          <w:tab w:val="left" w:pos="4521"/>
          <w:tab w:val="left" w:pos="5240"/>
          <w:tab w:val="left" w:pos="5960"/>
          <w:tab w:val="left" w:pos="6681"/>
          <w:tab w:val="left" w:pos="7401"/>
          <w:tab w:val="left" w:pos="8121"/>
          <w:tab w:val="left" w:pos="8842"/>
          <w:tab w:val="left" w:pos="9562"/>
        </w:tabs>
        <w:spacing w:before="100" w:after="100"/>
        <w:ind w:left="198" w:right="74"/>
        <w:rPr>
          <w:rFonts w:ascii="Calibri" w:hAnsi="Calibri" w:cs="Calibri"/>
          <w:color w:val="000000"/>
          <w:sz w:val="20"/>
          <w:szCs w:val="20"/>
        </w:rPr>
      </w:pPr>
      <w:r w:rsidRPr="00B10477">
        <w:rPr>
          <w:rFonts w:ascii="Calibri-Bold" w:hAnsi="Calibri-Bold" w:cs="Calibri-Bold"/>
          <w:b/>
          <w:bCs/>
          <w:color w:val="000000"/>
          <w:sz w:val="25"/>
          <w:szCs w:val="25"/>
        </w:rPr>
        <w:t xml:space="preserve">Nagarro </w:t>
      </w:r>
      <w:proofErr w:type="spellStart"/>
      <w:r w:rsidRPr="00B10477">
        <w:rPr>
          <w:rFonts w:ascii="Calibri-Bold" w:hAnsi="Calibri-Bold" w:cs="Calibri-Bold"/>
          <w:b/>
          <w:bCs/>
          <w:color w:val="000000"/>
          <w:sz w:val="25"/>
          <w:szCs w:val="25"/>
        </w:rPr>
        <w:t>Softwares</w:t>
      </w:r>
      <w:proofErr w:type="spellEnd"/>
      <w:r w:rsidRPr="00B10477">
        <w:rPr>
          <w:rFonts w:ascii="Calibri-Bold" w:hAnsi="Calibri-Bold" w:cs="Calibri-Bold"/>
          <w:b/>
          <w:bCs/>
          <w:color w:val="000000"/>
          <w:sz w:val="25"/>
          <w:szCs w:val="25"/>
        </w:rPr>
        <w:t xml:space="preserve"> Pvt. Ltd.</w:t>
      </w:r>
      <w:r>
        <w:rPr>
          <w:rFonts w:ascii="Calibri-Bold" w:hAnsi="Calibri-Bold" w:cs="Calibri-Bold"/>
          <w:b/>
          <w:bCs/>
          <w:color w:val="000000"/>
          <w:sz w:val="20"/>
          <w:szCs w:val="20"/>
        </w:rPr>
        <w:t xml:space="preserve"> </w:t>
      </w:r>
      <w:r w:rsidR="00E035D9">
        <w:rPr>
          <w:rFonts w:ascii="Calibri-Bold" w:hAnsi="Calibri-Bold" w:cs="Calibri-Bold"/>
          <w:color w:val="000000"/>
          <w:sz w:val="20"/>
          <w:szCs w:val="20"/>
        </w:rPr>
        <w:t xml:space="preserve">(Nov 2015 – June 2016) </w:t>
      </w:r>
      <w:r>
        <w:rPr>
          <w:rFonts w:ascii="Calibri-Bold" w:hAnsi="Calibri-Bold" w:cs="Calibri-Bold"/>
          <w:b/>
          <w:bCs/>
          <w:color w:val="000000"/>
          <w:sz w:val="20"/>
          <w:szCs w:val="20"/>
        </w:rPr>
        <w:t xml:space="preserve"> </w:t>
      </w:r>
      <w:r w:rsidR="00A04772">
        <w:rPr>
          <w:rFonts w:ascii="Calibri-Bold" w:hAnsi="Calibri-Bold" w:cs="Calibri-Bold"/>
          <w:b/>
          <w:bCs/>
          <w:color w:val="000000"/>
          <w:sz w:val="20"/>
          <w:szCs w:val="20"/>
        </w:rPr>
        <w:tab/>
      </w:r>
      <w:r w:rsidR="00A04772">
        <w:rPr>
          <w:rFonts w:ascii="Calibri-Bold" w:hAnsi="Calibri-Bold" w:cs="Calibri-Bold"/>
          <w:b/>
          <w:bCs/>
          <w:color w:val="000000"/>
          <w:sz w:val="20"/>
          <w:szCs w:val="20"/>
        </w:rPr>
        <w:tab/>
      </w:r>
      <w:r>
        <w:rPr>
          <w:rFonts w:ascii="Calibri-Bold" w:hAnsi="Calibri-Bold" w:cs="Calibri-Bold"/>
          <w:b/>
          <w:bCs/>
          <w:color w:val="000000"/>
          <w:sz w:val="20"/>
          <w:szCs w:val="20"/>
        </w:rPr>
        <w:tab/>
        <w:t xml:space="preserve"> </w:t>
      </w:r>
      <w:r>
        <w:rPr>
          <w:rFonts w:ascii="Calibri-Bold" w:hAnsi="Calibri-Bold" w:cs="Calibri-Bold"/>
          <w:b/>
          <w:bCs/>
          <w:color w:val="000000"/>
          <w:sz w:val="20"/>
          <w:szCs w:val="20"/>
        </w:rPr>
        <w:tab/>
        <w:t xml:space="preserve"> </w:t>
      </w:r>
      <w:r>
        <w:rPr>
          <w:rFonts w:ascii="Calibri-Bold" w:hAnsi="Calibri-Bold" w:cs="Calibri-Bold"/>
          <w:b/>
          <w:bCs/>
          <w:color w:val="000000"/>
          <w:sz w:val="20"/>
          <w:szCs w:val="20"/>
        </w:rPr>
        <w:tab/>
        <w:t xml:space="preserve"> </w:t>
      </w:r>
      <w:r>
        <w:rPr>
          <w:rFonts w:ascii="Calibri-Bold" w:hAnsi="Calibri-Bold" w:cs="Calibri-Bold"/>
          <w:b/>
          <w:bCs/>
          <w:color w:val="000000"/>
          <w:sz w:val="20"/>
          <w:szCs w:val="20"/>
        </w:rPr>
        <w:tab/>
        <w:t xml:space="preserve"> </w:t>
      </w:r>
      <w:r>
        <w:rPr>
          <w:rFonts w:ascii="Calibri-Bold" w:hAnsi="Calibri-Bold" w:cs="Calibri-Bold"/>
          <w:b/>
          <w:bCs/>
          <w:color w:val="000000"/>
          <w:sz w:val="20"/>
          <w:szCs w:val="20"/>
        </w:rPr>
        <w:tab/>
        <w:t xml:space="preserve">    </w:t>
      </w:r>
      <w:r w:rsidR="00E035D9">
        <w:rPr>
          <w:rFonts w:ascii="Calibri" w:hAnsi="Calibri" w:cs="Calibri"/>
          <w:color w:val="000000"/>
          <w:sz w:val="20"/>
          <w:szCs w:val="20"/>
        </w:rPr>
        <w:t xml:space="preserve">   </w:t>
      </w:r>
    </w:p>
    <w:p w14:paraId="1E8435D6" w14:textId="59AD0EBE" w:rsidR="000F7451" w:rsidRPr="00F024F2" w:rsidRDefault="00E035D9" w:rsidP="001D54DC">
      <w:pPr>
        <w:tabs>
          <w:tab w:val="left" w:pos="1640"/>
          <w:tab w:val="left" w:pos="4521"/>
          <w:tab w:val="left" w:pos="5240"/>
          <w:tab w:val="left" w:pos="5960"/>
          <w:tab w:val="left" w:pos="6681"/>
          <w:tab w:val="left" w:pos="7401"/>
          <w:tab w:val="left" w:pos="8121"/>
          <w:tab w:val="left" w:pos="8842"/>
          <w:tab w:val="left" w:pos="9562"/>
        </w:tabs>
        <w:spacing w:after="47"/>
        <w:ind w:left="198" w:right="74"/>
        <w:rPr>
          <w:rFonts w:ascii="Times New Roman" w:hAnsi="Times New Roman" w:cs="Times New Roman"/>
          <w:b/>
          <w:bCs/>
          <w:color w:val="010302"/>
        </w:rPr>
      </w:pPr>
      <w:r w:rsidRPr="00F024F2">
        <w:rPr>
          <w:rFonts w:ascii="Calibri" w:hAnsi="Calibri" w:cs="Calibri"/>
          <w:b/>
          <w:bCs/>
          <w:color w:val="000000"/>
        </w:rPr>
        <w:t xml:space="preserve">   </w:t>
      </w:r>
      <w:r w:rsidR="004C0595" w:rsidRPr="00F024F2">
        <w:rPr>
          <w:rFonts w:ascii="Calibri" w:hAnsi="Calibri" w:cs="Calibri"/>
          <w:b/>
          <w:bCs/>
          <w:color w:val="000000"/>
          <w:u w:val="single"/>
        </w:rPr>
        <w:t>Senior Associat</w:t>
      </w:r>
      <w:r w:rsidR="0073298A" w:rsidRPr="00F024F2">
        <w:rPr>
          <w:rFonts w:ascii="Calibri" w:hAnsi="Calibri" w:cs="Calibri"/>
          <w:b/>
          <w:bCs/>
          <w:color w:val="000000"/>
          <w:u w:val="single"/>
        </w:rPr>
        <w:t xml:space="preserve">e </w:t>
      </w:r>
      <w:r w:rsidR="00F07E1D" w:rsidRPr="00F024F2">
        <w:rPr>
          <w:rFonts w:ascii="Calibri" w:hAnsi="Calibri" w:cs="Calibri"/>
          <w:b/>
          <w:bCs/>
          <w:color w:val="000000"/>
          <w:u w:val="single"/>
        </w:rPr>
        <w:t xml:space="preserve">- </w:t>
      </w:r>
      <w:r w:rsidR="0073298A" w:rsidRPr="00F024F2">
        <w:rPr>
          <w:rFonts w:ascii="Calibri" w:hAnsi="Calibri" w:cs="Calibri"/>
          <w:b/>
          <w:bCs/>
          <w:color w:val="000000"/>
          <w:u w:val="single"/>
        </w:rPr>
        <w:t>Operations Management</w:t>
      </w:r>
    </w:p>
    <w:p w14:paraId="2C3441FA" w14:textId="77777777" w:rsidR="00C71D38" w:rsidRPr="00713BB4" w:rsidRDefault="00082FDD" w:rsidP="00525724">
      <w:pPr>
        <w:pStyle w:val="ListParagraph"/>
        <w:numPr>
          <w:ilvl w:val="1"/>
          <w:numId w:val="1"/>
        </w:numPr>
        <w:tabs>
          <w:tab w:val="left" w:pos="2000"/>
        </w:tabs>
        <w:rPr>
          <w:rFonts w:ascii="Calibri" w:hAnsi="Calibri" w:cs="Times New Roman"/>
          <w:color w:val="010302"/>
          <w:sz w:val="21"/>
          <w:szCs w:val="21"/>
        </w:rPr>
      </w:pPr>
      <w:r w:rsidRPr="00713BB4">
        <w:rPr>
          <w:rFonts w:ascii="Calibri" w:hAnsi="Calibri" w:cs="Calibri"/>
          <w:color w:val="000000"/>
          <w:sz w:val="21"/>
          <w:szCs w:val="21"/>
        </w:rPr>
        <w:t>Cal</w:t>
      </w:r>
      <w:r w:rsidR="003D5854" w:rsidRPr="00713BB4">
        <w:rPr>
          <w:rFonts w:ascii="Calibri" w:hAnsi="Calibri" w:cs="Calibri"/>
          <w:color w:val="000000"/>
          <w:sz w:val="21"/>
          <w:szCs w:val="21"/>
        </w:rPr>
        <w:t>c</w:t>
      </w:r>
      <w:r w:rsidRPr="00713BB4">
        <w:rPr>
          <w:rFonts w:ascii="Calibri" w:hAnsi="Calibri" w:cs="Calibri"/>
          <w:color w:val="000000"/>
          <w:sz w:val="21"/>
          <w:szCs w:val="21"/>
        </w:rPr>
        <w:t>ulated</w:t>
      </w:r>
      <w:r w:rsidR="004C0595" w:rsidRPr="00713BB4">
        <w:rPr>
          <w:rFonts w:ascii="Calibri" w:hAnsi="Calibri" w:cs="Calibri"/>
          <w:color w:val="000000"/>
          <w:sz w:val="21"/>
          <w:szCs w:val="21"/>
        </w:rPr>
        <w:t xml:space="preserve"> infrastructure overheads of </w:t>
      </w:r>
      <w:r w:rsidR="00C71D38" w:rsidRPr="00713BB4">
        <w:rPr>
          <w:rFonts w:ascii="Calibri" w:hAnsi="Calibri" w:cs="Calibri"/>
          <w:color w:val="000000"/>
          <w:sz w:val="21"/>
          <w:szCs w:val="21"/>
        </w:rPr>
        <w:t>individual</w:t>
      </w:r>
      <w:r w:rsidR="004C0595" w:rsidRPr="00713BB4">
        <w:rPr>
          <w:rFonts w:ascii="Calibri" w:hAnsi="Calibri" w:cs="Calibri"/>
          <w:color w:val="000000"/>
          <w:sz w:val="21"/>
          <w:szCs w:val="21"/>
        </w:rPr>
        <w:t xml:space="preserve"> projects by mapping software and</w:t>
      </w:r>
      <w:r w:rsidR="004C0595" w:rsidRPr="00713BB4">
        <w:rPr>
          <w:rFonts w:ascii="Calibri" w:hAnsi="Calibri" w:cs="Calibri"/>
          <w:color w:val="000000"/>
          <w:spacing w:val="20"/>
          <w:sz w:val="21"/>
          <w:szCs w:val="21"/>
        </w:rPr>
        <w:t xml:space="preserve"> </w:t>
      </w:r>
      <w:r w:rsidR="004C0595" w:rsidRPr="00713BB4">
        <w:rPr>
          <w:rFonts w:ascii="Calibri" w:hAnsi="Calibri" w:cs="Calibri"/>
          <w:color w:val="000000"/>
          <w:sz w:val="21"/>
          <w:szCs w:val="21"/>
        </w:rPr>
        <w:t>hardware resources</w:t>
      </w:r>
    </w:p>
    <w:p w14:paraId="0D43C686" w14:textId="21416E43" w:rsidR="00A11731" w:rsidRPr="002F4059" w:rsidRDefault="00837C24" w:rsidP="002F4059">
      <w:pPr>
        <w:pStyle w:val="ListParagraph"/>
        <w:numPr>
          <w:ilvl w:val="1"/>
          <w:numId w:val="1"/>
        </w:numPr>
        <w:tabs>
          <w:tab w:val="left" w:pos="2000"/>
        </w:tabs>
        <w:rPr>
          <w:rFonts w:ascii="Calibri" w:hAnsi="Calibri" w:cs="Times New Roman"/>
          <w:color w:val="010302"/>
          <w:sz w:val="21"/>
          <w:szCs w:val="21"/>
        </w:rPr>
      </w:pPr>
      <w:r w:rsidRPr="00713BB4">
        <w:rPr>
          <w:rFonts w:ascii="Calibri" w:hAnsi="Calibri" w:cs="Calibri"/>
          <w:color w:val="000000"/>
          <w:sz w:val="21"/>
          <w:szCs w:val="21"/>
        </w:rPr>
        <w:t>Reduced</w:t>
      </w:r>
      <w:r w:rsidR="004C2CB6" w:rsidRPr="00713BB4">
        <w:rPr>
          <w:rFonts w:ascii="Calibri" w:hAnsi="Calibri" w:cs="Calibri"/>
          <w:color w:val="000000"/>
          <w:sz w:val="21"/>
          <w:szCs w:val="21"/>
        </w:rPr>
        <w:t xml:space="preserve"> </w:t>
      </w:r>
      <w:r w:rsidR="00184BFB" w:rsidRPr="00713BB4">
        <w:rPr>
          <w:rFonts w:ascii="Calibri" w:hAnsi="Calibri" w:cs="Calibri"/>
          <w:color w:val="000000"/>
          <w:sz w:val="21"/>
          <w:szCs w:val="21"/>
        </w:rPr>
        <w:t xml:space="preserve">software </w:t>
      </w:r>
      <w:r w:rsidRPr="00713BB4">
        <w:rPr>
          <w:rFonts w:ascii="Calibri" w:hAnsi="Calibri" w:cs="Calibri"/>
          <w:color w:val="000000"/>
          <w:sz w:val="21"/>
          <w:szCs w:val="21"/>
        </w:rPr>
        <w:t xml:space="preserve">licensing fee </w:t>
      </w:r>
      <w:r w:rsidR="00730158" w:rsidRPr="00713BB4">
        <w:rPr>
          <w:rFonts w:ascii="Calibri" w:hAnsi="Calibri" w:cs="Calibri"/>
          <w:color w:val="000000"/>
          <w:sz w:val="21"/>
          <w:szCs w:val="21"/>
        </w:rPr>
        <w:t xml:space="preserve">by </w:t>
      </w:r>
      <w:r w:rsidRPr="00713BB4">
        <w:rPr>
          <w:rFonts w:ascii="Calibri" w:hAnsi="Calibri" w:cs="Calibri"/>
          <w:color w:val="000000"/>
          <w:sz w:val="21"/>
          <w:szCs w:val="21"/>
        </w:rPr>
        <w:t>designing optimal bundles and purchase frequencies</w:t>
      </w:r>
      <w:r w:rsidR="00184BFB" w:rsidRPr="00713BB4">
        <w:rPr>
          <w:rFonts w:ascii="Calibri" w:hAnsi="Calibri" w:cs="Calibri"/>
          <w:color w:val="000000"/>
          <w:sz w:val="21"/>
          <w:szCs w:val="21"/>
        </w:rPr>
        <w:t xml:space="preserve"> </w:t>
      </w:r>
      <w:r w:rsidR="004C0595" w:rsidRPr="00713BB4">
        <w:rPr>
          <w:rFonts w:ascii="Calibri" w:hAnsi="Calibri" w:cs="Calibri"/>
          <w:color w:val="000000"/>
          <w:sz w:val="21"/>
          <w:szCs w:val="21"/>
        </w:rPr>
        <w:t xml:space="preserve"> </w:t>
      </w:r>
    </w:p>
    <w:p w14:paraId="0891D99F" w14:textId="5A872282" w:rsidR="00082FDD" w:rsidRPr="0076406A" w:rsidRDefault="00082FDD" w:rsidP="0076406A">
      <w:pPr>
        <w:pStyle w:val="ListParagraph"/>
        <w:numPr>
          <w:ilvl w:val="1"/>
          <w:numId w:val="1"/>
        </w:numPr>
        <w:tabs>
          <w:tab w:val="left" w:pos="2000"/>
        </w:tabs>
        <w:rPr>
          <w:rFonts w:ascii="Calibri" w:hAnsi="Calibri" w:cs="Times New Roman"/>
          <w:color w:val="010302"/>
          <w:sz w:val="21"/>
          <w:szCs w:val="21"/>
        </w:rPr>
      </w:pPr>
      <w:r w:rsidRPr="0076406A">
        <w:rPr>
          <w:rFonts w:ascii="Calibri" w:hAnsi="Calibri" w:cs="Calibri"/>
          <w:color w:val="000000"/>
          <w:sz w:val="21"/>
          <w:szCs w:val="21"/>
        </w:rPr>
        <w:t xml:space="preserve">Initiated </w:t>
      </w:r>
      <w:r w:rsidRPr="0076406A">
        <w:rPr>
          <w:rFonts w:ascii="Calibri" w:hAnsi="Calibri" w:cs="Calibri-Bold"/>
          <w:b/>
          <w:bCs/>
          <w:color w:val="000000"/>
          <w:sz w:val="21"/>
          <w:szCs w:val="21"/>
        </w:rPr>
        <w:t>organizational risk assessment</w:t>
      </w:r>
      <w:r w:rsidRPr="0076406A">
        <w:rPr>
          <w:rFonts w:ascii="Calibri" w:hAnsi="Calibri" w:cs="Calibri"/>
          <w:color w:val="000000"/>
          <w:sz w:val="21"/>
          <w:szCs w:val="21"/>
        </w:rPr>
        <w:t xml:space="preserve"> &amp; business impact</w:t>
      </w:r>
      <w:r w:rsidRPr="0076406A">
        <w:rPr>
          <w:rFonts w:ascii="Calibri" w:hAnsi="Calibri" w:cs="Calibri"/>
          <w:color w:val="000000"/>
          <w:spacing w:val="-4"/>
          <w:sz w:val="21"/>
          <w:szCs w:val="21"/>
        </w:rPr>
        <w:t xml:space="preserve"> </w:t>
      </w:r>
      <w:r w:rsidRPr="0076406A">
        <w:rPr>
          <w:rFonts w:ascii="Calibri" w:hAnsi="Calibri" w:cs="Calibri"/>
          <w:color w:val="000000"/>
          <w:sz w:val="21"/>
          <w:szCs w:val="21"/>
        </w:rPr>
        <w:t>analysis and helped prepare r</w:t>
      </w:r>
      <w:r w:rsidRPr="0076406A">
        <w:rPr>
          <w:rFonts w:ascii="Calibri" w:hAnsi="Calibri" w:cs="Calibri"/>
          <w:color w:val="000000"/>
          <w:spacing w:val="-2"/>
          <w:sz w:val="21"/>
          <w:szCs w:val="21"/>
        </w:rPr>
        <w:t>i</w:t>
      </w:r>
      <w:r w:rsidRPr="0076406A">
        <w:rPr>
          <w:rFonts w:ascii="Calibri" w:hAnsi="Calibri" w:cs="Calibri"/>
          <w:color w:val="000000"/>
          <w:sz w:val="21"/>
          <w:szCs w:val="21"/>
        </w:rPr>
        <w:t xml:space="preserve">sk management plans </w:t>
      </w:r>
    </w:p>
    <w:p w14:paraId="189AE00C" w14:textId="1E5662BC" w:rsidR="00082FDD" w:rsidRPr="00713BB4" w:rsidRDefault="00082FDD" w:rsidP="00525724">
      <w:pPr>
        <w:pStyle w:val="ListParagraph"/>
        <w:numPr>
          <w:ilvl w:val="1"/>
          <w:numId w:val="1"/>
        </w:numPr>
        <w:tabs>
          <w:tab w:val="left" w:pos="2000"/>
        </w:tabs>
        <w:ind w:right="72"/>
        <w:rPr>
          <w:rFonts w:ascii="Calibri" w:hAnsi="Calibri" w:cs="Times New Roman"/>
          <w:color w:val="010302"/>
          <w:sz w:val="21"/>
          <w:szCs w:val="21"/>
        </w:rPr>
      </w:pPr>
      <w:r w:rsidRPr="00713BB4">
        <w:rPr>
          <w:rFonts w:ascii="Calibri" w:hAnsi="Calibri" w:cs="Calibri"/>
          <w:color w:val="000000"/>
          <w:sz w:val="21"/>
          <w:szCs w:val="21"/>
        </w:rPr>
        <w:t xml:space="preserve">Optimized operations across departments </w:t>
      </w:r>
      <w:r w:rsidRPr="00713BB4">
        <w:rPr>
          <w:rFonts w:ascii="Calibri" w:hAnsi="Calibri" w:cs="Calibri-Bold"/>
          <w:b/>
          <w:bCs/>
          <w:color w:val="000000"/>
          <w:sz w:val="21"/>
          <w:szCs w:val="21"/>
        </w:rPr>
        <w:t>by redesigning process flows and creating custom excel templates</w:t>
      </w:r>
      <w:r w:rsidRPr="00713BB4">
        <w:rPr>
          <w:rFonts w:ascii="Calibri" w:hAnsi="Calibri" w:cs="Calibri"/>
          <w:color w:val="000000"/>
          <w:sz w:val="21"/>
          <w:szCs w:val="21"/>
        </w:rPr>
        <w:t xml:space="preserve">  </w:t>
      </w:r>
    </w:p>
    <w:p w14:paraId="7EBA9392" w14:textId="31F6675D" w:rsidR="00DE22CB" w:rsidRPr="00525724" w:rsidRDefault="00A33898" w:rsidP="001D54DC">
      <w:pPr>
        <w:pStyle w:val="ListParagraph"/>
        <w:numPr>
          <w:ilvl w:val="1"/>
          <w:numId w:val="1"/>
        </w:numPr>
        <w:tabs>
          <w:tab w:val="left" w:pos="2000"/>
        </w:tabs>
        <w:ind w:left="1434" w:hanging="357"/>
        <w:rPr>
          <w:rFonts w:ascii="Calibri" w:hAnsi="Calibri" w:cs="Times New Roman"/>
          <w:color w:val="010302"/>
          <w:sz w:val="21"/>
          <w:szCs w:val="21"/>
        </w:rPr>
      </w:pPr>
      <w:r w:rsidRPr="00713BB4">
        <w:rPr>
          <w:rFonts w:ascii="Calibri" w:hAnsi="Calibri" w:cs="Calibri"/>
          <w:color w:val="000000"/>
          <w:sz w:val="21"/>
          <w:szCs w:val="21"/>
        </w:rPr>
        <w:t xml:space="preserve">Designed and conducted </w:t>
      </w:r>
      <w:r w:rsidRPr="00713BB4">
        <w:rPr>
          <w:rFonts w:ascii="Calibri" w:hAnsi="Calibri" w:cs="Calibri"/>
          <w:i/>
          <w:iCs/>
          <w:color w:val="000000"/>
          <w:sz w:val="21"/>
          <w:szCs w:val="21"/>
        </w:rPr>
        <w:t>Excel</w:t>
      </w:r>
      <w:r w:rsidRPr="00713BB4">
        <w:rPr>
          <w:rFonts w:ascii="Calibri" w:hAnsi="Calibri" w:cs="Calibri"/>
          <w:color w:val="000000"/>
          <w:sz w:val="21"/>
          <w:szCs w:val="21"/>
        </w:rPr>
        <w:t xml:space="preserve"> </w:t>
      </w:r>
      <w:r w:rsidR="003A1B28" w:rsidRPr="00713BB4">
        <w:rPr>
          <w:rFonts w:ascii="Calibri" w:hAnsi="Calibri" w:cs="Calibri"/>
          <w:color w:val="000000"/>
          <w:sz w:val="21"/>
          <w:szCs w:val="21"/>
        </w:rPr>
        <w:t xml:space="preserve">&amp; </w:t>
      </w:r>
      <w:r w:rsidR="003A1B28" w:rsidRPr="00713BB4">
        <w:rPr>
          <w:rFonts w:ascii="Calibri" w:hAnsi="Calibri" w:cs="Calibri"/>
          <w:i/>
          <w:iCs/>
          <w:color w:val="000000"/>
          <w:sz w:val="21"/>
          <w:szCs w:val="21"/>
        </w:rPr>
        <w:t>VBA</w:t>
      </w:r>
      <w:r w:rsidR="003A1B28" w:rsidRPr="00713BB4">
        <w:rPr>
          <w:rFonts w:ascii="Calibri" w:hAnsi="Calibri" w:cs="Calibri"/>
          <w:color w:val="000000"/>
          <w:sz w:val="21"/>
          <w:szCs w:val="21"/>
        </w:rPr>
        <w:t xml:space="preserve"> </w:t>
      </w:r>
      <w:r w:rsidRPr="00713BB4">
        <w:rPr>
          <w:rFonts w:ascii="Calibri" w:hAnsi="Calibri" w:cs="Calibri"/>
          <w:color w:val="000000"/>
          <w:sz w:val="21"/>
          <w:szCs w:val="21"/>
        </w:rPr>
        <w:t xml:space="preserve">training sessions for </w:t>
      </w:r>
      <w:r w:rsidR="00E75EA0" w:rsidRPr="00713BB4">
        <w:rPr>
          <w:rFonts w:ascii="Calibri" w:hAnsi="Calibri" w:cs="Calibri"/>
          <w:color w:val="000000"/>
          <w:sz w:val="21"/>
          <w:szCs w:val="21"/>
        </w:rPr>
        <w:t>various support functionaries within the organization</w:t>
      </w:r>
      <w:r w:rsidRPr="00713BB4">
        <w:rPr>
          <w:rFonts w:ascii="Calibri" w:hAnsi="Calibri" w:cs="Calibri"/>
          <w:color w:val="000000"/>
          <w:sz w:val="21"/>
          <w:szCs w:val="21"/>
        </w:rPr>
        <w:t xml:space="preserve"> </w:t>
      </w:r>
      <w:r w:rsidR="004C0595" w:rsidRPr="00713BB4">
        <w:rPr>
          <w:rFonts w:ascii="Calibri" w:hAnsi="Calibri" w:cs="Calibri"/>
          <w:color w:val="000000"/>
          <w:sz w:val="21"/>
          <w:szCs w:val="21"/>
        </w:rPr>
        <w:t xml:space="preserve"> </w:t>
      </w:r>
    </w:p>
    <w:p w14:paraId="650DC8F8" w14:textId="70D707B8" w:rsidR="00065F32" w:rsidRDefault="004C0595" w:rsidP="001D54DC">
      <w:pPr>
        <w:tabs>
          <w:tab w:val="left" w:pos="1640"/>
          <w:tab w:val="left" w:pos="4521"/>
          <w:tab w:val="left" w:pos="5240"/>
          <w:tab w:val="left" w:pos="5960"/>
          <w:tab w:val="left" w:pos="6681"/>
          <w:tab w:val="left" w:pos="7401"/>
          <w:tab w:val="left" w:pos="8121"/>
          <w:tab w:val="left" w:pos="8842"/>
          <w:tab w:val="left" w:pos="9562"/>
        </w:tabs>
        <w:spacing w:before="100" w:after="100"/>
        <w:ind w:left="198" w:right="74"/>
        <w:rPr>
          <w:rFonts w:ascii="Calibri" w:hAnsi="Calibri" w:cs="Calibri"/>
          <w:color w:val="000000"/>
          <w:sz w:val="20"/>
          <w:szCs w:val="20"/>
        </w:rPr>
      </w:pPr>
      <w:r w:rsidRPr="00010B23">
        <w:rPr>
          <w:rFonts w:ascii="Calibri-Bold" w:hAnsi="Calibri-Bold" w:cs="Calibri-Bold"/>
          <w:b/>
          <w:bCs/>
          <w:color w:val="000000"/>
          <w:sz w:val="25"/>
          <w:szCs w:val="25"/>
        </w:rPr>
        <w:t>ODL Engineering Pte. Ltd.</w:t>
      </w:r>
      <w:r>
        <w:rPr>
          <w:rFonts w:ascii="Calibri-Bold" w:hAnsi="Calibri-Bold" w:cs="Calibri-Bold"/>
          <w:b/>
          <w:bCs/>
          <w:color w:val="000000"/>
          <w:sz w:val="20"/>
          <w:szCs w:val="20"/>
        </w:rPr>
        <w:t xml:space="preserve">  </w:t>
      </w:r>
      <w:r w:rsidR="00065F32" w:rsidRPr="00065F32">
        <w:rPr>
          <w:rFonts w:ascii="Calibri-Bold" w:hAnsi="Calibri-Bold" w:cs="Calibri-Bold"/>
          <w:color w:val="000000"/>
          <w:sz w:val="20"/>
          <w:szCs w:val="20"/>
        </w:rPr>
        <w:t>(Dec 2014 – Sept 2015)</w:t>
      </w:r>
      <w:r>
        <w:rPr>
          <w:rFonts w:ascii="Calibri-Bold" w:hAnsi="Calibri-Bold" w:cs="Calibri-Bold"/>
          <w:b/>
          <w:bCs/>
          <w:color w:val="000000"/>
          <w:sz w:val="20"/>
          <w:szCs w:val="20"/>
        </w:rPr>
        <w:tab/>
        <w:t xml:space="preserve"> </w:t>
      </w:r>
      <w:r>
        <w:rPr>
          <w:rFonts w:ascii="Calibri-Bold" w:hAnsi="Calibri-Bold" w:cs="Calibri-Bold"/>
          <w:b/>
          <w:bCs/>
          <w:color w:val="000000"/>
          <w:sz w:val="20"/>
          <w:szCs w:val="20"/>
        </w:rPr>
        <w:tab/>
        <w:t xml:space="preserve"> </w:t>
      </w:r>
      <w:r>
        <w:rPr>
          <w:rFonts w:ascii="Calibri-Bold" w:hAnsi="Calibri-Bold" w:cs="Calibri-Bold"/>
          <w:b/>
          <w:bCs/>
          <w:color w:val="000000"/>
          <w:sz w:val="20"/>
          <w:szCs w:val="20"/>
        </w:rPr>
        <w:tab/>
        <w:t xml:space="preserve"> </w:t>
      </w:r>
      <w:r>
        <w:rPr>
          <w:rFonts w:ascii="Calibri-Bold" w:hAnsi="Calibri-Bold" w:cs="Calibri-Bold"/>
          <w:b/>
          <w:bCs/>
          <w:color w:val="000000"/>
          <w:sz w:val="20"/>
          <w:szCs w:val="20"/>
        </w:rPr>
        <w:tab/>
        <w:t xml:space="preserve"> </w:t>
      </w:r>
      <w:r>
        <w:rPr>
          <w:rFonts w:ascii="Calibri-Bold" w:hAnsi="Calibri-Bold" w:cs="Calibri-Bold"/>
          <w:b/>
          <w:bCs/>
          <w:color w:val="000000"/>
          <w:sz w:val="20"/>
          <w:szCs w:val="20"/>
        </w:rPr>
        <w:tab/>
        <w:t xml:space="preserve"> </w:t>
      </w:r>
      <w:r>
        <w:rPr>
          <w:rFonts w:ascii="Calibri-Bold" w:hAnsi="Calibri-Bold" w:cs="Calibri-Bold"/>
          <w:b/>
          <w:bCs/>
          <w:color w:val="000000"/>
          <w:sz w:val="20"/>
          <w:szCs w:val="20"/>
        </w:rPr>
        <w:tab/>
        <w:t xml:space="preserve"> </w:t>
      </w:r>
      <w:r>
        <w:rPr>
          <w:rFonts w:ascii="Calibri-Bold" w:hAnsi="Calibri-Bold" w:cs="Calibri-Bold"/>
          <w:b/>
          <w:bCs/>
          <w:color w:val="000000"/>
          <w:sz w:val="20"/>
          <w:szCs w:val="20"/>
        </w:rPr>
        <w:tab/>
        <w:t xml:space="preserve"> </w:t>
      </w:r>
      <w:r w:rsidR="00844C46">
        <w:rPr>
          <w:rFonts w:ascii="Calibri-Bold" w:hAnsi="Calibri-Bold" w:cs="Calibri-Bold"/>
          <w:b/>
          <w:bCs/>
          <w:color w:val="000000"/>
          <w:sz w:val="20"/>
          <w:szCs w:val="20"/>
        </w:rPr>
        <w:t xml:space="preserve">   </w:t>
      </w:r>
      <w:r>
        <w:rPr>
          <w:rFonts w:ascii="Calibri-Bold" w:hAnsi="Calibri-Bold" w:cs="Calibri-Bold"/>
          <w:b/>
          <w:bCs/>
          <w:color w:val="000000"/>
          <w:sz w:val="20"/>
          <w:szCs w:val="20"/>
        </w:rPr>
        <w:t xml:space="preserve"> </w:t>
      </w:r>
      <w:r w:rsidR="00065F32">
        <w:rPr>
          <w:rFonts w:ascii="Calibri" w:hAnsi="Calibri" w:cs="Calibri"/>
          <w:color w:val="000000"/>
          <w:sz w:val="20"/>
          <w:szCs w:val="20"/>
        </w:rPr>
        <w:t xml:space="preserve">  </w:t>
      </w:r>
    </w:p>
    <w:p w14:paraId="1E8435D9" w14:textId="311E7FAC" w:rsidR="000F7451" w:rsidRPr="00F024F2" w:rsidRDefault="00065F32" w:rsidP="00B4019D">
      <w:pPr>
        <w:tabs>
          <w:tab w:val="left" w:pos="1640"/>
          <w:tab w:val="left" w:pos="4521"/>
          <w:tab w:val="left" w:pos="5240"/>
          <w:tab w:val="left" w:pos="5960"/>
          <w:tab w:val="left" w:pos="6681"/>
          <w:tab w:val="left" w:pos="7401"/>
          <w:tab w:val="left" w:pos="8121"/>
          <w:tab w:val="left" w:pos="8842"/>
          <w:tab w:val="left" w:pos="9562"/>
        </w:tabs>
        <w:spacing w:before="47" w:after="47"/>
        <w:ind w:left="198" w:right="74"/>
        <w:rPr>
          <w:rFonts w:ascii="Times New Roman" w:hAnsi="Times New Roman" w:cs="Times New Roman"/>
          <w:b/>
          <w:bCs/>
          <w:color w:val="010302"/>
        </w:rPr>
      </w:pPr>
      <w:r w:rsidRPr="00F024F2">
        <w:rPr>
          <w:rFonts w:ascii="Calibri-Bold" w:hAnsi="Calibri-Bold" w:cs="Calibri-Bold"/>
          <w:b/>
          <w:bCs/>
          <w:color w:val="000000"/>
        </w:rPr>
        <w:t xml:space="preserve">   </w:t>
      </w:r>
      <w:r w:rsidR="004C0595" w:rsidRPr="00F024F2">
        <w:rPr>
          <w:rFonts w:ascii="Calibri" w:hAnsi="Calibri" w:cs="Calibri"/>
          <w:b/>
          <w:bCs/>
          <w:color w:val="000000"/>
          <w:u w:val="single"/>
        </w:rPr>
        <w:t>Naval Architect</w:t>
      </w:r>
      <w:r w:rsidR="004C0595" w:rsidRPr="00F024F2">
        <w:rPr>
          <w:rFonts w:ascii="Calibri" w:hAnsi="Calibri" w:cs="Calibri"/>
          <w:b/>
          <w:bCs/>
          <w:color w:val="000000"/>
        </w:rPr>
        <w:t xml:space="preserve">  </w:t>
      </w:r>
    </w:p>
    <w:p w14:paraId="1E8435DB" w14:textId="6F50ACE2" w:rsidR="000F7451" w:rsidRPr="00845DEA" w:rsidRDefault="004C0595" w:rsidP="00AD1ABB">
      <w:pPr>
        <w:pStyle w:val="ListParagraph"/>
        <w:numPr>
          <w:ilvl w:val="1"/>
          <w:numId w:val="1"/>
        </w:numPr>
        <w:tabs>
          <w:tab w:val="left" w:pos="2000"/>
        </w:tabs>
        <w:spacing w:before="16" w:after="16"/>
        <w:rPr>
          <w:rFonts w:ascii="Calibri" w:hAnsi="Calibri" w:cs="Times New Roman"/>
          <w:color w:val="010302"/>
          <w:sz w:val="21"/>
          <w:szCs w:val="21"/>
        </w:rPr>
      </w:pPr>
      <w:r w:rsidRPr="00845DEA">
        <w:rPr>
          <w:rFonts w:ascii="Calibri" w:hAnsi="Calibri" w:cs="Calibri-Bold"/>
          <w:b/>
          <w:bCs/>
          <w:color w:val="000000"/>
          <w:sz w:val="21"/>
          <w:szCs w:val="21"/>
        </w:rPr>
        <w:t>Automated structural analysis</w:t>
      </w:r>
      <w:r w:rsidRPr="00845DEA">
        <w:rPr>
          <w:rFonts w:ascii="Calibri" w:hAnsi="Calibri" w:cs="Calibri"/>
          <w:color w:val="000000"/>
          <w:sz w:val="21"/>
          <w:szCs w:val="21"/>
        </w:rPr>
        <w:t xml:space="preserve"> in SACS using Java Script reducing run time and manual intervention  </w:t>
      </w:r>
    </w:p>
    <w:p w14:paraId="050548C6" w14:textId="77834539" w:rsidR="001D34A1" w:rsidRPr="00845DEA" w:rsidRDefault="001D34A1" w:rsidP="00AD1ABB">
      <w:pPr>
        <w:pStyle w:val="ListParagraph"/>
        <w:numPr>
          <w:ilvl w:val="1"/>
          <w:numId w:val="1"/>
        </w:numPr>
        <w:tabs>
          <w:tab w:val="left" w:pos="2000"/>
        </w:tabs>
        <w:spacing w:before="16" w:after="16"/>
        <w:rPr>
          <w:rFonts w:ascii="Calibri" w:hAnsi="Calibri" w:cs="Times New Roman"/>
          <w:color w:val="010302"/>
          <w:sz w:val="21"/>
          <w:szCs w:val="21"/>
        </w:rPr>
      </w:pPr>
      <w:r w:rsidRPr="00845DEA">
        <w:rPr>
          <w:rFonts w:ascii="Calibri" w:hAnsi="Calibri" w:cs="Calibri-Bold"/>
          <w:color w:val="000000"/>
          <w:sz w:val="21"/>
          <w:szCs w:val="21"/>
        </w:rPr>
        <w:t xml:space="preserve">Performed </w:t>
      </w:r>
      <w:r w:rsidR="0052340B" w:rsidRPr="00845DEA">
        <w:rPr>
          <w:rFonts w:ascii="Calibri" w:hAnsi="Calibri" w:cs="Calibri-Bold"/>
          <w:color w:val="000000"/>
          <w:sz w:val="21"/>
          <w:szCs w:val="21"/>
        </w:rPr>
        <w:t>stability and hydrostatic analysis for a</w:t>
      </w:r>
      <w:r w:rsidR="00E0789E" w:rsidRPr="00845DEA">
        <w:rPr>
          <w:rFonts w:ascii="Calibri" w:hAnsi="Calibri" w:cs="Calibri-Bold"/>
          <w:color w:val="000000"/>
          <w:sz w:val="21"/>
          <w:szCs w:val="21"/>
        </w:rPr>
        <w:t xml:space="preserve"> mobile offshore production unit</w:t>
      </w:r>
      <w:r w:rsidR="00560479" w:rsidRPr="00845DEA">
        <w:rPr>
          <w:rFonts w:ascii="Calibri" w:hAnsi="Calibri" w:cs="Calibri-Bold"/>
          <w:color w:val="000000"/>
          <w:sz w:val="21"/>
          <w:szCs w:val="21"/>
        </w:rPr>
        <w:t xml:space="preserve">. </w:t>
      </w:r>
      <w:r w:rsidR="00655F97" w:rsidRPr="00845DEA">
        <w:rPr>
          <w:rFonts w:ascii="Calibri" w:hAnsi="Calibri" w:cs="Calibri-Bold"/>
          <w:color w:val="000000"/>
          <w:sz w:val="21"/>
          <w:szCs w:val="21"/>
        </w:rPr>
        <w:t>Conducted local strength analysis using fir</w:t>
      </w:r>
      <w:r w:rsidR="000D3F70" w:rsidRPr="00845DEA">
        <w:rPr>
          <w:rFonts w:ascii="Calibri" w:hAnsi="Calibri" w:cs="Calibri-Bold"/>
          <w:color w:val="000000"/>
          <w:sz w:val="21"/>
          <w:szCs w:val="21"/>
        </w:rPr>
        <w:t xml:space="preserve">st principles and </w:t>
      </w:r>
      <w:r w:rsidR="000D3F70" w:rsidRPr="00845DEA">
        <w:rPr>
          <w:rFonts w:ascii="Calibri" w:hAnsi="Calibri" w:cs="Calibri-Bold"/>
          <w:i/>
          <w:iCs/>
          <w:color w:val="000000"/>
          <w:sz w:val="21"/>
          <w:szCs w:val="21"/>
        </w:rPr>
        <w:t>Mathcad</w:t>
      </w:r>
    </w:p>
    <w:p w14:paraId="309DE523" w14:textId="04380749" w:rsidR="00A6329C" w:rsidRPr="00845DEA" w:rsidRDefault="00A6329C" w:rsidP="00AD1ABB">
      <w:pPr>
        <w:pStyle w:val="ListParagraph"/>
        <w:numPr>
          <w:ilvl w:val="1"/>
          <w:numId w:val="1"/>
        </w:numPr>
        <w:tabs>
          <w:tab w:val="left" w:pos="2000"/>
        </w:tabs>
        <w:spacing w:before="16" w:after="16"/>
        <w:rPr>
          <w:rFonts w:ascii="Calibri" w:hAnsi="Calibri" w:cs="Times New Roman"/>
          <w:color w:val="010302"/>
          <w:sz w:val="21"/>
          <w:szCs w:val="21"/>
        </w:rPr>
      </w:pPr>
      <w:r w:rsidRPr="00845DEA">
        <w:rPr>
          <w:rFonts w:ascii="Calibri" w:hAnsi="Calibri" w:cs="Times New Roman"/>
          <w:color w:val="010302"/>
          <w:sz w:val="21"/>
          <w:szCs w:val="21"/>
        </w:rPr>
        <w:t xml:space="preserve">Conducted </w:t>
      </w:r>
      <w:r w:rsidRPr="00E44EC2">
        <w:rPr>
          <w:rFonts w:ascii="Calibri" w:hAnsi="Calibri" w:cs="Times New Roman"/>
          <w:b/>
          <w:bCs/>
          <w:color w:val="010302"/>
          <w:sz w:val="21"/>
          <w:szCs w:val="21"/>
        </w:rPr>
        <w:t>non-linear structural analysis</w:t>
      </w:r>
      <w:r w:rsidRPr="00845DEA">
        <w:rPr>
          <w:rFonts w:ascii="Calibri" w:hAnsi="Calibri" w:cs="Times New Roman"/>
          <w:color w:val="010302"/>
          <w:sz w:val="21"/>
          <w:szCs w:val="21"/>
        </w:rPr>
        <w:t xml:space="preserve"> </w:t>
      </w:r>
      <w:r w:rsidR="002820A0" w:rsidRPr="00845DEA">
        <w:rPr>
          <w:rFonts w:ascii="Calibri" w:hAnsi="Calibri" w:cs="Times New Roman"/>
          <w:color w:val="010302"/>
          <w:sz w:val="21"/>
          <w:szCs w:val="21"/>
        </w:rPr>
        <w:t>for the design of blast doors for a petrochemical facility</w:t>
      </w:r>
    </w:p>
    <w:p w14:paraId="68A0D2E9" w14:textId="1B5B43AC" w:rsidR="00507BB8" w:rsidRDefault="004C0595" w:rsidP="001D54DC">
      <w:pPr>
        <w:tabs>
          <w:tab w:val="left" w:pos="1640"/>
          <w:tab w:val="left" w:pos="4521"/>
          <w:tab w:val="left" w:pos="5240"/>
          <w:tab w:val="left" w:pos="5960"/>
          <w:tab w:val="left" w:pos="6681"/>
          <w:tab w:val="left" w:pos="7401"/>
          <w:tab w:val="left" w:pos="8121"/>
          <w:tab w:val="left" w:pos="8842"/>
          <w:tab w:val="left" w:pos="9562"/>
        </w:tabs>
        <w:spacing w:before="100" w:after="100"/>
        <w:ind w:left="198" w:right="74"/>
        <w:rPr>
          <w:rFonts w:ascii="Calibri" w:hAnsi="Calibri" w:cs="Calibri"/>
          <w:color w:val="000000"/>
          <w:sz w:val="20"/>
          <w:szCs w:val="20"/>
        </w:rPr>
      </w:pPr>
      <w:r w:rsidRPr="00010B23">
        <w:rPr>
          <w:rFonts w:ascii="Calibri-Bold" w:hAnsi="Calibri-Bold" w:cs="Calibri-Bold"/>
          <w:b/>
          <w:bCs/>
          <w:color w:val="000000"/>
          <w:sz w:val="25"/>
          <w:szCs w:val="25"/>
        </w:rPr>
        <w:t>Pipavav Shipyard Pvt. Ltd.</w:t>
      </w:r>
      <w:r w:rsidRPr="00B1180A">
        <w:rPr>
          <w:rFonts w:ascii="Calibri-Bold" w:hAnsi="Calibri-Bold" w:cs="Calibri-Bold"/>
          <w:b/>
          <w:bCs/>
          <w:color w:val="000000"/>
          <w:spacing w:val="-40"/>
        </w:rPr>
        <w:t xml:space="preserve"> </w:t>
      </w:r>
      <w:r w:rsidRPr="00B1180A">
        <w:rPr>
          <w:rFonts w:ascii="Calibri-Bold" w:hAnsi="Calibri-Bold" w:cs="Calibri-Bold"/>
          <w:b/>
          <w:bCs/>
          <w:color w:val="000000"/>
        </w:rPr>
        <w:t xml:space="preserve"> </w:t>
      </w:r>
      <w:r w:rsidR="00507BB8">
        <w:rPr>
          <w:rFonts w:ascii="Calibri-Bold" w:hAnsi="Calibri-Bold" w:cs="Calibri-Bold"/>
          <w:color w:val="000000"/>
          <w:sz w:val="20"/>
          <w:szCs w:val="20"/>
        </w:rPr>
        <w:t>(Aug 2010 – Oct 2011)</w:t>
      </w:r>
      <w:r>
        <w:rPr>
          <w:rFonts w:ascii="Calibri-Bold" w:hAnsi="Calibri-Bold" w:cs="Calibri-Bold"/>
          <w:b/>
          <w:bCs/>
          <w:color w:val="000000"/>
          <w:sz w:val="20"/>
          <w:szCs w:val="20"/>
        </w:rPr>
        <w:t xml:space="preserve"> </w:t>
      </w:r>
      <w:r>
        <w:rPr>
          <w:rFonts w:ascii="Calibri-Bold" w:hAnsi="Calibri-Bold" w:cs="Calibri-Bold"/>
          <w:b/>
          <w:bCs/>
          <w:color w:val="000000"/>
          <w:sz w:val="20"/>
          <w:szCs w:val="20"/>
        </w:rPr>
        <w:tab/>
        <w:t xml:space="preserve"> </w:t>
      </w:r>
      <w:r>
        <w:rPr>
          <w:rFonts w:ascii="Calibri-Bold" w:hAnsi="Calibri-Bold" w:cs="Calibri-Bold"/>
          <w:b/>
          <w:bCs/>
          <w:color w:val="000000"/>
          <w:sz w:val="20"/>
          <w:szCs w:val="20"/>
        </w:rPr>
        <w:tab/>
        <w:t xml:space="preserve"> </w:t>
      </w:r>
      <w:r>
        <w:rPr>
          <w:rFonts w:ascii="Calibri-Bold" w:hAnsi="Calibri-Bold" w:cs="Calibri-Bold"/>
          <w:b/>
          <w:bCs/>
          <w:color w:val="000000"/>
          <w:sz w:val="20"/>
          <w:szCs w:val="20"/>
        </w:rPr>
        <w:tab/>
        <w:t xml:space="preserve"> </w:t>
      </w:r>
      <w:r>
        <w:rPr>
          <w:rFonts w:ascii="Calibri-Bold" w:hAnsi="Calibri-Bold" w:cs="Calibri-Bold"/>
          <w:b/>
          <w:bCs/>
          <w:color w:val="000000"/>
          <w:sz w:val="20"/>
          <w:szCs w:val="20"/>
        </w:rPr>
        <w:tab/>
        <w:t xml:space="preserve"> </w:t>
      </w:r>
      <w:r>
        <w:rPr>
          <w:rFonts w:ascii="Calibri-Bold" w:hAnsi="Calibri-Bold" w:cs="Calibri-Bold"/>
          <w:b/>
          <w:bCs/>
          <w:color w:val="000000"/>
          <w:sz w:val="20"/>
          <w:szCs w:val="20"/>
        </w:rPr>
        <w:tab/>
        <w:t xml:space="preserve"> </w:t>
      </w:r>
      <w:r>
        <w:rPr>
          <w:rFonts w:ascii="Calibri-Bold" w:hAnsi="Calibri-Bold" w:cs="Calibri-Bold"/>
          <w:b/>
          <w:bCs/>
          <w:color w:val="000000"/>
          <w:sz w:val="20"/>
          <w:szCs w:val="20"/>
        </w:rPr>
        <w:tab/>
        <w:t xml:space="preserve"> </w:t>
      </w:r>
      <w:r>
        <w:rPr>
          <w:rFonts w:ascii="Calibri-Bold" w:hAnsi="Calibri-Bold" w:cs="Calibri-Bold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r w:rsidR="00844C46">
        <w:rPr>
          <w:rFonts w:ascii="Calibri" w:hAnsi="Calibri" w:cs="Calibri"/>
          <w:color w:val="000000"/>
          <w:sz w:val="20"/>
          <w:szCs w:val="20"/>
        </w:rPr>
        <w:t xml:space="preserve">   </w:t>
      </w:r>
      <w:r w:rsidR="00507BB8">
        <w:rPr>
          <w:rFonts w:ascii="Calibri" w:hAnsi="Calibri" w:cs="Calibri"/>
          <w:color w:val="000000"/>
          <w:sz w:val="20"/>
          <w:szCs w:val="20"/>
        </w:rPr>
        <w:t xml:space="preserve">  </w:t>
      </w:r>
    </w:p>
    <w:p w14:paraId="1E8435DD" w14:textId="3AFFC789" w:rsidR="000F7451" w:rsidRPr="00F024F2" w:rsidRDefault="00507BB8" w:rsidP="00B4019D">
      <w:pPr>
        <w:tabs>
          <w:tab w:val="left" w:pos="1640"/>
          <w:tab w:val="left" w:pos="4521"/>
          <w:tab w:val="left" w:pos="5240"/>
          <w:tab w:val="left" w:pos="5960"/>
          <w:tab w:val="left" w:pos="6681"/>
          <w:tab w:val="left" w:pos="7401"/>
          <w:tab w:val="left" w:pos="8121"/>
          <w:tab w:val="left" w:pos="8842"/>
          <w:tab w:val="left" w:pos="9562"/>
        </w:tabs>
        <w:spacing w:before="47" w:after="47"/>
        <w:ind w:left="198" w:right="74"/>
        <w:rPr>
          <w:rFonts w:ascii="Times New Roman" w:hAnsi="Times New Roman" w:cs="Times New Roman"/>
          <w:b/>
          <w:bCs/>
          <w:color w:val="010302"/>
        </w:rPr>
      </w:pPr>
      <w:r w:rsidRPr="00F024F2">
        <w:rPr>
          <w:rFonts w:ascii="Calibri" w:hAnsi="Calibri" w:cs="Calibri"/>
          <w:b/>
          <w:bCs/>
          <w:color w:val="000000"/>
        </w:rPr>
        <w:t xml:space="preserve">   </w:t>
      </w:r>
      <w:r w:rsidR="004C0595" w:rsidRPr="00F024F2">
        <w:rPr>
          <w:rFonts w:ascii="Calibri" w:hAnsi="Calibri" w:cs="Calibri"/>
          <w:b/>
          <w:bCs/>
          <w:color w:val="000000"/>
          <w:u w:val="single"/>
        </w:rPr>
        <w:t>Management Trainee</w:t>
      </w:r>
      <w:r w:rsidR="0073298A" w:rsidRPr="00F024F2">
        <w:rPr>
          <w:rFonts w:ascii="Calibri" w:hAnsi="Calibri" w:cs="Calibri"/>
          <w:b/>
          <w:bCs/>
          <w:color w:val="000000"/>
          <w:u w:val="single"/>
        </w:rPr>
        <w:t xml:space="preserve"> </w:t>
      </w:r>
      <w:r w:rsidR="00F07E1D" w:rsidRPr="00F024F2">
        <w:rPr>
          <w:rFonts w:ascii="Calibri" w:hAnsi="Calibri" w:cs="Calibri"/>
          <w:b/>
          <w:bCs/>
          <w:color w:val="000000"/>
          <w:u w:val="single"/>
        </w:rPr>
        <w:t xml:space="preserve">- </w:t>
      </w:r>
      <w:r w:rsidR="0073298A" w:rsidRPr="00F024F2">
        <w:rPr>
          <w:rFonts w:ascii="Calibri" w:hAnsi="Calibri" w:cs="Calibri"/>
          <w:b/>
          <w:bCs/>
          <w:color w:val="000000"/>
          <w:u w:val="single"/>
        </w:rPr>
        <w:t>Planning and Control</w:t>
      </w:r>
      <w:r w:rsidR="004C0595" w:rsidRPr="00F024F2">
        <w:rPr>
          <w:rFonts w:ascii="Calibri" w:hAnsi="Calibri" w:cs="Calibri"/>
          <w:b/>
          <w:bCs/>
          <w:color w:val="000000"/>
        </w:rPr>
        <w:t xml:space="preserve">  </w:t>
      </w:r>
    </w:p>
    <w:p w14:paraId="1E8435DE" w14:textId="58786BF8" w:rsidR="000F7451" w:rsidRPr="00845DEA" w:rsidRDefault="004C0595" w:rsidP="00AD1ABB">
      <w:pPr>
        <w:pStyle w:val="ListParagraph"/>
        <w:numPr>
          <w:ilvl w:val="1"/>
          <w:numId w:val="1"/>
        </w:numPr>
        <w:tabs>
          <w:tab w:val="left" w:pos="2000"/>
        </w:tabs>
        <w:spacing w:before="16" w:after="16"/>
        <w:rPr>
          <w:rFonts w:ascii="Times New Roman" w:hAnsi="Times New Roman" w:cs="Times New Roman"/>
          <w:color w:val="010302"/>
          <w:sz w:val="21"/>
          <w:szCs w:val="21"/>
        </w:rPr>
      </w:pPr>
      <w:r w:rsidRPr="00845DEA">
        <w:rPr>
          <w:rFonts w:ascii="Calibri" w:hAnsi="Calibri" w:cs="Calibri"/>
          <w:color w:val="000000"/>
          <w:sz w:val="21"/>
          <w:szCs w:val="21"/>
        </w:rPr>
        <w:t xml:space="preserve">Worked as Core Group Member of Project Vikrant with </w:t>
      </w:r>
      <w:r w:rsidRPr="00845DEA">
        <w:rPr>
          <w:rFonts w:ascii="Calibri-Bold" w:hAnsi="Calibri-Bold" w:cs="Calibri-Bold"/>
          <w:b/>
          <w:bCs/>
          <w:color w:val="000000"/>
          <w:sz w:val="21"/>
          <w:szCs w:val="21"/>
        </w:rPr>
        <w:t>BCG for production process improvements</w:t>
      </w:r>
      <w:r w:rsidRPr="00845DEA">
        <w:rPr>
          <w:rFonts w:ascii="Calibri" w:hAnsi="Calibri" w:cs="Calibri"/>
          <w:color w:val="000000"/>
          <w:sz w:val="21"/>
          <w:szCs w:val="21"/>
        </w:rPr>
        <w:t xml:space="preserve">  </w:t>
      </w:r>
    </w:p>
    <w:p w14:paraId="6E895315" w14:textId="36CD0325" w:rsidR="00CF5CFD" w:rsidRPr="00845DEA" w:rsidRDefault="00085E44" w:rsidP="00AD1ABB">
      <w:pPr>
        <w:pStyle w:val="ListParagraph"/>
        <w:numPr>
          <w:ilvl w:val="1"/>
          <w:numId w:val="1"/>
        </w:numPr>
        <w:tabs>
          <w:tab w:val="left" w:pos="2000"/>
        </w:tabs>
        <w:spacing w:before="16" w:after="16"/>
        <w:ind w:right="72"/>
        <w:rPr>
          <w:rFonts w:ascii="Calibri" w:hAnsi="Calibri" w:cs="Calibri"/>
          <w:color w:val="000000"/>
          <w:sz w:val="21"/>
          <w:szCs w:val="21"/>
        </w:rPr>
      </w:pPr>
      <w:r w:rsidRPr="00845DEA">
        <w:rPr>
          <w:rFonts w:ascii="Calibri" w:hAnsi="Calibri" w:cs="Calibri"/>
          <w:color w:val="000000"/>
          <w:sz w:val="21"/>
          <w:szCs w:val="21"/>
        </w:rPr>
        <w:t>Analyzed dimensional errors at BMS</w:t>
      </w:r>
      <w:r w:rsidR="004C0595" w:rsidRPr="00845DEA">
        <w:rPr>
          <w:rFonts w:ascii="Calibri" w:hAnsi="Calibri" w:cs="Calibri"/>
          <w:color w:val="000000"/>
          <w:sz w:val="21"/>
          <w:szCs w:val="21"/>
        </w:rPr>
        <w:t xml:space="preserve"> </w:t>
      </w:r>
      <w:r w:rsidRPr="00845DEA">
        <w:rPr>
          <w:rFonts w:ascii="Calibri" w:hAnsi="Calibri" w:cs="Calibri"/>
          <w:color w:val="000000"/>
          <w:sz w:val="21"/>
          <w:szCs w:val="21"/>
        </w:rPr>
        <w:t xml:space="preserve">to identify the root causes </w:t>
      </w:r>
      <w:r w:rsidR="004E0988" w:rsidRPr="00845DEA">
        <w:rPr>
          <w:rFonts w:ascii="Calibri" w:hAnsi="Calibri" w:cs="Calibri"/>
          <w:color w:val="000000"/>
          <w:sz w:val="21"/>
          <w:szCs w:val="21"/>
        </w:rPr>
        <w:t>and to design production allowances</w:t>
      </w:r>
    </w:p>
    <w:p w14:paraId="71FE8665" w14:textId="36410506" w:rsidR="004E0988" w:rsidRPr="00845DEA" w:rsidRDefault="004E0988" w:rsidP="00AD1ABB">
      <w:pPr>
        <w:pStyle w:val="ListParagraph"/>
        <w:numPr>
          <w:ilvl w:val="1"/>
          <w:numId w:val="1"/>
        </w:numPr>
        <w:tabs>
          <w:tab w:val="left" w:pos="2000"/>
        </w:tabs>
        <w:spacing w:before="16" w:after="16"/>
        <w:ind w:left="1434" w:right="74" w:hanging="357"/>
        <w:rPr>
          <w:rFonts w:ascii="Calibri" w:hAnsi="Calibri" w:cs="Calibri"/>
          <w:color w:val="000000"/>
          <w:sz w:val="21"/>
          <w:szCs w:val="21"/>
        </w:rPr>
      </w:pPr>
      <w:r w:rsidRPr="00845DEA">
        <w:rPr>
          <w:rFonts w:ascii="Calibri" w:hAnsi="Calibri" w:cs="Calibri"/>
          <w:color w:val="000000"/>
          <w:sz w:val="21"/>
          <w:szCs w:val="21"/>
        </w:rPr>
        <w:t xml:space="preserve">Played key role in the design of MIS at the shipyard in order </w:t>
      </w:r>
      <w:r w:rsidR="00DB1FE9" w:rsidRPr="00845DEA">
        <w:rPr>
          <w:rFonts w:ascii="Calibri" w:hAnsi="Calibri" w:cs="Calibri"/>
          <w:color w:val="000000"/>
          <w:sz w:val="21"/>
          <w:szCs w:val="21"/>
        </w:rPr>
        <w:t xml:space="preserve">to drive </w:t>
      </w:r>
      <w:r w:rsidR="00EE374A" w:rsidRPr="00845DEA">
        <w:rPr>
          <w:rFonts w:ascii="Calibri" w:hAnsi="Calibri" w:cs="Calibri"/>
          <w:color w:val="000000"/>
          <w:sz w:val="21"/>
          <w:szCs w:val="21"/>
        </w:rPr>
        <w:t>data</w:t>
      </w:r>
      <w:r w:rsidR="000343F1" w:rsidRPr="00845DEA">
        <w:rPr>
          <w:rFonts w:ascii="Calibri" w:hAnsi="Calibri" w:cs="Calibri"/>
          <w:color w:val="000000"/>
          <w:sz w:val="21"/>
          <w:szCs w:val="21"/>
        </w:rPr>
        <w:t>-</w:t>
      </w:r>
      <w:r w:rsidR="00EE374A" w:rsidRPr="00845DEA">
        <w:rPr>
          <w:rFonts w:ascii="Calibri" w:hAnsi="Calibri" w:cs="Calibri"/>
          <w:color w:val="000000"/>
          <w:sz w:val="21"/>
          <w:szCs w:val="21"/>
        </w:rPr>
        <w:t>based decision making</w:t>
      </w:r>
    </w:p>
    <w:p w14:paraId="1E8435E0" w14:textId="77777777" w:rsidR="000F7451" w:rsidRPr="00F7528C" w:rsidRDefault="004C0595" w:rsidP="00580EEB">
      <w:pPr>
        <w:spacing w:before="80" w:after="100"/>
        <w:ind w:left="198"/>
        <w:rPr>
          <w:rFonts w:ascii="Times New Roman" w:hAnsi="Times New Roman" w:cs="Times New Roman"/>
          <w:color w:val="010302"/>
          <w:sz w:val="25"/>
          <w:szCs w:val="25"/>
        </w:rPr>
      </w:pPr>
      <w:r w:rsidRPr="00F7528C">
        <w:rPr>
          <w:rFonts w:ascii="Calibri-Bold" w:hAnsi="Calibri-Bold" w:cs="Calibri-Bold"/>
          <w:b/>
          <w:bCs/>
          <w:color w:val="000000"/>
          <w:sz w:val="25"/>
          <w:szCs w:val="25"/>
          <w:u w:val="single"/>
        </w:rPr>
        <w:t>Educatio</w:t>
      </w:r>
      <w:r w:rsidRPr="00F7528C">
        <w:rPr>
          <w:rFonts w:ascii="Calibri-Bold" w:hAnsi="Calibri-Bold" w:cs="Calibri-Bold"/>
          <w:b/>
          <w:bCs/>
          <w:color w:val="000000"/>
          <w:spacing w:val="-2"/>
          <w:sz w:val="25"/>
          <w:szCs w:val="25"/>
          <w:u w:val="single"/>
        </w:rPr>
        <w:t>n</w:t>
      </w:r>
      <w:r w:rsidRPr="00F7528C">
        <w:rPr>
          <w:rFonts w:ascii="Calibri-Bold" w:hAnsi="Calibri-Bold" w:cs="Calibri-Bold"/>
          <w:b/>
          <w:bCs/>
          <w:color w:val="000000"/>
          <w:sz w:val="25"/>
          <w:szCs w:val="25"/>
        </w:rPr>
        <w:t xml:space="preserve">  </w:t>
      </w:r>
    </w:p>
    <w:p w14:paraId="1E8435E1" w14:textId="233D25D3" w:rsidR="000F7451" w:rsidRPr="00845DEA" w:rsidRDefault="004C0595" w:rsidP="00525724">
      <w:pPr>
        <w:tabs>
          <w:tab w:val="left" w:pos="920"/>
          <w:tab w:val="left" w:pos="1640"/>
          <w:tab w:val="left" w:pos="5960"/>
          <w:tab w:val="left" w:pos="6681"/>
          <w:tab w:val="left" w:pos="7401"/>
          <w:tab w:val="left" w:pos="8121"/>
          <w:tab w:val="left" w:pos="8842"/>
          <w:tab w:val="left" w:pos="9562"/>
        </w:tabs>
        <w:spacing w:before="47"/>
        <w:ind w:left="200" w:right="72"/>
        <w:rPr>
          <w:rFonts w:ascii="Calibri" w:hAnsi="Calibri" w:cs="Times New Roman"/>
          <w:color w:val="010302"/>
          <w:sz w:val="21"/>
          <w:szCs w:val="21"/>
        </w:rPr>
      </w:pPr>
      <w:r w:rsidRPr="00845DEA">
        <w:rPr>
          <w:rFonts w:ascii="Calibri" w:hAnsi="Calibri" w:cs="Calibri"/>
          <w:color w:val="000000"/>
          <w:sz w:val="21"/>
          <w:szCs w:val="21"/>
        </w:rPr>
        <w:t>2016</w:t>
      </w:r>
      <w:r w:rsidR="009D392E">
        <w:rPr>
          <w:rFonts w:ascii="Calibri" w:hAnsi="Calibri" w:cs="Calibri"/>
          <w:color w:val="000000"/>
          <w:sz w:val="21"/>
          <w:szCs w:val="21"/>
        </w:rPr>
        <w:t xml:space="preserve"> –</w:t>
      </w:r>
      <w:proofErr w:type="gramStart"/>
      <w:r w:rsidR="001D54DC">
        <w:rPr>
          <w:rFonts w:ascii="Calibri" w:hAnsi="Calibri" w:cs="Calibri"/>
          <w:color w:val="000000"/>
          <w:sz w:val="21"/>
          <w:szCs w:val="21"/>
        </w:rPr>
        <w:t>20</w:t>
      </w:r>
      <w:r w:rsidRPr="00845DEA">
        <w:rPr>
          <w:rFonts w:ascii="Calibri" w:hAnsi="Calibri" w:cs="Calibri"/>
          <w:color w:val="000000"/>
          <w:sz w:val="21"/>
          <w:szCs w:val="21"/>
        </w:rPr>
        <w:t>18</w:t>
      </w:r>
      <w:r w:rsidRPr="00845DEA">
        <w:rPr>
          <w:rFonts w:ascii="Calibri" w:hAnsi="Calibri" w:cs="Calibri"/>
          <w:color w:val="000000"/>
          <w:spacing w:val="-40"/>
          <w:sz w:val="21"/>
          <w:szCs w:val="21"/>
        </w:rPr>
        <w:t xml:space="preserve"> </w:t>
      </w:r>
      <w:r w:rsidRPr="00845DEA">
        <w:rPr>
          <w:rFonts w:ascii="Calibri" w:hAnsi="Calibri" w:cs="Calibri"/>
          <w:color w:val="000000"/>
          <w:sz w:val="21"/>
          <w:szCs w:val="21"/>
        </w:rPr>
        <w:t xml:space="preserve"> </w:t>
      </w:r>
      <w:r w:rsidRPr="00845DEA">
        <w:rPr>
          <w:rFonts w:ascii="Calibri" w:hAnsi="Calibri" w:cs="Calibri"/>
          <w:color w:val="000000"/>
          <w:sz w:val="21"/>
          <w:szCs w:val="21"/>
        </w:rPr>
        <w:tab/>
      </w:r>
      <w:proofErr w:type="gramEnd"/>
      <w:r w:rsidRPr="00845DEA">
        <w:rPr>
          <w:rFonts w:ascii="Calibri" w:hAnsi="Calibri" w:cs="Calibri"/>
          <w:color w:val="000000"/>
          <w:sz w:val="21"/>
          <w:szCs w:val="21"/>
        </w:rPr>
        <w:t>Indian Institute of Management, Kozhikode (</w:t>
      </w:r>
      <w:r w:rsidRPr="00845DEA">
        <w:rPr>
          <w:rFonts w:ascii="Calibri" w:hAnsi="Calibri" w:cs="Calibri-Bold"/>
          <w:b/>
          <w:bCs/>
          <w:color w:val="000000"/>
          <w:sz w:val="21"/>
          <w:szCs w:val="21"/>
        </w:rPr>
        <w:t>IIM-K</w:t>
      </w:r>
      <w:r w:rsidRPr="00845DEA">
        <w:rPr>
          <w:rFonts w:ascii="Calibri" w:hAnsi="Calibri" w:cs="Calibri"/>
          <w:color w:val="000000"/>
          <w:sz w:val="21"/>
          <w:szCs w:val="21"/>
        </w:rPr>
        <w:t xml:space="preserve">) </w:t>
      </w:r>
      <w:r w:rsidRPr="00845DEA">
        <w:rPr>
          <w:rFonts w:ascii="Calibri" w:hAnsi="Calibri" w:cs="Calibri"/>
          <w:color w:val="000000"/>
          <w:sz w:val="21"/>
          <w:szCs w:val="21"/>
        </w:rPr>
        <w:tab/>
        <w:t xml:space="preserve"> </w:t>
      </w:r>
      <w:r w:rsidRPr="00845DEA">
        <w:rPr>
          <w:rFonts w:ascii="Calibri" w:hAnsi="Calibri" w:cs="Calibri"/>
          <w:color w:val="000000"/>
          <w:sz w:val="21"/>
          <w:szCs w:val="21"/>
        </w:rPr>
        <w:tab/>
        <w:t xml:space="preserve"> </w:t>
      </w:r>
      <w:r w:rsidRPr="00845DEA">
        <w:rPr>
          <w:rFonts w:ascii="Calibri" w:hAnsi="Calibri" w:cs="Calibri"/>
          <w:color w:val="000000"/>
          <w:sz w:val="21"/>
          <w:szCs w:val="21"/>
        </w:rPr>
        <w:tab/>
        <w:t xml:space="preserve"> </w:t>
      </w:r>
      <w:r w:rsidRPr="00845DEA">
        <w:rPr>
          <w:rFonts w:ascii="Calibri" w:hAnsi="Calibri" w:cs="Calibri"/>
          <w:color w:val="000000"/>
          <w:sz w:val="21"/>
          <w:szCs w:val="21"/>
        </w:rPr>
        <w:tab/>
        <w:t xml:space="preserve"> </w:t>
      </w:r>
      <w:r w:rsidRPr="00845DEA">
        <w:rPr>
          <w:rFonts w:ascii="Calibri" w:hAnsi="Calibri" w:cs="Calibri"/>
          <w:color w:val="000000"/>
          <w:sz w:val="21"/>
          <w:szCs w:val="21"/>
        </w:rPr>
        <w:tab/>
        <w:t xml:space="preserve"> </w:t>
      </w:r>
      <w:r w:rsidR="002912F2">
        <w:rPr>
          <w:rFonts w:ascii="Calibri" w:hAnsi="Calibri" w:cs="Calibri"/>
          <w:color w:val="000000"/>
          <w:sz w:val="21"/>
          <w:szCs w:val="21"/>
        </w:rPr>
        <w:tab/>
      </w:r>
      <w:r w:rsidR="002912F2">
        <w:rPr>
          <w:rFonts w:ascii="Calibri" w:hAnsi="Calibri" w:cs="Calibri"/>
          <w:color w:val="000000"/>
          <w:sz w:val="21"/>
          <w:szCs w:val="21"/>
        </w:rPr>
        <w:tab/>
      </w:r>
      <w:r w:rsidRPr="00845DEA">
        <w:rPr>
          <w:rFonts w:ascii="Calibri" w:hAnsi="Calibri" w:cs="Calibri"/>
          <w:color w:val="000000"/>
          <w:sz w:val="21"/>
          <w:szCs w:val="21"/>
        </w:rPr>
        <w:t xml:space="preserve">  </w:t>
      </w:r>
      <w:r w:rsidRPr="00845DEA">
        <w:rPr>
          <w:rFonts w:ascii="Calibri" w:hAnsi="Calibri" w:cs="Calibri"/>
          <w:color w:val="000000"/>
          <w:sz w:val="21"/>
          <w:szCs w:val="21"/>
        </w:rPr>
        <w:tab/>
        <w:t xml:space="preserve"> </w:t>
      </w:r>
      <w:r w:rsidRPr="00845DEA">
        <w:rPr>
          <w:rFonts w:ascii="Calibri" w:hAnsi="Calibri" w:cs="Calibri"/>
          <w:color w:val="000000"/>
          <w:sz w:val="21"/>
          <w:szCs w:val="21"/>
        </w:rPr>
        <w:tab/>
        <w:t>Master of Business Administration (MBA</w:t>
      </w:r>
      <w:r w:rsidR="00C8634F" w:rsidRPr="00845DEA">
        <w:rPr>
          <w:rFonts w:ascii="Calibri" w:hAnsi="Calibri" w:cs="Calibri"/>
          <w:color w:val="000000"/>
          <w:sz w:val="21"/>
          <w:szCs w:val="21"/>
        </w:rPr>
        <w:t xml:space="preserve">- </w:t>
      </w:r>
      <w:r w:rsidR="00C8634F" w:rsidRPr="00845DEA">
        <w:rPr>
          <w:rFonts w:ascii="Calibri" w:hAnsi="Calibri" w:cs="Calibri"/>
          <w:b/>
          <w:bCs/>
          <w:color w:val="000000"/>
          <w:sz w:val="21"/>
          <w:szCs w:val="21"/>
        </w:rPr>
        <w:t>Finance</w:t>
      </w:r>
      <w:r w:rsidR="00DC1068">
        <w:rPr>
          <w:rFonts w:ascii="Calibri" w:hAnsi="Calibri" w:cs="Calibri"/>
          <w:b/>
          <w:bCs/>
          <w:color w:val="000000"/>
          <w:sz w:val="21"/>
          <w:szCs w:val="21"/>
        </w:rPr>
        <w:t>, Operations</w:t>
      </w:r>
      <w:r w:rsidRPr="00845DEA">
        <w:rPr>
          <w:rFonts w:ascii="Calibri" w:hAnsi="Calibri" w:cs="Calibri"/>
          <w:color w:val="000000"/>
          <w:sz w:val="21"/>
          <w:szCs w:val="21"/>
        </w:rPr>
        <w:t>)</w:t>
      </w:r>
      <w:r w:rsidRPr="00845DEA">
        <w:rPr>
          <w:rFonts w:ascii="Calibri" w:hAnsi="Calibri" w:cs="Calibri-Bold"/>
          <w:b/>
          <w:bCs/>
          <w:color w:val="000000"/>
          <w:sz w:val="21"/>
          <w:szCs w:val="21"/>
        </w:rPr>
        <w:t xml:space="preserve">  </w:t>
      </w:r>
    </w:p>
    <w:p w14:paraId="1E8435E2" w14:textId="77777777" w:rsidR="000F7451" w:rsidRPr="00845DEA" w:rsidRDefault="004C0595" w:rsidP="00525724">
      <w:pPr>
        <w:tabs>
          <w:tab w:val="left" w:pos="920"/>
          <w:tab w:val="left" w:pos="1640"/>
        </w:tabs>
        <w:ind w:left="200"/>
        <w:rPr>
          <w:rFonts w:ascii="Calibri" w:hAnsi="Calibri" w:cs="Times New Roman"/>
          <w:color w:val="010302"/>
          <w:sz w:val="21"/>
          <w:szCs w:val="21"/>
        </w:rPr>
      </w:pPr>
      <w:r w:rsidRPr="00845DEA">
        <w:rPr>
          <w:rFonts w:ascii="Calibri" w:hAnsi="Calibri" w:cs="Calibri-Bold"/>
          <w:b/>
          <w:bCs/>
          <w:color w:val="000000"/>
          <w:sz w:val="21"/>
          <w:szCs w:val="21"/>
        </w:rPr>
        <w:t xml:space="preserve"> </w:t>
      </w:r>
      <w:r w:rsidRPr="00845DEA">
        <w:rPr>
          <w:rFonts w:ascii="Calibri" w:hAnsi="Calibri" w:cs="Calibri-Bold"/>
          <w:b/>
          <w:bCs/>
          <w:color w:val="000000"/>
          <w:sz w:val="21"/>
          <w:szCs w:val="21"/>
        </w:rPr>
        <w:tab/>
        <w:t xml:space="preserve"> </w:t>
      </w:r>
      <w:r w:rsidRPr="00845DEA">
        <w:rPr>
          <w:rFonts w:ascii="Calibri" w:hAnsi="Calibri" w:cs="Calibri-Bold"/>
          <w:b/>
          <w:bCs/>
          <w:color w:val="000000"/>
          <w:sz w:val="21"/>
          <w:szCs w:val="21"/>
        </w:rPr>
        <w:tab/>
      </w:r>
      <w:r w:rsidRPr="00845DEA">
        <w:rPr>
          <w:rFonts w:ascii="Calibri" w:hAnsi="Calibri" w:cs="Calibri"/>
          <w:color w:val="000000"/>
          <w:sz w:val="21"/>
          <w:szCs w:val="21"/>
        </w:rPr>
        <w:t xml:space="preserve">CGPA – 3.45/4.33; Top 15 percentile.   </w:t>
      </w:r>
    </w:p>
    <w:p w14:paraId="1E8435E3" w14:textId="71BAE86D" w:rsidR="000F7451" w:rsidRPr="00845DEA" w:rsidRDefault="004C0595" w:rsidP="00525724">
      <w:pPr>
        <w:tabs>
          <w:tab w:val="left" w:pos="920"/>
          <w:tab w:val="left" w:pos="1640"/>
          <w:tab w:val="left" w:pos="5960"/>
          <w:tab w:val="left" w:pos="6681"/>
          <w:tab w:val="left" w:pos="7401"/>
          <w:tab w:val="left" w:pos="8121"/>
          <w:tab w:val="left" w:pos="8842"/>
          <w:tab w:val="left" w:pos="9562"/>
        </w:tabs>
        <w:spacing w:before="47"/>
        <w:ind w:left="200" w:right="72"/>
        <w:rPr>
          <w:rFonts w:ascii="Calibri" w:hAnsi="Calibri" w:cs="Times New Roman"/>
          <w:color w:val="010302"/>
          <w:sz w:val="21"/>
          <w:szCs w:val="21"/>
        </w:rPr>
      </w:pPr>
      <w:r w:rsidRPr="00845DEA">
        <w:rPr>
          <w:rFonts w:ascii="Calibri" w:hAnsi="Calibri" w:cs="Calibri"/>
          <w:color w:val="000000"/>
          <w:sz w:val="21"/>
          <w:szCs w:val="21"/>
        </w:rPr>
        <w:t>2011</w:t>
      </w:r>
      <w:r w:rsidR="009D392E">
        <w:rPr>
          <w:rFonts w:ascii="Calibri" w:hAnsi="Calibri" w:cs="Calibri"/>
          <w:color w:val="000000"/>
          <w:sz w:val="21"/>
          <w:szCs w:val="21"/>
        </w:rPr>
        <w:t xml:space="preserve"> – </w:t>
      </w:r>
      <w:proofErr w:type="gramStart"/>
      <w:r w:rsidR="001D54DC">
        <w:rPr>
          <w:rFonts w:ascii="Calibri" w:hAnsi="Calibri" w:cs="Calibri"/>
          <w:color w:val="000000"/>
          <w:sz w:val="21"/>
          <w:szCs w:val="21"/>
        </w:rPr>
        <w:t>20</w:t>
      </w:r>
      <w:r w:rsidRPr="00845DEA">
        <w:rPr>
          <w:rFonts w:ascii="Calibri" w:hAnsi="Calibri" w:cs="Calibri"/>
          <w:color w:val="000000"/>
          <w:sz w:val="21"/>
          <w:szCs w:val="21"/>
        </w:rPr>
        <w:t xml:space="preserve">14  </w:t>
      </w:r>
      <w:r w:rsidRPr="00845DEA">
        <w:rPr>
          <w:rFonts w:ascii="Calibri" w:hAnsi="Calibri" w:cs="Calibri"/>
          <w:color w:val="000000"/>
          <w:sz w:val="21"/>
          <w:szCs w:val="21"/>
        </w:rPr>
        <w:tab/>
      </w:r>
      <w:proofErr w:type="gramEnd"/>
      <w:r w:rsidRPr="00845DEA">
        <w:rPr>
          <w:rFonts w:ascii="Calibri" w:hAnsi="Calibri" w:cs="Calibri"/>
          <w:color w:val="000000"/>
          <w:sz w:val="21"/>
          <w:szCs w:val="21"/>
        </w:rPr>
        <w:t>Indira Gandhi National Open University (</w:t>
      </w:r>
      <w:r w:rsidRPr="00BB2E3D">
        <w:rPr>
          <w:rFonts w:ascii="Calibri" w:hAnsi="Calibri" w:cs="Calibri"/>
          <w:color w:val="000000"/>
          <w:sz w:val="21"/>
          <w:szCs w:val="21"/>
        </w:rPr>
        <w:t>IGNOU</w:t>
      </w:r>
      <w:r w:rsidRPr="00845DEA">
        <w:rPr>
          <w:rFonts w:ascii="Calibri" w:hAnsi="Calibri" w:cs="Calibri"/>
          <w:color w:val="000000"/>
          <w:sz w:val="21"/>
          <w:szCs w:val="21"/>
        </w:rPr>
        <w:t xml:space="preserve">) </w:t>
      </w:r>
      <w:r w:rsidRPr="00845DEA">
        <w:rPr>
          <w:rFonts w:ascii="Calibri" w:hAnsi="Calibri" w:cs="Calibri"/>
          <w:color w:val="000000"/>
          <w:sz w:val="21"/>
          <w:szCs w:val="21"/>
        </w:rPr>
        <w:tab/>
        <w:t xml:space="preserve"> </w:t>
      </w:r>
      <w:r w:rsidRPr="00845DEA">
        <w:rPr>
          <w:rFonts w:ascii="Calibri" w:hAnsi="Calibri" w:cs="Calibri"/>
          <w:color w:val="000000"/>
          <w:sz w:val="21"/>
          <w:szCs w:val="21"/>
        </w:rPr>
        <w:tab/>
        <w:t xml:space="preserve"> </w:t>
      </w:r>
      <w:r w:rsidRPr="00845DEA">
        <w:rPr>
          <w:rFonts w:ascii="Calibri" w:hAnsi="Calibri" w:cs="Calibri"/>
          <w:color w:val="000000"/>
          <w:sz w:val="21"/>
          <w:szCs w:val="21"/>
        </w:rPr>
        <w:tab/>
        <w:t xml:space="preserve"> </w:t>
      </w:r>
      <w:r w:rsidRPr="00845DEA">
        <w:rPr>
          <w:rFonts w:ascii="Calibri" w:hAnsi="Calibri" w:cs="Calibri"/>
          <w:color w:val="000000"/>
          <w:sz w:val="21"/>
          <w:szCs w:val="21"/>
        </w:rPr>
        <w:tab/>
        <w:t xml:space="preserve">     </w:t>
      </w:r>
      <w:r w:rsidRPr="00845DEA">
        <w:rPr>
          <w:rFonts w:ascii="Calibri" w:hAnsi="Calibri" w:cs="Calibri"/>
          <w:color w:val="000000"/>
          <w:sz w:val="21"/>
          <w:szCs w:val="21"/>
        </w:rPr>
        <w:tab/>
        <w:t xml:space="preserve"> </w:t>
      </w:r>
      <w:r w:rsidRPr="00845DEA">
        <w:rPr>
          <w:rFonts w:ascii="Calibri" w:hAnsi="Calibri" w:cs="Calibri"/>
          <w:color w:val="000000"/>
          <w:sz w:val="21"/>
          <w:szCs w:val="21"/>
        </w:rPr>
        <w:tab/>
        <w:t xml:space="preserve">  </w:t>
      </w:r>
      <w:r w:rsidR="002912F2">
        <w:rPr>
          <w:rFonts w:ascii="Calibri" w:hAnsi="Calibri" w:cs="Calibri"/>
          <w:color w:val="000000"/>
          <w:sz w:val="21"/>
          <w:szCs w:val="21"/>
        </w:rPr>
        <w:tab/>
      </w:r>
      <w:r w:rsidR="002912F2">
        <w:rPr>
          <w:rFonts w:ascii="Calibri" w:hAnsi="Calibri" w:cs="Calibri"/>
          <w:color w:val="000000"/>
          <w:sz w:val="21"/>
          <w:szCs w:val="21"/>
        </w:rPr>
        <w:tab/>
      </w:r>
      <w:r w:rsidRPr="00845DEA">
        <w:rPr>
          <w:rFonts w:ascii="Calibri" w:hAnsi="Calibri" w:cs="Calibri"/>
          <w:color w:val="000000"/>
          <w:sz w:val="21"/>
          <w:szCs w:val="21"/>
        </w:rPr>
        <w:t xml:space="preserve">   </w:t>
      </w:r>
      <w:r w:rsidRPr="00845DEA">
        <w:rPr>
          <w:rFonts w:ascii="Calibri" w:hAnsi="Calibri" w:cs="Calibri"/>
          <w:color w:val="000000"/>
          <w:sz w:val="21"/>
          <w:szCs w:val="21"/>
        </w:rPr>
        <w:tab/>
        <w:t xml:space="preserve"> </w:t>
      </w:r>
      <w:r w:rsidRPr="00845DEA">
        <w:rPr>
          <w:rFonts w:ascii="Calibri" w:hAnsi="Calibri" w:cs="Calibri"/>
          <w:color w:val="000000"/>
          <w:sz w:val="21"/>
          <w:szCs w:val="21"/>
        </w:rPr>
        <w:tab/>
        <w:t xml:space="preserve">Master of Arts (MA) – </w:t>
      </w:r>
      <w:r w:rsidRPr="00845DEA">
        <w:rPr>
          <w:rFonts w:ascii="Calibri" w:hAnsi="Calibri" w:cs="Calibri-Bold"/>
          <w:b/>
          <w:bCs/>
          <w:color w:val="000000"/>
          <w:sz w:val="21"/>
          <w:szCs w:val="21"/>
        </w:rPr>
        <w:t>Economics</w:t>
      </w:r>
      <w:r w:rsidRPr="00845DEA">
        <w:rPr>
          <w:rFonts w:ascii="Calibri" w:hAnsi="Calibri" w:cs="Calibri"/>
          <w:color w:val="000000"/>
          <w:sz w:val="21"/>
          <w:szCs w:val="21"/>
        </w:rPr>
        <w:t xml:space="preserve">  </w:t>
      </w:r>
    </w:p>
    <w:p w14:paraId="1E8435E4" w14:textId="329C2EC0" w:rsidR="000F7451" w:rsidRPr="00845DEA" w:rsidRDefault="004C0595" w:rsidP="00525724">
      <w:pPr>
        <w:tabs>
          <w:tab w:val="left" w:pos="920"/>
          <w:tab w:val="left" w:pos="1640"/>
          <w:tab w:val="left" w:pos="5960"/>
          <w:tab w:val="left" w:pos="6681"/>
          <w:tab w:val="left" w:pos="7401"/>
          <w:tab w:val="left" w:pos="8121"/>
          <w:tab w:val="left" w:pos="8842"/>
          <w:tab w:val="left" w:pos="9562"/>
        </w:tabs>
        <w:spacing w:before="48" w:after="160"/>
        <w:ind w:left="198" w:right="74"/>
        <w:rPr>
          <w:rFonts w:ascii="Calibri" w:hAnsi="Calibri" w:cs="Times New Roman"/>
          <w:color w:val="010302"/>
          <w:sz w:val="21"/>
          <w:szCs w:val="21"/>
        </w:rPr>
      </w:pPr>
      <w:r w:rsidRPr="00845DEA">
        <w:rPr>
          <w:rFonts w:ascii="Calibri" w:hAnsi="Calibri" w:cs="Calibri"/>
          <w:color w:val="000000"/>
          <w:sz w:val="21"/>
          <w:szCs w:val="21"/>
        </w:rPr>
        <w:t>2006</w:t>
      </w:r>
      <w:r w:rsidR="009D392E">
        <w:rPr>
          <w:rFonts w:ascii="Calibri" w:hAnsi="Calibri" w:cs="Calibri"/>
          <w:color w:val="000000"/>
          <w:sz w:val="21"/>
          <w:szCs w:val="21"/>
        </w:rPr>
        <w:t xml:space="preserve"> – </w:t>
      </w:r>
      <w:proofErr w:type="gramStart"/>
      <w:r w:rsidR="001D54DC">
        <w:rPr>
          <w:rFonts w:ascii="Calibri" w:hAnsi="Calibri" w:cs="Calibri"/>
          <w:color w:val="000000"/>
          <w:sz w:val="21"/>
          <w:szCs w:val="21"/>
        </w:rPr>
        <w:t>20</w:t>
      </w:r>
      <w:r w:rsidRPr="00845DEA">
        <w:rPr>
          <w:rFonts w:ascii="Calibri" w:hAnsi="Calibri" w:cs="Calibri"/>
          <w:color w:val="000000"/>
          <w:sz w:val="21"/>
          <w:szCs w:val="21"/>
        </w:rPr>
        <w:t xml:space="preserve">10  </w:t>
      </w:r>
      <w:r w:rsidRPr="00845DEA">
        <w:rPr>
          <w:rFonts w:ascii="Calibri" w:hAnsi="Calibri" w:cs="Calibri"/>
          <w:color w:val="000000"/>
          <w:sz w:val="21"/>
          <w:szCs w:val="21"/>
        </w:rPr>
        <w:tab/>
      </w:r>
      <w:proofErr w:type="gramEnd"/>
      <w:r w:rsidRPr="00845DEA">
        <w:rPr>
          <w:rFonts w:ascii="Calibri" w:hAnsi="Calibri" w:cs="Calibri"/>
          <w:color w:val="000000"/>
          <w:sz w:val="21"/>
          <w:szCs w:val="21"/>
        </w:rPr>
        <w:t>Indian Institute of Technology, Madras (</w:t>
      </w:r>
      <w:r w:rsidRPr="00845DEA">
        <w:rPr>
          <w:rFonts w:ascii="Calibri" w:hAnsi="Calibri" w:cs="Calibri-Bold"/>
          <w:b/>
          <w:bCs/>
          <w:color w:val="000000"/>
          <w:sz w:val="21"/>
          <w:szCs w:val="21"/>
        </w:rPr>
        <w:t>IIT-M</w:t>
      </w:r>
      <w:r w:rsidRPr="00845DEA">
        <w:rPr>
          <w:rFonts w:ascii="Calibri" w:hAnsi="Calibri" w:cs="Calibri"/>
          <w:color w:val="000000"/>
          <w:sz w:val="21"/>
          <w:szCs w:val="21"/>
        </w:rPr>
        <w:t xml:space="preserve">) </w:t>
      </w:r>
      <w:r w:rsidRPr="00845DEA">
        <w:rPr>
          <w:rFonts w:ascii="Calibri" w:hAnsi="Calibri" w:cs="Calibri"/>
          <w:color w:val="000000"/>
          <w:sz w:val="21"/>
          <w:szCs w:val="21"/>
        </w:rPr>
        <w:tab/>
        <w:t xml:space="preserve"> </w:t>
      </w:r>
      <w:r w:rsidRPr="00845DEA">
        <w:rPr>
          <w:rFonts w:ascii="Calibri" w:hAnsi="Calibri" w:cs="Calibri"/>
          <w:color w:val="000000"/>
          <w:sz w:val="21"/>
          <w:szCs w:val="21"/>
        </w:rPr>
        <w:tab/>
        <w:t xml:space="preserve"> </w:t>
      </w:r>
      <w:r w:rsidRPr="00845DEA">
        <w:rPr>
          <w:rFonts w:ascii="Calibri" w:hAnsi="Calibri" w:cs="Calibri"/>
          <w:color w:val="000000"/>
          <w:sz w:val="21"/>
          <w:szCs w:val="21"/>
        </w:rPr>
        <w:tab/>
        <w:t xml:space="preserve"> </w:t>
      </w:r>
      <w:r w:rsidRPr="00845DEA">
        <w:rPr>
          <w:rFonts w:ascii="Calibri" w:hAnsi="Calibri" w:cs="Calibri"/>
          <w:color w:val="000000"/>
          <w:sz w:val="21"/>
          <w:szCs w:val="21"/>
        </w:rPr>
        <w:tab/>
        <w:t xml:space="preserve"> </w:t>
      </w:r>
      <w:r w:rsidRPr="00845DEA">
        <w:rPr>
          <w:rFonts w:ascii="Calibri" w:hAnsi="Calibri" w:cs="Calibri"/>
          <w:color w:val="000000"/>
          <w:sz w:val="21"/>
          <w:szCs w:val="21"/>
        </w:rPr>
        <w:tab/>
        <w:t xml:space="preserve"> </w:t>
      </w:r>
      <w:r w:rsidRPr="00845DEA">
        <w:rPr>
          <w:rFonts w:ascii="Calibri" w:hAnsi="Calibri" w:cs="Calibri"/>
          <w:color w:val="000000"/>
          <w:sz w:val="21"/>
          <w:szCs w:val="21"/>
        </w:rPr>
        <w:tab/>
        <w:t xml:space="preserve">      </w:t>
      </w:r>
      <w:r w:rsidR="002912F2">
        <w:rPr>
          <w:rFonts w:ascii="Calibri" w:hAnsi="Calibri" w:cs="Calibri"/>
          <w:color w:val="000000"/>
          <w:sz w:val="21"/>
          <w:szCs w:val="21"/>
        </w:rPr>
        <w:tab/>
      </w:r>
      <w:r w:rsidR="002912F2">
        <w:rPr>
          <w:rFonts w:ascii="Calibri" w:hAnsi="Calibri" w:cs="Calibri"/>
          <w:color w:val="000000"/>
          <w:sz w:val="21"/>
          <w:szCs w:val="21"/>
        </w:rPr>
        <w:tab/>
      </w:r>
      <w:r w:rsidRPr="00845DEA">
        <w:rPr>
          <w:rFonts w:ascii="Calibri" w:hAnsi="Calibri" w:cs="Calibri"/>
          <w:color w:val="000000"/>
          <w:sz w:val="21"/>
          <w:szCs w:val="21"/>
        </w:rPr>
        <w:t xml:space="preserve">   </w:t>
      </w:r>
      <w:r w:rsidRPr="00845DEA">
        <w:rPr>
          <w:rFonts w:ascii="Calibri" w:hAnsi="Calibri" w:cs="Calibri"/>
          <w:color w:val="000000"/>
          <w:sz w:val="21"/>
          <w:szCs w:val="21"/>
        </w:rPr>
        <w:tab/>
        <w:t xml:space="preserve"> </w:t>
      </w:r>
      <w:r w:rsidRPr="00845DEA">
        <w:rPr>
          <w:rFonts w:ascii="Calibri" w:hAnsi="Calibri" w:cs="Calibri"/>
          <w:color w:val="000000"/>
          <w:sz w:val="21"/>
          <w:szCs w:val="21"/>
        </w:rPr>
        <w:tab/>
        <w:t>Bachelor of Technology (</w:t>
      </w:r>
      <w:proofErr w:type="spellStart"/>
      <w:r w:rsidRPr="00845DEA">
        <w:rPr>
          <w:rFonts w:ascii="Calibri" w:hAnsi="Calibri" w:cs="Calibri"/>
          <w:color w:val="000000"/>
          <w:sz w:val="21"/>
          <w:szCs w:val="21"/>
        </w:rPr>
        <w:t>B.Tech</w:t>
      </w:r>
      <w:proofErr w:type="spellEnd"/>
      <w:r w:rsidRPr="00845DEA">
        <w:rPr>
          <w:rFonts w:ascii="Calibri" w:hAnsi="Calibri" w:cs="Calibri"/>
          <w:color w:val="000000"/>
          <w:sz w:val="21"/>
          <w:szCs w:val="21"/>
        </w:rPr>
        <w:t xml:space="preserve">) – Ocean Engineering with minor in </w:t>
      </w:r>
      <w:r w:rsidRPr="00845DEA">
        <w:rPr>
          <w:rFonts w:ascii="Calibri" w:hAnsi="Calibri" w:cs="Calibri"/>
          <w:b/>
          <w:bCs/>
          <w:color w:val="000000"/>
          <w:sz w:val="21"/>
          <w:szCs w:val="21"/>
        </w:rPr>
        <w:t>Industrial Engineering</w:t>
      </w:r>
      <w:r w:rsidRPr="00845DEA">
        <w:rPr>
          <w:rFonts w:ascii="Calibri" w:hAnsi="Calibri" w:cs="Calibri"/>
          <w:color w:val="000000"/>
          <w:sz w:val="21"/>
          <w:szCs w:val="21"/>
        </w:rPr>
        <w:t xml:space="preserve">  </w:t>
      </w:r>
    </w:p>
    <w:p w14:paraId="1E8435E5" w14:textId="77777777" w:rsidR="000F7451" w:rsidRPr="00F7528C" w:rsidRDefault="004C0595" w:rsidP="00981245">
      <w:pPr>
        <w:spacing w:before="80" w:after="100"/>
        <w:ind w:left="198"/>
        <w:rPr>
          <w:rFonts w:ascii="Times New Roman" w:hAnsi="Times New Roman" w:cs="Times New Roman"/>
          <w:color w:val="010302"/>
          <w:sz w:val="25"/>
          <w:szCs w:val="25"/>
        </w:rPr>
      </w:pPr>
      <w:r w:rsidRPr="00F7528C">
        <w:rPr>
          <w:rFonts w:ascii="Calibri-Bold" w:hAnsi="Calibri-Bold" w:cs="Calibri-Bold"/>
          <w:b/>
          <w:bCs/>
          <w:color w:val="000000"/>
          <w:sz w:val="25"/>
          <w:szCs w:val="25"/>
          <w:u w:val="single"/>
        </w:rPr>
        <w:t>Skills and Cer</w:t>
      </w:r>
      <w:r w:rsidRPr="00F7528C">
        <w:rPr>
          <w:rFonts w:ascii="Calibri-Bold" w:hAnsi="Calibri-Bold" w:cs="Calibri-Bold"/>
          <w:b/>
          <w:bCs/>
          <w:color w:val="000000"/>
          <w:spacing w:val="-2"/>
          <w:sz w:val="25"/>
          <w:szCs w:val="25"/>
          <w:u w:val="single"/>
        </w:rPr>
        <w:t>t</w:t>
      </w:r>
      <w:r w:rsidRPr="00F7528C">
        <w:rPr>
          <w:rFonts w:ascii="Calibri-Bold" w:hAnsi="Calibri-Bold" w:cs="Calibri-Bold"/>
          <w:b/>
          <w:bCs/>
          <w:color w:val="000000"/>
          <w:sz w:val="25"/>
          <w:szCs w:val="25"/>
          <w:u w:val="single"/>
        </w:rPr>
        <w:t>ifications</w:t>
      </w:r>
      <w:r w:rsidRPr="00F7528C">
        <w:rPr>
          <w:rFonts w:ascii="Calibri-Bold" w:hAnsi="Calibri-Bold" w:cs="Calibri-Bold"/>
          <w:b/>
          <w:bCs/>
          <w:color w:val="000000"/>
          <w:sz w:val="25"/>
          <w:szCs w:val="25"/>
        </w:rPr>
        <w:t xml:space="preserve">  </w:t>
      </w:r>
    </w:p>
    <w:p w14:paraId="706DA021" w14:textId="24ADA604" w:rsidR="00E55250" w:rsidRDefault="004C0595" w:rsidP="00124623">
      <w:pPr>
        <w:tabs>
          <w:tab w:val="left" w:pos="920"/>
          <w:tab w:val="left" w:pos="1640"/>
        </w:tabs>
        <w:spacing w:before="80"/>
        <w:ind w:left="198"/>
        <w:rPr>
          <w:rFonts w:ascii="Calibri" w:hAnsi="Calibri" w:cs="Calibri"/>
          <w:i/>
          <w:iCs/>
          <w:color w:val="000000"/>
          <w:sz w:val="21"/>
          <w:szCs w:val="21"/>
        </w:rPr>
      </w:pPr>
      <w:r w:rsidRPr="00845DEA">
        <w:rPr>
          <w:rFonts w:ascii="Calibri" w:hAnsi="Calibri" w:cs="Calibri"/>
          <w:color w:val="000000"/>
          <w:sz w:val="21"/>
          <w:szCs w:val="21"/>
        </w:rPr>
        <w:t xml:space="preserve">Tools </w:t>
      </w:r>
      <w:r w:rsidRPr="00845DEA">
        <w:rPr>
          <w:rFonts w:ascii="Calibri" w:hAnsi="Calibri" w:cs="Calibri"/>
          <w:color w:val="000000"/>
          <w:sz w:val="21"/>
          <w:szCs w:val="21"/>
        </w:rPr>
        <w:tab/>
        <w:t xml:space="preserve"> </w:t>
      </w:r>
      <w:r w:rsidRPr="00845DEA">
        <w:rPr>
          <w:rFonts w:ascii="Calibri" w:hAnsi="Calibri" w:cs="Calibri"/>
          <w:color w:val="000000"/>
          <w:sz w:val="21"/>
          <w:szCs w:val="21"/>
        </w:rPr>
        <w:tab/>
      </w:r>
      <w:r w:rsidRPr="00124623">
        <w:rPr>
          <w:rFonts w:ascii="Calibri" w:hAnsi="Calibri" w:cs="Calibri"/>
          <w:color w:val="000000"/>
          <w:sz w:val="21"/>
          <w:szCs w:val="21"/>
        </w:rPr>
        <w:t>Alteryx, Power BI,</w:t>
      </w:r>
      <w:r w:rsidR="002D446A" w:rsidRPr="00124623">
        <w:rPr>
          <w:rFonts w:ascii="Calibri" w:hAnsi="Calibri" w:cs="Calibri"/>
          <w:color w:val="000000"/>
          <w:sz w:val="21"/>
          <w:szCs w:val="21"/>
        </w:rPr>
        <w:t xml:space="preserve"> Tableau, </w:t>
      </w:r>
      <w:r w:rsidRPr="00124623">
        <w:rPr>
          <w:rFonts w:ascii="Calibri" w:hAnsi="Calibri" w:cs="Calibri"/>
          <w:color w:val="000000"/>
          <w:sz w:val="21"/>
          <w:szCs w:val="21"/>
        </w:rPr>
        <w:t>MS Excel</w:t>
      </w:r>
    </w:p>
    <w:p w14:paraId="1E8435E7" w14:textId="0FF5531C" w:rsidR="000F7451" w:rsidRPr="00E461B7" w:rsidRDefault="00E55250" w:rsidP="00124623">
      <w:pPr>
        <w:tabs>
          <w:tab w:val="left" w:pos="920"/>
          <w:tab w:val="left" w:pos="1640"/>
        </w:tabs>
        <w:spacing w:after="100"/>
        <w:ind w:left="198"/>
        <w:rPr>
          <w:rFonts w:ascii="Calibri" w:hAnsi="Calibri" w:cs="Times New Roman"/>
          <w:color w:val="010302"/>
          <w:sz w:val="21"/>
          <w:szCs w:val="21"/>
        </w:rPr>
      </w:pPr>
      <w:r>
        <w:rPr>
          <w:rFonts w:ascii="Calibri" w:hAnsi="Calibri" w:cs="Calibri"/>
          <w:i/>
          <w:iCs/>
          <w:color w:val="000000"/>
          <w:sz w:val="21"/>
          <w:szCs w:val="21"/>
        </w:rPr>
        <w:tab/>
      </w:r>
      <w:r>
        <w:rPr>
          <w:rFonts w:ascii="Calibri" w:hAnsi="Calibri" w:cs="Calibri"/>
          <w:i/>
          <w:iCs/>
          <w:color w:val="000000"/>
          <w:sz w:val="21"/>
          <w:szCs w:val="21"/>
        </w:rPr>
        <w:tab/>
      </w:r>
      <w:r>
        <w:rPr>
          <w:rFonts w:ascii="Calibri" w:hAnsi="Calibri" w:cs="Calibri"/>
          <w:color w:val="000000"/>
          <w:sz w:val="21"/>
          <w:szCs w:val="21"/>
        </w:rPr>
        <w:t xml:space="preserve">Working knowledge of </w:t>
      </w:r>
      <w:r w:rsidRPr="00124623">
        <w:rPr>
          <w:rFonts w:ascii="Calibri" w:hAnsi="Calibri" w:cs="Calibri"/>
          <w:color w:val="000000"/>
          <w:sz w:val="21"/>
          <w:szCs w:val="21"/>
        </w:rPr>
        <w:t>Salesforce, Qualtrics, NetSuite, SAP</w:t>
      </w:r>
      <w:r w:rsidR="006973EF" w:rsidRPr="00124623">
        <w:rPr>
          <w:rFonts w:ascii="Calibri" w:hAnsi="Calibri" w:cs="Calibri"/>
          <w:color w:val="000000"/>
          <w:sz w:val="21"/>
          <w:szCs w:val="21"/>
        </w:rPr>
        <w:t>, JIRA</w:t>
      </w:r>
    </w:p>
    <w:p w14:paraId="0D505E25" w14:textId="53A4BB0F" w:rsidR="009B1066" w:rsidRPr="00845DEA" w:rsidRDefault="009B1066" w:rsidP="005E1EA3">
      <w:pPr>
        <w:tabs>
          <w:tab w:val="left" w:pos="920"/>
          <w:tab w:val="left" w:pos="1640"/>
        </w:tabs>
        <w:spacing w:after="100"/>
        <w:ind w:left="198"/>
        <w:rPr>
          <w:rFonts w:ascii="Calibri" w:hAnsi="Calibri" w:cs="Times New Roman"/>
          <w:color w:val="010302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Language</w:t>
      </w:r>
      <w:r w:rsidR="00625C84">
        <w:rPr>
          <w:rFonts w:ascii="Calibri" w:hAnsi="Calibri" w:cs="Calibri"/>
          <w:color w:val="000000"/>
          <w:sz w:val="21"/>
          <w:szCs w:val="21"/>
        </w:rPr>
        <w:t>s</w:t>
      </w:r>
      <w:r w:rsidR="00490592">
        <w:rPr>
          <w:rFonts w:ascii="Calibri" w:hAnsi="Calibri" w:cs="Calibri"/>
          <w:color w:val="000000"/>
          <w:sz w:val="21"/>
          <w:szCs w:val="21"/>
        </w:rPr>
        <w:t xml:space="preserve">      </w:t>
      </w:r>
      <w:r w:rsidR="00124623">
        <w:rPr>
          <w:rFonts w:ascii="Calibri" w:hAnsi="Calibri" w:cs="Calibri"/>
          <w:color w:val="000000"/>
          <w:sz w:val="21"/>
          <w:szCs w:val="21"/>
        </w:rPr>
        <w:tab/>
      </w:r>
      <w:r w:rsidR="00490592" w:rsidRPr="00124623">
        <w:rPr>
          <w:rFonts w:ascii="Calibri" w:hAnsi="Calibri" w:cs="Calibri"/>
          <w:color w:val="000000"/>
          <w:sz w:val="21"/>
          <w:szCs w:val="21"/>
        </w:rPr>
        <w:t>Python, VBA,</w:t>
      </w:r>
      <w:r w:rsidR="00E461B7" w:rsidRPr="00124623">
        <w:rPr>
          <w:rFonts w:ascii="Calibri" w:hAnsi="Calibri" w:cs="Calibri"/>
          <w:color w:val="000000"/>
          <w:sz w:val="21"/>
          <w:szCs w:val="21"/>
        </w:rPr>
        <w:t xml:space="preserve"> </w:t>
      </w:r>
      <w:r w:rsidR="00490592" w:rsidRPr="00124623">
        <w:rPr>
          <w:rFonts w:ascii="Calibri" w:hAnsi="Calibri" w:cs="Calibri"/>
          <w:color w:val="000000"/>
          <w:sz w:val="21"/>
          <w:szCs w:val="21"/>
        </w:rPr>
        <w:t>SQL</w:t>
      </w:r>
      <w:r w:rsidR="00E55250" w:rsidRPr="00124623">
        <w:rPr>
          <w:rFonts w:ascii="Calibri" w:hAnsi="Calibri" w:cs="Calibri"/>
          <w:color w:val="000000"/>
          <w:sz w:val="21"/>
          <w:szCs w:val="21"/>
        </w:rPr>
        <w:t xml:space="preserve">, </w:t>
      </w:r>
      <w:r w:rsidR="00124623" w:rsidRPr="00124623">
        <w:rPr>
          <w:rFonts w:ascii="Calibri" w:hAnsi="Calibri" w:cs="Calibri"/>
          <w:color w:val="000000"/>
          <w:sz w:val="21"/>
          <w:szCs w:val="21"/>
        </w:rPr>
        <w:t>PowerShell</w:t>
      </w:r>
    </w:p>
    <w:p w14:paraId="1E8435E8" w14:textId="34763571" w:rsidR="000F7451" w:rsidRPr="00124623" w:rsidRDefault="004C0595" w:rsidP="00525724">
      <w:pPr>
        <w:tabs>
          <w:tab w:val="left" w:pos="1640"/>
        </w:tabs>
        <w:spacing w:before="80"/>
        <w:ind w:left="200"/>
        <w:rPr>
          <w:rFonts w:ascii="Calibri" w:hAnsi="Calibri" w:cs="Times New Roman"/>
          <w:color w:val="010302"/>
          <w:sz w:val="21"/>
          <w:szCs w:val="21"/>
        </w:rPr>
      </w:pPr>
      <w:r w:rsidRPr="00845DEA">
        <w:rPr>
          <w:rFonts w:ascii="Calibri" w:hAnsi="Calibri" w:cs="Calibri"/>
          <w:color w:val="000000"/>
          <w:sz w:val="21"/>
          <w:szCs w:val="21"/>
        </w:rPr>
        <w:t xml:space="preserve">Certifications </w:t>
      </w:r>
      <w:r w:rsidRPr="00845DEA">
        <w:rPr>
          <w:rFonts w:ascii="Calibri" w:hAnsi="Calibri" w:cs="Calibri"/>
          <w:color w:val="000000"/>
          <w:sz w:val="21"/>
          <w:szCs w:val="21"/>
        </w:rPr>
        <w:tab/>
      </w:r>
      <w:r w:rsidRPr="00124623">
        <w:rPr>
          <w:rFonts w:ascii="Calibri" w:hAnsi="Calibri" w:cs="Calibri"/>
          <w:color w:val="000000"/>
          <w:sz w:val="21"/>
          <w:szCs w:val="21"/>
        </w:rPr>
        <w:t xml:space="preserve">Alteryx </w:t>
      </w:r>
      <w:r w:rsidR="00FC467C" w:rsidRPr="00124623">
        <w:rPr>
          <w:rFonts w:ascii="Calibri" w:hAnsi="Calibri" w:cs="Calibri"/>
          <w:color w:val="000000"/>
          <w:sz w:val="21"/>
          <w:szCs w:val="21"/>
        </w:rPr>
        <w:t xml:space="preserve">Designer Advanced Certified </w:t>
      </w:r>
      <w:r w:rsidRPr="00124623">
        <w:rPr>
          <w:rFonts w:ascii="Calibri" w:hAnsi="Calibri" w:cs="Calibri"/>
          <w:color w:val="000000"/>
          <w:sz w:val="21"/>
          <w:szCs w:val="21"/>
        </w:rPr>
        <w:t xml:space="preserve">by Alteryx  </w:t>
      </w:r>
    </w:p>
    <w:p w14:paraId="1E8435E9" w14:textId="6DAAA683" w:rsidR="000F7451" w:rsidRPr="00845DEA" w:rsidRDefault="004C0595" w:rsidP="007E5FBE">
      <w:pPr>
        <w:tabs>
          <w:tab w:val="left" w:pos="920"/>
          <w:tab w:val="left" w:pos="1640"/>
        </w:tabs>
        <w:spacing w:before="16"/>
        <w:ind w:left="1639"/>
        <w:rPr>
          <w:rFonts w:ascii="Calibri" w:hAnsi="Calibri" w:cs="Calibri"/>
          <w:color w:val="000000"/>
          <w:sz w:val="21"/>
          <w:szCs w:val="21"/>
        </w:rPr>
      </w:pPr>
      <w:r w:rsidRPr="00845DEA">
        <w:rPr>
          <w:rFonts w:ascii="Calibri" w:hAnsi="Calibri" w:cs="Calibri"/>
          <w:color w:val="000000"/>
          <w:sz w:val="21"/>
          <w:szCs w:val="21"/>
        </w:rPr>
        <w:t xml:space="preserve">Six Sigma Green Certification by </w:t>
      </w:r>
      <w:r w:rsidRPr="00124623">
        <w:rPr>
          <w:rFonts w:ascii="Calibri" w:hAnsi="Calibri" w:cs="Calibri"/>
          <w:color w:val="000000"/>
          <w:sz w:val="21"/>
          <w:szCs w:val="21"/>
        </w:rPr>
        <w:t>KPMG</w:t>
      </w:r>
    </w:p>
    <w:p w14:paraId="0E777167" w14:textId="1DE8E787" w:rsidR="00E40908" w:rsidRPr="00124623" w:rsidRDefault="00E40908" w:rsidP="00E55250">
      <w:pPr>
        <w:tabs>
          <w:tab w:val="left" w:pos="920"/>
          <w:tab w:val="left" w:pos="1640"/>
          <w:tab w:val="left" w:pos="5960"/>
          <w:tab w:val="left" w:pos="6681"/>
          <w:tab w:val="left" w:pos="7401"/>
          <w:tab w:val="left" w:pos="8121"/>
          <w:tab w:val="left" w:pos="8842"/>
          <w:tab w:val="left" w:pos="9562"/>
        </w:tabs>
        <w:spacing w:before="47"/>
        <w:ind w:left="1639" w:right="72"/>
        <w:rPr>
          <w:rFonts w:ascii="Calibri" w:hAnsi="Calibri" w:cs="Calibri"/>
          <w:color w:val="000000"/>
          <w:sz w:val="21"/>
          <w:szCs w:val="21"/>
        </w:rPr>
      </w:pPr>
      <w:r w:rsidRPr="00845DEA">
        <w:rPr>
          <w:rFonts w:ascii="Calibri" w:hAnsi="Calibri" w:cs="Calibri"/>
          <w:color w:val="000000"/>
          <w:sz w:val="21"/>
          <w:szCs w:val="21"/>
        </w:rPr>
        <w:tab/>
        <w:t xml:space="preserve">Udacity Nanodegree Program - </w:t>
      </w:r>
      <w:r w:rsidRPr="00124623">
        <w:rPr>
          <w:rFonts w:ascii="Calibri" w:hAnsi="Calibri" w:cs="Calibri"/>
          <w:color w:val="000000"/>
          <w:sz w:val="21"/>
          <w:szCs w:val="21"/>
        </w:rPr>
        <w:t>Predictive Analytics for Business</w:t>
      </w:r>
      <w:r w:rsidR="001541A9" w:rsidRPr="00124623">
        <w:rPr>
          <w:rFonts w:ascii="Calibri" w:hAnsi="Calibri" w:cs="Calibri"/>
          <w:color w:val="000000"/>
          <w:sz w:val="21"/>
          <w:szCs w:val="21"/>
        </w:rPr>
        <w:t xml:space="preserve"> using A</w:t>
      </w:r>
      <w:r w:rsidR="00504220" w:rsidRPr="00124623">
        <w:rPr>
          <w:rFonts w:ascii="Calibri" w:hAnsi="Calibri" w:cs="Calibri"/>
          <w:color w:val="000000"/>
          <w:sz w:val="21"/>
          <w:szCs w:val="21"/>
        </w:rPr>
        <w:t>l</w:t>
      </w:r>
      <w:r w:rsidR="001541A9" w:rsidRPr="00124623">
        <w:rPr>
          <w:rFonts w:ascii="Calibri" w:hAnsi="Calibri" w:cs="Calibri"/>
          <w:color w:val="000000"/>
          <w:sz w:val="21"/>
          <w:szCs w:val="21"/>
        </w:rPr>
        <w:t xml:space="preserve">teryx &amp; Tableau </w:t>
      </w:r>
    </w:p>
    <w:p w14:paraId="064DAF1C" w14:textId="77777777" w:rsidR="00845DEA" w:rsidRDefault="004C0595" w:rsidP="005E1EA3">
      <w:pPr>
        <w:tabs>
          <w:tab w:val="left" w:pos="920"/>
          <w:tab w:val="left" w:pos="1640"/>
        </w:tabs>
        <w:spacing w:before="16" w:after="100"/>
        <w:ind w:left="198" w:right="74"/>
        <w:rPr>
          <w:rFonts w:ascii="Calibri" w:hAnsi="Calibri"/>
          <w:sz w:val="21"/>
          <w:szCs w:val="21"/>
        </w:rPr>
      </w:pPr>
      <w:r w:rsidRPr="00845DEA">
        <w:rPr>
          <w:rFonts w:ascii="Calibri" w:hAnsi="Calibri" w:cs="Calibri"/>
          <w:color w:val="000000"/>
          <w:sz w:val="21"/>
          <w:szCs w:val="21"/>
        </w:rPr>
        <w:t xml:space="preserve"> </w:t>
      </w:r>
      <w:r w:rsidRPr="00845DEA">
        <w:rPr>
          <w:rFonts w:ascii="Calibri" w:hAnsi="Calibri" w:cs="Calibri"/>
          <w:color w:val="000000"/>
          <w:sz w:val="21"/>
          <w:szCs w:val="21"/>
        </w:rPr>
        <w:tab/>
        <w:t xml:space="preserve"> </w:t>
      </w:r>
      <w:r w:rsidRPr="00845DEA">
        <w:rPr>
          <w:rFonts w:ascii="Calibri" w:hAnsi="Calibri" w:cs="Calibri"/>
          <w:color w:val="000000"/>
          <w:sz w:val="21"/>
          <w:szCs w:val="21"/>
        </w:rPr>
        <w:tab/>
        <w:t>MOOC Certificates – Model Thinking, Digital Transformation</w:t>
      </w:r>
    </w:p>
    <w:p w14:paraId="1E8435EA" w14:textId="49D4DDCC" w:rsidR="000F7451" w:rsidRPr="00845DEA" w:rsidRDefault="004C0595" w:rsidP="00845DEA">
      <w:pPr>
        <w:tabs>
          <w:tab w:val="left" w:pos="920"/>
          <w:tab w:val="left" w:pos="1640"/>
        </w:tabs>
        <w:spacing w:before="80"/>
        <w:ind w:left="198" w:right="74"/>
        <w:rPr>
          <w:rFonts w:ascii="Calibri" w:hAnsi="Calibri" w:cs="Calibri"/>
          <w:color w:val="000000"/>
          <w:sz w:val="21"/>
          <w:szCs w:val="21"/>
        </w:rPr>
      </w:pPr>
      <w:r w:rsidRPr="00845DEA">
        <w:rPr>
          <w:rFonts w:ascii="Calibri" w:hAnsi="Calibri" w:cs="Calibri"/>
          <w:color w:val="000000"/>
          <w:sz w:val="21"/>
          <w:szCs w:val="21"/>
        </w:rPr>
        <w:t xml:space="preserve">Others </w:t>
      </w:r>
      <w:r w:rsidRPr="00845DEA">
        <w:rPr>
          <w:rFonts w:ascii="Calibri" w:hAnsi="Calibri" w:cs="Calibri"/>
          <w:color w:val="000000"/>
          <w:sz w:val="21"/>
          <w:szCs w:val="21"/>
        </w:rPr>
        <w:tab/>
        <w:t xml:space="preserve"> </w:t>
      </w:r>
      <w:r w:rsidRPr="00845DEA">
        <w:rPr>
          <w:rFonts w:ascii="Calibri" w:hAnsi="Calibri" w:cs="Calibri"/>
          <w:color w:val="000000"/>
          <w:sz w:val="21"/>
          <w:szCs w:val="21"/>
        </w:rPr>
        <w:tab/>
        <w:t xml:space="preserve">Received </w:t>
      </w:r>
      <w:proofErr w:type="spellStart"/>
      <w:r w:rsidRPr="00845DEA">
        <w:rPr>
          <w:rFonts w:ascii="Calibri" w:hAnsi="Calibri" w:cs="Calibri-Bold"/>
          <w:b/>
          <w:bCs/>
          <w:color w:val="000000"/>
          <w:sz w:val="21"/>
          <w:szCs w:val="21"/>
        </w:rPr>
        <w:t>Rashtrapati</w:t>
      </w:r>
      <w:proofErr w:type="spellEnd"/>
      <w:r w:rsidRPr="00845DEA">
        <w:rPr>
          <w:rFonts w:ascii="Calibri" w:hAnsi="Calibri" w:cs="Calibri-Bold"/>
          <w:b/>
          <w:bCs/>
          <w:color w:val="000000"/>
          <w:sz w:val="21"/>
          <w:szCs w:val="21"/>
        </w:rPr>
        <w:t xml:space="preserve"> Scout Award</w:t>
      </w:r>
      <w:r w:rsidRPr="00845DEA">
        <w:rPr>
          <w:rFonts w:ascii="Calibri" w:hAnsi="Calibri" w:cs="Calibri"/>
          <w:color w:val="000000"/>
          <w:sz w:val="21"/>
          <w:szCs w:val="21"/>
        </w:rPr>
        <w:t xml:space="preserve"> from the President of India  </w:t>
      </w:r>
    </w:p>
    <w:p w14:paraId="0F399272" w14:textId="4EB4DE2B" w:rsidR="004E63B4" w:rsidRPr="00845DEA" w:rsidRDefault="004C0595" w:rsidP="007E5FBE">
      <w:pPr>
        <w:tabs>
          <w:tab w:val="left" w:pos="920"/>
          <w:tab w:val="left" w:pos="1640"/>
        </w:tabs>
        <w:spacing w:before="16" w:after="16"/>
        <w:ind w:left="198" w:right="74"/>
        <w:rPr>
          <w:rFonts w:ascii="Calibri" w:hAnsi="Calibri" w:cs="Calibri"/>
          <w:color w:val="000000"/>
          <w:sz w:val="21"/>
          <w:szCs w:val="21"/>
        </w:rPr>
      </w:pPr>
      <w:r w:rsidRPr="00845DEA">
        <w:rPr>
          <w:rFonts w:ascii="Calibri" w:hAnsi="Calibri" w:cs="Calibri"/>
          <w:color w:val="000000"/>
          <w:sz w:val="21"/>
          <w:szCs w:val="21"/>
        </w:rPr>
        <w:t xml:space="preserve"> </w:t>
      </w:r>
      <w:r w:rsidRPr="00845DEA">
        <w:rPr>
          <w:rFonts w:ascii="Calibri" w:hAnsi="Calibri" w:cs="Calibri"/>
          <w:color w:val="000000"/>
          <w:sz w:val="21"/>
          <w:szCs w:val="21"/>
        </w:rPr>
        <w:tab/>
        <w:t xml:space="preserve"> </w:t>
      </w:r>
      <w:r w:rsidRPr="00845DEA">
        <w:rPr>
          <w:rFonts w:ascii="Calibri" w:hAnsi="Calibri" w:cs="Calibri"/>
          <w:color w:val="000000"/>
          <w:sz w:val="21"/>
          <w:szCs w:val="21"/>
        </w:rPr>
        <w:tab/>
        <w:t xml:space="preserve">Achieved a national rank of 111 in the </w:t>
      </w:r>
      <w:r w:rsidRPr="00845DEA">
        <w:rPr>
          <w:rFonts w:ascii="Calibri" w:hAnsi="Calibri" w:cs="Calibri-Bold"/>
          <w:b/>
          <w:bCs/>
          <w:color w:val="000000"/>
          <w:sz w:val="21"/>
          <w:szCs w:val="21"/>
        </w:rPr>
        <w:t>National Cyber Olympiad</w:t>
      </w:r>
      <w:r w:rsidR="00124623">
        <w:rPr>
          <w:rFonts w:ascii="Calibri" w:hAnsi="Calibri" w:cs="Calibri"/>
          <w:color w:val="000000"/>
          <w:sz w:val="21"/>
          <w:szCs w:val="21"/>
        </w:rPr>
        <w:t>, India</w:t>
      </w:r>
      <w:r w:rsidRPr="00845DEA">
        <w:rPr>
          <w:rFonts w:ascii="Calibri" w:hAnsi="Calibri" w:cs="Calibri"/>
          <w:color w:val="000000"/>
          <w:sz w:val="21"/>
          <w:szCs w:val="21"/>
        </w:rPr>
        <w:t xml:space="preserve">  </w:t>
      </w:r>
      <w:r w:rsidRPr="00845DEA">
        <w:rPr>
          <w:rFonts w:ascii="Calibri" w:hAnsi="Calibri"/>
          <w:sz w:val="21"/>
          <w:szCs w:val="21"/>
        </w:rPr>
        <w:br w:type="textWrapping" w:clear="all"/>
      </w:r>
      <w:r w:rsidRPr="00845DEA">
        <w:rPr>
          <w:rFonts w:ascii="Calibri" w:hAnsi="Calibri" w:cs="Calibri"/>
          <w:color w:val="000000"/>
          <w:sz w:val="21"/>
          <w:szCs w:val="21"/>
        </w:rPr>
        <w:t xml:space="preserve"> </w:t>
      </w:r>
      <w:r w:rsidRPr="00845DEA">
        <w:rPr>
          <w:rFonts w:ascii="Calibri" w:hAnsi="Calibri" w:cs="Calibri"/>
          <w:color w:val="000000"/>
          <w:sz w:val="21"/>
          <w:szCs w:val="21"/>
        </w:rPr>
        <w:tab/>
        <w:t xml:space="preserve"> </w:t>
      </w:r>
      <w:r w:rsidRPr="00845DEA">
        <w:rPr>
          <w:rFonts w:ascii="Calibri" w:hAnsi="Calibri" w:cs="Calibri"/>
          <w:color w:val="000000"/>
          <w:sz w:val="21"/>
          <w:szCs w:val="21"/>
        </w:rPr>
        <w:tab/>
        <w:t xml:space="preserve">Qualified National Eligibility Test (UGC-NET) for </w:t>
      </w:r>
      <w:r w:rsidRPr="00845DEA">
        <w:rPr>
          <w:rFonts w:ascii="Calibri" w:hAnsi="Calibri" w:cs="Calibri-Bold"/>
          <w:b/>
          <w:bCs/>
          <w:color w:val="000000"/>
          <w:sz w:val="21"/>
          <w:szCs w:val="21"/>
        </w:rPr>
        <w:t>Junior Research Fellowship in Economics</w:t>
      </w:r>
      <w:r w:rsidRPr="00845DEA">
        <w:rPr>
          <w:rFonts w:ascii="Calibri" w:hAnsi="Calibri" w:cs="Calibri"/>
          <w:color w:val="000000"/>
          <w:sz w:val="21"/>
          <w:szCs w:val="21"/>
        </w:rPr>
        <w:t xml:space="preserve">  </w:t>
      </w:r>
      <w:r w:rsidRPr="00845DEA">
        <w:rPr>
          <w:rFonts w:ascii="Calibri" w:hAnsi="Calibri"/>
          <w:sz w:val="21"/>
          <w:szCs w:val="21"/>
        </w:rPr>
        <w:br w:type="textWrapping" w:clear="all"/>
      </w:r>
      <w:r w:rsidRPr="00845DEA">
        <w:rPr>
          <w:rFonts w:ascii="Calibri" w:hAnsi="Calibri" w:cs="Calibri"/>
          <w:color w:val="000000"/>
          <w:sz w:val="21"/>
          <w:szCs w:val="21"/>
        </w:rPr>
        <w:t xml:space="preserve"> </w:t>
      </w:r>
      <w:r w:rsidRPr="00845DEA">
        <w:rPr>
          <w:rFonts w:ascii="Calibri" w:hAnsi="Calibri" w:cs="Calibri"/>
          <w:color w:val="000000"/>
          <w:sz w:val="21"/>
          <w:szCs w:val="21"/>
        </w:rPr>
        <w:tab/>
        <w:t xml:space="preserve"> </w:t>
      </w:r>
      <w:r w:rsidRPr="00845DEA">
        <w:rPr>
          <w:rFonts w:ascii="Calibri" w:hAnsi="Calibri" w:cs="Calibri"/>
          <w:color w:val="000000"/>
          <w:sz w:val="21"/>
          <w:szCs w:val="21"/>
        </w:rPr>
        <w:tab/>
        <w:t xml:space="preserve">Top 0.25 percentile in </w:t>
      </w:r>
      <w:r w:rsidR="004E63B4" w:rsidRPr="00845DEA">
        <w:rPr>
          <w:rFonts w:ascii="Calibri" w:hAnsi="Calibri" w:cs="Calibri"/>
          <w:color w:val="000000"/>
          <w:sz w:val="21"/>
          <w:szCs w:val="21"/>
        </w:rPr>
        <w:t xml:space="preserve">nation-wide </w:t>
      </w:r>
      <w:r w:rsidRPr="00845DEA">
        <w:rPr>
          <w:rFonts w:ascii="Calibri" w:hAnsi="Calibri" w:cs="Calibri"/>
          <w:color w:val="000000"/>
          <w:sz w:val="21"/>
          <w:szCs w:val="21"/>
        </w:rPr>
        <w:t>Common Admission Test (CAT) 2015</w:t>
      </w:r>
    </w:p>
    <w:p w14:paraId="1E8435EC" w14:textId="6B821F47" w:rsidR="000F7451" w:rsidRDefault="004E63B4" w:rsidP="00F84413">
      <w:pPr>
        <w:tabs>
          <w:tab w:val="left" w:pos="920"/>
          <w:tab w:val="left" w:pos="1640"/>
        </w:tabs>
        <w:spacing w:before="16" w:after="16"/>
        <w:ind w:left="198" w:right="74"/>
      </w:pPr>
      <w:r w:rsidRPr="00845DEA">
        <w:rPr>
          <w:rFonts w:ascii="Calibri" w:hAnsi="Calibri" w:cs="Calibri"/>
          <w:color w:val="000000"/>
          <w:sz w:val="21"/>
          <w:szCs w:val="21"/>
        </w:rPr>
        <w:tab/>
      </w:r>
      <w:r w:rsidRPr="00845DEA">
        <w:rPr>
          <w:rFonts w:ascii="Calibri" w:hAnsi="Calibri" w:cs="Calibri"/>
          <w:color w:val="000000"/>
          <w:sz w:val="21"/>
          <w:szCs w:val="21"/>
        </w:rPr>
        <w:tab/>
      </w:r>
      <w:r w:rsidR="004C0595" w:rsidRPr="00845DEA">
        <w:rPr>
          <w:rFonts w:ascii="Calibri" w:hAnsi="Calibri" w:cs="Calibri"/>
          <w:color w:val="000000"/>
          <w:sz w:val="21"/>
          <w:szCs w:val="21"/>
        </w:rPr>
        <w:t xml:space="preserve">Top 0.5 percentile in </w:t>
      </w:r>
      <w:r w:rsidR="008E16FA" w:rsidRPr="00845DEA">
        <w:rPr>
          <w:rFonts w:ascii="Calibri" w:hAnsi="Calibri" w:cs="Calibri"/>
          <w:color w:val="000000"/>
          <w:sz w:val="21"/>
          <w:szCs w:val="21"/>
        </w:rPr>
        <w:t xml:space="preserve">nation-wide </w:t>
      </w:r>
      <w:r w:rsidR="004C0595" w:rsidRPr="00845DEA">
        <w:rPr>
          <w:rFonts w:ascii="Calibri" w:hAnsi="Calibri" w:cs="Calibri"/>
          <w:color w:val="000000"/>
          <w:sz w:val="21"/>
          <w:szCs w:val="21"/>
        </w:rPr>
        <w:t>Joint Entrance Exam (JEE) 2006</w:t>
      </w:r>
      <w:r w:rsidR="008E16FA" w:rsidRPr="00845DEA">
        <w:rPr>
          <w:rFonts w:ascii="Calibri" w:hAnsi="Calibri" w:cs="Calibri"/>
          <w:color w:val="000000"/>
          <w:sz w:val="21"/>
          <w:szCs w:val="21"/>
        </w:rPr>
        <w:t xml:space="preserve"> </w:t>
      </w:r>
      <w:r w:rsidR="004C0595" w:rsidRPr="00845DEA">
        <w:rPr>
          <w:rFonts w:ascii="Calibri" w:hAnsi="Calibri" w:cs="Calibri"/>
          <w:color w:val="000000"/>
          <w:sz w:val="21"/>
          <w:szCs w:val="21"/>
        </w:rPr>
        <w:t xml:space="preserve">  </w:t>
      </w:r>
      <w:r w:rsidR="004C0595">
        <w:rPr>
          <w:noProof/>
        </w:rPr>
        <mc:AlternateContent>
          <mc:Choice Requires="wps">
            <w:drawing>
              <wp:anchor distT="0" distB="0" distL="114300" distR="114300" simplePos="0" relativeHeight="251658773" behindDoc="0" locked="0" layoutInCell="1" allowOverlap="1" wp14:anchorId="1E8435FD" wp14:editId="1E8435FE">
                <wp:simplePos x="0" y="0"/>
                <wp:positionH relativeFrom="page">
                  <wp:posOffset>310895</wp:posOffset>
                </wp:positionH>
                <wp:positionV relativeFrom="page">
                  <wp:posOffset>9755074</wp:posOffset>
                </wp:positionV>
                <wp:extent cx="7151879" cy="6096"/>
                <wp:effectExtent l="0" t="0" r="0" b="0"/>
                <wp:wrapNone/>
                <wp:docPr id="110" name="Freeform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1879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51879" h="6096">
                              <a:moveTo>
                                <a:pt x="0" y="6096"/>
                              </a:moveTo>
                              <a:lnTo>
                                <a:pt x="7151879" y="6096"/>
                              </a:lnTo>
                              <a:lnTo>
                                <a:pt x="7151879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874E70" id="Freeform 110" o:spid="_x0000_s1026" style="position:absolute;margin-left:24.5pt;margin-top:768.1pt;width:563.15pt;height:.5pt;z-index:25165877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7151879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" path="m,6096r7151879,l7151879,,,,,6096xe" fillcolor="black" stroked="f" strokeweight=".5pt">
                <v:path arrowok="t"/>
                <w10:wrap anchorx="page" anchory="page"/>
              </v:shape>
            </w:pict>
          </mc:Fallback>
        </mc:AlternateContent>
      </w:r>
      <w:r w:rsidR="004C0595">
        <w:rPr>
          <w:noProof/>
        </w:rPr>
        <mc:AlternateContent>
          <mc:Choice Requires="wps">
            <w:drawing>
              <wp:anchor distT="0" distB="0" distL="114300" distR="114300" simplePos="0" relativeHeight="251658772" behindDoc="0" locked="0" layoutInCell="1" allowOverlap="1" wp14:anchorId="1E8435FF" wp14:editId="1E843600">
                <wp:simplePos x="0" y="0"/>
                <wp:positionH relativeFrom="page">
                  <wp:posOffset>304800</wp:posOffset>
                </wp:positionH>
                <wp:positionV relativeFrom="page">
                  <wp:posOffset>9755074</wp:posOffset>
                </wp:positionV>
                <wp:extent cx="6095" cy="6096"/>
                <wp:effectExtent l="0" t="0" r="0" b="0"/>
                <wp:wrapNone/>
                <wp:docPr id="111" name="Freeform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5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5" h="6096">
                              <a:moveTo>
                                <a:pt x="0" y="6096"/>
                              </a:moveTo>
                              <a:lnTo>
                                <a:pt x="6095" y="6096"/>
                              </a:lnTo>
                              <a:lnTo>
                                <a:pt x="6095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1811BD" id="Freeform 111" o:spid="_x0000_s1026" style="position:absolute;margin-left:24pt;margin-top:768.1pt;width:.5pt;height:.5pt;z-index:2516587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" path="m,6096r6095,l6095,,,,,6096xe" fillcolor="black" stroked="f" strokeweight=".5pt">
                <v:path arrowok="t"/>
                <w10:wrap anchorx="page" anchory="page"/>
              </v:shape>
            </w:pict>
          </mc:Fallback>
        </mc:AlternateContent>
      </w:r>
      <w:r w:rsidR="004C0595">
        <w:rPr>
          <w:noProof/>
        </w:rPr>
        <mc:AlternateContent>
          <mc:Choice Requires="wps">
            <w:drawing>
              <wp:anchor distT="0" distB="0" distL="114300" distR="114300" simplePos="0" relativeHeight="251658771" behindDoc="0" locked="0" layoutInCell="1" allowOverlap="1" wp14:anchorId="1E843601" wp14:editId="1E843602">
                <wp:simplePos x="0" y="0"/>
                <wp:positionH relativeFrom="page">
                  <wp:posOffset>304800</wp:posOffset>
                </wp:positionH>
                <wp:positionV relativeFrom="page">
                  <wp:posOffset>9755074</wp:posOffset>
                </wp:positionV>
                <wp:extent cx="6095" cy="6096"/>
                <wp:effectExtent l="0" t="0" r="0" b="0"/>
                <wp:wrapNone/>
                <wp:docPr id="112" name="Freeform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5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5" h="6096">
                              <a:moveTo>
                                <a:pt x="0" y="6096"/>
                              </a:moveTo>
                              <a:lnTo>
                                <a:pt x="6095" y="6096"/>
                              </a:lnTo>
                              <a:lnTo>
                                <a:pt x="6095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E344C2" id="Freeform 112" o:spid="_x0000_s1026" style="position:absolute;margin-left:24pt;margin-top:768.1pt;width:.5pt;height:.5pt;z-index:251658771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" path="m,6096r6095,l6095,,,,,6096xe" fillcolor="black" stroked="f" strokeweight=".5pt">
                <v:path arrowok="t"/>
                <w10:wrap anchorx="page" anchory="page"/>
              </v:shape>
            </w:pict>
          </mc:Fallback>
        </mc:AlternateContent>
      </w:r>
      <w:r w:rsidR="004C0595">
        <w:rPr>
          <w:noProof/>
        </w:rPr>
        <mc:AlternateContent>
          <mc:Choice Requires="wps">
            <w:drawing>
              <wp:anchor distT="0" distB="0" distL="114300" distR="114300" simplePos="0" relativeHeight="251658775" behindDoc="0" locked="0" layoutInCell="1" allowOverlap="1" wp14:anchorId="1E843603" wp14:editId="1E843604">
                <wp:simplePos x="0" y="0"/>
                <wp:positionH relativeFrom="page">
                  <wp:posOffset>7462773</wp:posOffset>
                </wp:positionH>
                <wp:positionV relativeFrom="page">
                  <wp:posOffset>9755074</wp:posOffset>
                </wp:positionV>
                <wp:extent cx="6096" cy="6096"/>
                <wp:effectExtent l="0" t="0" r="0" b="0"/>
                <wp:wrapNone/>
                <wp:docPr id="113" name="Freeform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0FBA94" id="Freeform 113" o:spid="_x0000_s1026" style="position:absolute;margin-left:587.6pt;margin-top:768.1pt;width:.5pt;height:.5pt;z-index:251658775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" path="m,6096r6096,l6096,,,,,6096xe" fillcolor="black" stroked="f" strokeweight=".5pt">
                <v:path arrowok="t"/>
                <w10:wrap anchorx="page" anchory="page"/>
              </v:shape>
            </w:pict>
          </mc:Fallback>
        </mc:AlternateContent>
      </w:r>
      <w:r w:rsidR="004C0595">
        <w:rPr>
          <w:noProof/>
        </w:rPr>
        <mc:AlternateContent>
          <mc:Choice Requires="wps">
            <w:drawing>
              <wp:anchor distT="0" distB="0" distL="114300" distR="114300" simplePos="0" relativeHeight="251658774" behindDoc="0" locked="0" layoutInCell="1" allowOverlap="1" wp14:anchorId="1E843605" wp14:editId="1E843606">
                <wp:simplePos x="0" y="0"/>
                <wp:positionH relativeFrom="page">
                  <wp:posOffset>7462773</wp:posOffset>
                </wp:positionH>
                <wp:positionV relativeFrom="page">
                  <wp:posOffset>9755074</wp:posOffset>
                </wp:positionV>
                <wp:extent cx="6096" cy="6096"/>
                <wp:effectExtent l="0" t="0" r="0" b="0"/>
                <wp:wrapNone/>
                <wp:docPr id="114" name="Freeform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24A5DE" id="Freeform 114" o:spid="_x0000_s1026" style="position:absolute;margin-left:587.6pt;margin-top:768.1pt;width:.5pt;height:.5pt;z-index:25165877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" path="m,6096r6096,l6096,,,,,6096xe" fillcolor="black" stroked="f" strokeweight=".5pt">
                <v:path arrowok="t"/>
                <w10:wrap anchorx="page" anchory="page"/>
              </v:shape>
            </w:pict>
          </mc:Fallback>
        </mc:AlternateContent>
      </w:r>
    </w:p>
    <w:sectPr w:rsidR="000F7451" w:rsidSect="00873D75">
      <w:type w:val="continuous"/>
      <w:pgSz w:w="12250" w:h="15850"/>
      <w:pgMar w:top="500" w:right="500" w:bottom="400" w:left="5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-Bold">
    <w:altName w:val="Calibri"/>
    <w:charset w:val="00"/>
    <w:family w:val="auto"/>
    <w:pitch w:val="variable"/>
    <w:sig w:usb0="8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Bold">
    <w:panose1 w:val="00000000000000000000"/>
    <w:charset w:val="00"/>
    <w:family w:val="roman"/>
    <w:notTrueType/>
    <w:pitch w:val="default"/>
  </w:font>
  <w:font w:name="SymbolMT">
    <w:altName w:val="Calibri"/>
    <w:charset w:val="00"/>
    <w:family w:val="auto"/>
    <w:pitch w:val="variable"/>
    <w:sig w:usb0="8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A012E"/>
    <w:multiLevelType w:val="hybridMultilevel"/>
    <w:tmpl w:val="2E5E3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451"/>
    <w:rsid w:val="000067B5"/>
    <w:rsid w:val="00010B23"/>
    <w:rsid w:val="00025AB2"/>
    <w:rsid w:val="000343F1"/>
    <w:rsid w:val="000363AC"/>
    <w:rsid w:val="00053549"/>
    <w:rsid w:val="000540ED"/>
    <w:rsid w:val="00064F56"/>
    <w:rsid w:val="00065F32"/>
    <w:rsid w:val="0006627E"/>
    <w:rsid w:val="00082FDD"/>
    <w:rsid w:val="00083A5A"/>
    <w:rsid w:val="00085E44"/>
    <w:rsid w:val="00087997"/>
    <w:rsid w:val="0009730C"/>
    <w:rsid w:val="000A7E3A"/>
    <w:rsid w:val="000C7877"/>
    <w:rsid w:val="000D3F70"/>
    <w:rsid w:val="000E5C1F"/>
    <w:rsid w:val="000E68AC"/>
    <w:rsid w:val="000F7451"/>
    <w:rsid w:val="001156DD"/>
    <w:rsid w:val="001239B5"/>
    <w:rsid w:val="00124623"/>
    <w:rsid w:val="001541A9"/>
    <w:rsid w:val="00155058"/>
    <w:rsid w:val="001611D3"/>
    <w:rsid w:val="0016258C"/>
    <w:rsid w:val="00166C55"/>
    <w:rsid w:val="001725B8"/>
    <w:rsid w:val="0017626E"/>
    <w:rsid w:val="00184BFB"/>
    <w:rsid w:val="001A3658"/>
    <w:rsid w:val="001C0CD5"/>
    <w:rsid w:val="001C4B57"/>
    <w:rsid w:val="001D34A1"/>
    <w:rsid w:val="001D4C28"/>
    <w:rsid w:val="001D54DC"/>
    <w:rsid w:val="001F49B3"/>
    <w:rsid w:val="001F5B2A"/>
    <w:rsid w:val="002164A1"/>
    <w:rsid w:val="002467C1"/>
    <w:rsid w:val="0026644A"/>
    <w:rsid w:val="00271E79"/>
    <w:rsid w:val="00272EBC"/>
    <w:rsid w:val="002820A0"/>
    <w:rsid w:val="002912F2"/>
    <w:rsid w:val="002A4596"/>
    <w:rsid w:val="002D446A"/>
    <w:rsid w:val="002D6069"/>
    <w:rsid w:val="002D7458"/>
    <w:rsid w:val="002D77FD"/>
    <w:rsid w:val="002E0C90"/>
    <w:rsid w:val="002E233E"/>
    <w:rsid w:val="002F4059"/>
    <w:rsid w:val="002F45E0"/>
    <w:rsid w:val="003202D8"/>
    <w:rsid w:val="0032727B"/>
    <w:rsid w:val="003504E3"/>
    <w:rsid w:val="00355189"/>
    <w:rsid w:val="00360DB1"/>
    <w:rsid w:val="00374135"/>
    <w:rsid w:val="00376F08"/>
    <w:rsid w:val="003A1B28"/>
    <w:rsid w:val="003A5461"/>
    <w:rsid w:val="003D5854"/>
    <w:rsid w:val="00404312"/>
    <w:rsid w:val="004211DD"/>
    <w:rsid w:val="00425847"/>
    <w:rsid w:val="0044167A"/>
    <w:rsid w:val="00452D83"/>
    <w:rsid w:val="00454880"/>
    <w:rsid w:val="004577DA"/>
    <w:rsid w:val="00483739"/>
    <w:rsid w:val="00490592"/>
    <w:rsid w:val="004C0595"/>
    <w:rsid w:val="004C2CB6"/>
    <w:rsid w:val="004C4598"/>
    <w:rsid w:val="004E0988"/>
    <w:rsid w:val="004E63B4"/>
    <w:rsid w:val="004F2959"/>
    <w:rsid w:val="004F75A9"/>
    <w:rsid w:val="00500FB3"/>
    <w:rsid w:val="00504220"/>
    <w:rsid w:val="0050785B"/>
    <w:rsid w:val="00507BB8"/>
    <w:rsid w:val="00510E48"/>
    <w:rsid w:val="0051426F"/>
    <w:rsid w:val="0052340B"/>
    <w:rsid w:val="00525724"/>
    <w:rsid w:val="00542258"/>
    <w:rsid w:val="005500A4"/>
    <w:rsid w:val="00560479"/>
    <w:rsid w:val="00580EEB"/>
    <w:rsid w:val="00583D8E"/>
    <w:rsid w:val="00584E8F"/>
    <w:rsid w:val="0059490B"/>
    <w:rsid w:val="005B37CE"/>
    <w:rsid w:val="005C3D1A"/>
    <w:rsid w:val="005C51F1"/>
    <w:rsid w:val="005D4C53"/>
    <w:rsid w:val="005D7733"/>
    <w:rsid w:val="005E12C9"/>
    <w:rsid w:val="005E1EA3"/>
    <w:rsid w:val="005F4BFE"/>
    <w:rsid w:val="006000CC"/>
    <w:rsid w:val="006052EF"/>
    <w:rsid w:val="00625C84"/>
    <w:rsid w:val="00626756"/>
    <w:rsid w:val="00636523"/>
    <w:rsid w:val="00642B63"/>
    <w:rsid w:val="00655F97"/>
    <w:rsid w:val="006973EF"/>
    <w:rsid w:val="006B338B"/>
    <w:rsid w:val="006D141A"/>
    <w:rsid w:val="006E3030"/>
    <w:rsid w:val="007062EC"/>
    <w:rsid w:val="00713BB4"/>
    <w:rsid w:val="00730158"/>
    <w:rsid w:val="0073298A"/>
    <w:rsid w:val="0076406A"/>
    <w:rsid w:val="0077519A"/>
    <w:rsid w:val="00787081"/>
    <w:rsid w:val="00793840"/>
    <w:rsid w:val="007D0BE3"/>
    <w:rsid w:val="007E5FBE"/>
    <w:rsid w:val="0081246F"/>
    <w:rsid w:val="00837C24"/>
    <w:rsid w:val="00844C46"/>
    <w:rsid w:val="00845DEA"/>
    <w:rsid w:val="008475E8"/>
    <w:rsid w:val="00863B9E"/>
    <w:rsid w:val="00873724"/>
    <w:rsid w:val="00873D75"/>
    <w:rsid w:val="008C4CE5"/>
    <w:rsid w:val="008E16FA"/>
    <w:rsid w:val="009054B1"/>
    <w:rsid w:val="0092217C"/>
    <w:rsid w:val="009245F8"/>
    <w:rsid w:val="00954D52"/>
    <w:rsid w:val="00981245"/>
    <w:rsid w:val="009816B8"/>
    <w:rsid w:val="009823E9"/>
    <w:rsid w:val="00982EC6"/>
    <w:rsid w:val="009A1EF8"/>
    <w:rsid w:val="009A790B"/>
    <w:rsid w:val="009B1066"/>
    <w:rsid w:val="009C07A8"/>
    <w:rsid w:val="009D392E"/>
    <w:rsid w:val="00A04772"/>
    <w:rsid w:val="00A11731"/>
    <w:rsid w:val="00A3226D"/>
    <w:rsid w:val="00A32FE1"/>
    <w:rsid w:val="00A33898"/>
    <w:rsid w:val="00A6329C"/>
    <w:rsid w:val="00A71D7D"/>
    <w:rsid w:val="00AD1ABB"/>
    <w:rsid w:val="00AD75C3"/>
    <w:rsid w:val="00AD779B"/>
    <w:rsid w:val="00B10477"/>
    <w:rsid w:val="00B1180A"/>
    <w:rsid w:val="00B3457C"/>
    <w:rsid w:val="00B4019D"/>
    <w:rsid w:val="00B61149"/>
    <w:rsid w:val="00BB2E3D"/>
    <w:rsid w:val="00BB4071"/>
    <w:rsid w:val="00BB5FF6"/>
    <w:rsid w:val="00BC10B7"/>
    <w:rsid w:val="00BC2A96"/>
    <w:rsid w:val="00BF6ECB"/>
    <w:rsid w:val="00C0741B"/>
    <w:rsid w:val="00C35536"/>
    <w:rsid w:val="00C432DF"/>
    <w:rsid w:val="00C45001"/>
    <w:rsid w:val="00C50573"/>
    <w:rsid w:val="00C55A6E"/>
    <w:rsid w:val="00C637F2"/>
    <w:rsid w:val="00C71D38"/>
    <w:rsid w:val="00C73E34"/>
    <w:rsid w:val="00C74A15"/>
    <w:rsid w:val="00C8634F"/>
    <w:rsid w:val="00CA0228"/>
    <w:rsid w:val="00CC4821"/>
    <w:rsid w:val="00CD06B0"/>
    <w:rsid w:val="00CE05FB"/>
    <w:rsid w:val="00CE42C8"/>
    <w:rsid w:val="00CF0363"/>
    <w:rsid w:val="00CF2618"/>
    <w:rsid w:val="00CF5CFD"/>
    <w:rsid w:val="00CF5DF8"/>
    <w:rsid w:val="00D51ABF"/>
    <w:rsid w:val="00D60E5B"/>
    <w:rsid w:val="00D70C8A"/>
    <w:rsid w:val="00D73C5A"/>
    <w:rsid w:val="00D87AAA"/>
    <w:rsid w:val="00D93622"/>
    <w:rsid w:val="00DB1025"/>
    <w:rsid w:val="00DB1FE9"/>
    <w:rsid w:val="00DB61F1"/>
    <w:rsid w:val="00DC1068"/>
    <w:rsid w:val="00DE22CB"/>
    <w:rsid w:val="00E035D9"/>
    <w:rsid w:val="00E0789E"/>
    <w:rsid w:val="00E20BC0"/>
    <w:rsid w:val="00E40908"/>
    <w:rsid w:val="00E44EC2"/>
    <w:rsid w:val="00E453DD"/>
    <w:rsid w:val="00E461B7"/>
    <w:rsid w:val="00E51698"/>
    <w:rsid w:val="00E55250"/>
    <w:rsid w:val="00E57AB0"/>
    <w:rsid w:val="00E734CF"/>
    <w:rsid w:val="00E75EA0"/>
    <w:rsid w:val="00E91B5F"/>
    <w:rsid w:val="00EB508A"/>
    <w:rsid w:val="00EB5500"/>
    <w:rsid w:val="00EC7DE2"/>
    <w:rsid w:val="00EE374A"/>
    <w:rsid w:val="00EE427A"/>
    <w:rsid w:val="00EE4C27"/>
    <w:rsid w:val="00EE7C50"/>
    <w:rsid w:val="00F024F2"/>
    <w:rsid w:val="00F05594"/>
    <w:rsid w:val="00F07E1D"/>
    <w:rsid w:val="00F25C38"/>
    <w:rsid w:val="00F46C8F"/>
    <w:rsid w:val="00F47389"/>
    <w:rsid w:val="00F47B16"/>
    <w:rsid w:val="00F52C1A"/>
    <w:rsid w:val="00F55D4C"/>
    <w:rsid w:val="00F7528C"/>
    <w:rsid w:val="00F84413"/>
    <w:rsid w:val="00F94752"/>
    <w:rsid w:val="00FB4D89"/>
    <w:rsid w:val="00FC44E3"/>
    <w:rsid w:val="00FC467C"/>
    <w:rsid w:val="00FE6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435C9"/>
  <w15:docId w15:val="{A344E543-15B3-4B46-BCBD-AC87CEAC9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9"/>
      <w:ind w:left="511"/>
    </w:pPr>
    <w:rPr>
      <w:rFonts w:ascii="Algerian" w:eastAsia="Algerian" w:hAnsi="Algeri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D9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272EB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2E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iaskurian@g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n.linkedin.com/in/eliaskuri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CE81D0E9067B4C9491F29EF2260D9A" ma:contentTypeVersion="12" ma:contentTypeDescription="Create a new document." ma:contentTypeScope="" ma:versionID="34f5a46d687a3d5b1e5811c104db7082">
  <xsd:schema xmlns:xsd="http://www.w3.org/2001/XMLSchema" xmlns:xs="http://www.w3.org/2001/XMLSchema" xmlns:p="http://schemas.microsoft.com/office/2006/metadata/properties" xmlns:ns3="6dff4707-7bf8-4102-b125-42e04ae9fdfc" xmlns:ns4="1ee2afc6-efc0-4dcc-be09-aabefb754106" targetNamespace="http://schemas.microsoft.com/office/2006/metadata/properties" ma:root="true" ma:fieldsID="864e58040283870a6e3f934b761c8826" ns3:_="" ns4:_="">
    <xsd:import namespace="6dff4707-7bf8-4102-b125-42e04ae9fdfc"/>
    <xsd:import namespace="1ee2afc6-efc0-4dcc-be09-aabefb75410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ff4707-7bf8-4102-b125-42e04ae9fd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e2afc6-efc0-4dcc-be09-aabefb754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8D4F332-B47D-4993-8A19-D2ECC92C2A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F18AA0-37CA-4750-A7EB-1CEF1D6589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4379917-5B0F-4D91-B8F7-81FA5ED391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ff4707-7bf8-4102-b125-42e04ae9fdfc"/>
    <ds:schemaRef ds:uri="1ee2afc6-efc0-4dcc-be09-aabefb754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1112</Words>
  <Characters>6341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Nivya Elizabeth Kuruvilla</dc:creator>
  <cp:lastModifiedBy>Nivya Elizabeth Kuruvilla</cp:lastModifiedBy>
  <cp:revision>7</cp:revision>
  <dcterms:created xsi:type="dcterms:W3CDTF">2021-05-09T18:16:00Z</dcterms:created>
  <dcterms:modified xsi:type="dcterms:W3CDTF">2021-05-09T18:51:00Z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0x010100A2CE81D0E9067B4C9491F29EF2260D9A</vt:lpwstr>
  </property>
</Properties>
</file>