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07C19F" w14:textId="6524503B" w:rsidR="003F6945" w:rsidRPr="003F6945" w:rsidRDefault="003F6945" w:rsidP="003F6945">
      <w:pPr>
        <w:jc w:val="center"/>
        <w:rPr>
          <w:sz w:val="36"/>
          <w:szCs w:val="36"/>
        </w:rPr>
      </w:pPr>
      <w:r w:rsidRPr="003F6945">
        <w:rPr>
          <w:sz w:val="36"/>
          <w:szCs w:val="36"/>
        </w:rPr>
        <w:t>Airline Industry - Vertical Writeup</w:t>
      </w:r>
    </w:p>
    <w:tbl>
      <w:tblPr>
        <w:tblW w:w="0" w:type="auto"/>
        <w:tblInd w:w="-284" w:type="dxa"/>
        <w:tblCellMar>
          <w:top w:w="15" w:type="dxa"/>
          <w:left w:w="15" w:type="dxa"/>
          <w:bottom w:w="15" w:type="dxa"/>
          <w:right w:w="15" w:type="dxa"/>
        </w:tblCellMar>
        <w:tblLook w:val="04A0" w:firstRow="1" w:lastRow="0" w:firstColumn="1" w:lastColumn="0" w:noHBand="0" w:noVBand="1"/>
      </w:tblPr>
      <w:tblGrid>
        <w:gridCol w:w="2968"/>
        <w:gridCol w:w="206"/>
        <w:gridCol w:w="206"/>
      </w:tblGrid>
      <w:tr w:rsidR="003F6945" w:rsidRPr="003F6945" w14:paraId="37E32E24" w14:textId="77777777" w:rsidTr="003F6945">
        <w:trPr>
          <w:trHeight w:val="200"/>
        </w:trPr>
        <w:tc>
          <w:tcPr>
            <w:tcW w:w="2968" w:type="dxa"/>
            <w:tcMar>
              <w:top w:w="100" w:type="dxa"/>
              <w:left w:w="100" w:type="dxa"/>
              <w:bottom w:w="100" w:type="dxa"/>
              <w:right w:w="100" w:type="dxa"/>
            </w:tcMar>
            <w:hideMark/>
          </w:tcPr>
          <w:p w14:paraId="50877FF2" w14:textId="77777777" w:rsidR="003F6945" w:rsidRPr="003F6945" w:rsidRDefault="003F6945" w:rsidP="003F6945"/>
        </w:tc>
        <w:tc>
          <w:tcPr>
            <w:tcW w:w="0" w:type="auto"/>
            <w:tcMar>
              <w:top w:w="100" w:type="dxa"/>
              <w:left w:w="100" w:type="dxa"/>
              <w:bottom w:w="100" w:type="dxa"/>
              <w:right w:w="100" w:type="dxa"/>
            </w:tcMar>
            <w:hideMark/>
          </w:tcPr>
          <w:p w14:paraId="7944562E" w14:textId="77777777" w:rsidR="003F6945" w:rsidRPr="003F6945" w:rsidRDefault="003F6945" w:rsidP="003F6945"/>
        </w:tc>
        <w:tc>
          <w:tcPr>
            <w:tcW w:w="0" w:type="auto"/>
            <w:tcMar>
              <w:top w:w="100" w:type="dxa"/>
              <w:left w:w="100" w:type="dxa"/>
              <w:bottom w:w="100" w:type="dxa"/>
              <w:right w:w="100" w:type="dxa"/>
            </w:tcMar>
            <w:hideMark/>
          </w:tcPr>
          <w:p w14:paraId="4DAB18CC" w14:textId="77777777" w:rsidR="003F6945" w:rsidRPr="003F6945" w:rsidRDefault="003F6945" w:rsidP="003F6945"/>
        </w:tc>
      </w:tr>
    </w:tbl>
    <w:p w14:paraId="69A23AC2" w14:textId="77777777" w:rsidR="003F6945" w:rsidRPr="003F6945" w:rsidRDefault="003F6945" w:rsidP="003F6945">
      <w:r w:rsidRPr="003F6945">
        <w:rPr>
          <w:b/>
          <w:bCs/>
        </w:rPr>
        <w:t>1.1 Overview of the Airline Industry</w:t>
      </w:r>
    </w:p>
    <w:p w14:paraId="0FB50C55" w14:textId="77777777" w:rsidR="003F6945" w:rsidRPr="003F6945" w:rsidRDefault="003F6945" w:rsidP="003F6945">
      <w:r w:rsidRPr="003F6945">
        <w:t>Air travel has become an essential part of modern life. What began as a luxury for a few has now become a routine way for billions to travel, transport goods, and connect globally. Airlines play a crucial role in supporting tourism, trade, and cultural exchange, while managing high costs of aircraft, fuel, staff, and airport operations in a competitive market.</w:t>
      </w:r>
    </w:p>
    <w:p w14:paraId="2FA6C2EA" w14:textId="77777777" w:rsidR="003F6945" w:rsidRPr="003F6945" w:rsidRDefault="003F6945" w:rsidP="003F6945">
      <w:r w:rsidRPr="003F6945">
        <w:rPr>
          <w:b/>
          <w:bCs/>
        </w:rPr>
        <w:t>Global Importance:</w:t>
      </w:r>
      <w:r w:rsidRPr="003F6945">
        <w:rPr>
          <w:b/>
          <w:bCs/>
        </w:rPr>
        <w:br/>
      </w:r>
      <w:r w:rsidRPr="003F6945">
        <w:t xml:space="preserve"> The global airline industry has grown massively since the first commercial flight in 1914. Today, it is a multi-trillion-dollar system that moves over </w:t>
      </w:r>
      <w:r w:rsidRPr="003F6945">
        <w:rPr>
          <w:b/>
          <w:bCs/>
        </w:rPr>
        <w:t>4 billion passengers</w:t>
      </w:r>
      <w:r w:rsidRPr="003F6945">
        <w:t xml:space="preserve"> a year, connects continents, supports global business, and makes tourism, trade, and cultural exchange possible.</w:t>
      </w:r>
    </w:p>
    <w:p w14:paraId="2B906107" w14:textId="77777777" w:rsidR="003F6945" w:rsidRPr="003F6945" w:rsidRDefault="003F6945" w:rsidP="003F6945">
      <w:r w:rsidRPr="003F6945">
        <w:rPr>
          <w:b/>
          <w:bCs/>
        </w:rPr>
        <w:t>Industry Ecosystem:</w:t>
      </w:r>
      <w:r w:rsidRPr="003F6945">
        <w:rPr>
          <w:b/>
          <w:bCs/>
        </w:rPr>
        <w:br/>
      </w:r>
      <w:r w:rsidRPr="003F6945">
        <w:t xml:space="preserve"> It is not just about airlines, it is a complex network involving airports, aircraft manufacturers, service companies, governments, and global regulators. Together, they form an international transportation system that keeps the world connected. This ecosystem includes:</w:t>
      </w:r>
    </w:p>
    <w:p w14:paraId="5CE71119" w14:textId="77777777" w:rsidR="003F6945" w:rsidRPr="003F6945" w:rsidRDefault="003F6945" w:rsidP="003F6945">
      <w:pPr>
        <w:numPr>
          <w:ilvl w:val="0"/>
          <w:numId w:val="1"/>
        </w:numPr>
      </w:pPr>
      <w:r w:rsidRPr="003F6945">
        <w:rPr>
          <w:b/>
          <w:bCs/>
        </w:rPr>
        <w:t>Airlines</w:t>
      </w:r>
      <w:r w:rsidRPr="003F6945">
        <w:t xml:space="preserve"> (passenger, cargo, hybrid, regional)</w:t>
      </w:r>
    </w:p>
    <w:p w14:paraId="2787D7D5" w14:textId="77777777" w:rsidR="003F6945" w:rsidRPr="003F6945" w:rsidRDefault="003F6945" w:rsidP="003F6945">
      <w:pPr>
        <w:numPr>
          <w:ilvl w:val="0"/>
          <w:numId w:val="1"/>
        </w:numPr>
      </w:pPr>
      <w:r w:rsidRPr="003F6945">
        <w:rPr>
          <w:b/>
          <w:bCs/>
        </w:rPr>
        <w:t>Airports</w:t>
      </w:r>
      <w:r w:rsidRPr="003F6945">
        <w:t xml:space="preserve"> (infrastructure + passenger processing)</w:t>
      </w:r>
    </w:p>
    <w:p w14:paraId="216FC180" w14:textId="77777777" w:rsidR="003F6945" w:rsidRPr="003F6945" w:rsidRDefault="003F6945" w:rsidP="003F6945">
      <w:pPr>
        <w:numPr>
          <w:ilvl w:val="0"/>
          <w:numId w:val="1"/>
        </w:numPr>
      </w:pPr>
      <w:r w:rsidRPr="003F6945">
        <w:rPr>
          <w:b/>
          <w:bCs/>
        </w:rPr>
        <w:t>Manufacturers</w:t>
      </w:r>
      <w:r w:rsidRPr="003F6945">
        <w:t xml:space="preserve"> (Boeing, Airbus)</w:t>
      </w:r>
    </w:p>
    <w:p w14:paraId="575F0B0A" w14:textId="77777777" w:rsidR="003F6945" w:rsidRPr="003F6945" w:rsidRDefault="003F6945" w:rsidP="003F6945">
      <w:pPr>
        <w:numPr>
          <w:ilvl w:val="0"/>
          <w:numId w:val="1"/>
        </w:numPr>
      </w:pPr>
      <w:r w:rsidRPr="003F6945">
        <w:rPr>
          <w:b/>
          <w:bCs/>
        </w:rPr>
        <w:t>Service Providers</w:t>
      </w:r>
      <w:r w:rsidRPr="003F6945">
        <w:t xml:space="preserve"> (catering, ground handling, maintenance)</w:t>
      </w:r>
    </w:p>
    <w:p w14:paraId="743759AB" w14:textId="77777777" w:rsidR="003F6945" w:rsidRPr="003F6945" w:rsidRDefault="003F6945" w:rsidP="003F6945">
      <w:pPr>
        <w:numPr>
          <w:ilvl w:val="0"/>
          <w:numId w:val="1"/>
        </w:numPr>
      </w:pPr>
      <w:r w:rsidRPr="003F6945">
        <w:rPr>
          <w:b/>
          <w:bCs/>
        </w:rPr>
        <w:t>Regulatory Bodies</w:t>
      </w:r>
      <w:r w:rsidRPr="003F6945">
        <w:t xml:space="preserve"> (FAA, EASA, ICAO, IATA)</w:t>
      </w:r>
    </w:p>
    <w:p w14:paraId="0A77E990" w14:textId="77777777" w:rsidR="003F6945" w:rsidRPr="003F6945" w:rsidRDefault="003F6945" w:rsidP="003F6945">
      <w:r w:rsidRPr="003F6945">
        <w:t>Each part plays a critical role in ensuring safety, efficiency, and customer experience.</w:t>
      </w:r>
    </w:p>
    <w:p w14:paraId="3547F747" w14:textId="77777777" w:rsidR="003F6945" w:rsidRPr="003F6945" w:rsidRDefault="003F6945" w:rsidP="003F6945">
      <w:r w:rsidRPr="003F6945">
        <w:rPr>
          <w:b/>
          <w:bCs/>
        </w:rPr>
        <w:t>Economic Contribution:</w:t>
      </w:r>
      <w:r w:rsidRPr="003F6945">
        <w:rPr>
          <w:b/>
          <w:bCs/>
        </w:rPr>
        <w:br/>
      </w:r>
      <w:r w:rsidRPr="003F6945">
        <w:t xml:space="preserve"> Aviation contributes around </w:t>
      </w:r>
      <w:r w:rsidRPr="003F6945">
        <w:rPr>
          <w:b/>
          <w:bCs/>
        </w:rPr>
        <w:t>$3.5 trillion</w:t>
      </w:r>
      <w:r w:rsidRPr="003F6945">
        <w:t xml:space="preserve"> to the global economy (IATA estimates). This impact includes jobs at airlines and airports, economic activity in tourism and global trade, and millions of indirect jobs in supply chains and services. Many industries, from luxury tourism to global e-commerce, rely heavily on-air transportation.</w:t>
      </w:r>
    </w:p>
    <w:p w14:paraId="24E640F3" w14:textId="77777777" w:rsidR="003F6945" w:rsidRPr="003F6945" w:rsidRDefault="003F6945" w:rsidP="003F6945">
      <w:r w:rsidRPr="003F6945">
        <w:rPr>
          <w:b/>
          <w:bCs/>
        </w:rPr>
        <w:t>Key Takeaways</w:t>
      </w:r>
    </w:p>
    <w:p w14:paraId="3056822B" w14:textId="77777777" w:rsidR="003F6945" w:rsidRPr="003F6945" w:rsidRDefault="003F6945" w:rsidP="003F6945">
      <w:pPr>
        <w:numPr>
          <w:ilvl w:val="0"/>
          <w:numId w:val="2"/>
        </w:numPr>
      </w:pPr>
      <w:r w:rsidRPr="003F6945">
        <w:t>Airlines are more than transportation; they are a backbone of globalization.</w:t>
      </w:r>
    </w:p>
    <w:p w14:paraId="01CC87F0" w14:textId="77777777" w:rsidR="003F6945" w:rsidRPr="003F6945" w:rsidRDefault="003F6945" w:rsidP="003F6945">
      <w:pPr>
        <w:numPr>
          <w:ilvl w:val="0"/>
          <w:numId w:val="2"/>
        </w:numPr>
      </w:pPr>
      <w:r w:rsidRPr="003F6945">
        <w:t>The industry connects people, economies, and cultures while generating trillions in economic activity.</w:t>
      </w:r>
    </w:p>
    <w:p w14:paraId="1E87AD46" w14:textId="77777777" w:rsidR="003F6945" w:rsidRPr="003F6945" w:rsidRDefault="003F6945" w:rsidP="003F6945">
      <w:pPr>
        <w:numPr>
          <w:ilvl w:val="0"/>
          <w:numId w:val="2"/>
        </w:numPr>
      </w:pPr>
      <w:r w:rsidRPr="003F6945">
        <w:lastRenderedPageBreak/>
        <w:t>Its growth and efficiency are essential for sustaining modern life and international connectivity.</w:t>
      </w:r>
    </w:p>
    <w:p w14:paraId="1C88749A" w14:textId="3D26E3E4" w:rsidR="003F6945" w:rsidRPr="003F6945" w:rsidRDefault="003F6945" w:rsidP="003F6945">
      <w:r w:rsidRPr="003F6945">
        <w:t> 2. Business Models and Stakeholders</w:t>
      </w:r>
    </w:p>
    <w:p w14:paraId="39EDF982" w14:textId="77777777" w:rsidR="003F6945" w:rsidRPr="003F6945" w:rsidRDefault="003F6945" w:rsidP="003F6945">
      <w:r w:rsidRPr="003F6945">
        <w:rPr>
          <w:b/>
          <w:bCs/>
        </w:rPr>
        <w:t>2.1 Business Models in the Airline Industry</w:t>
      </w:r>
    </w:p>
    <w:p w14:paraId="7989C797" w14:textId="77777777" w:rsidR="003F6945" w:rsidRPr="003F6945" w:rsidRDefault="003F6945" w:rsidP="003F6945">
      <w:r w:rsidRPr="003F6945">
        <w:t>The global airline industry operates through various business models, each designed to serve specific travel needs and market segments. These models shape pricing, services, and operations, forming the backbone of global air transportation.</w:t>
      </w:r>
    </w:p>
    <w:p w14:paraId="35BAE41E" w14:textId="77777777" w:rsidR="003F6945" w:rsidRPr="003F6945" w:rsidRDefault="003F6945" w:rsidP="003F6945">
      <w:r w:rsidRPr="003F6945">
        <w:rPr>
          <w:b/>
          <w:bCs/>
        </w:rPr>
        <w:t>1. Passenger Airlines</w:t>
      </w:r>
      <w:r w:rsidRPr="003F6945">
        <w:rPr>
          <w:b/>
          <w:bCs/>
        </w:rPr>
        <w:br/>
      </w:r>
      <w:r w:rsidRPr="003F6945">
        <w:t xml:space="preserve"> Passenger airlines transport people between cities and countries and are the most common type of airline. They operate under three main sub-models:</w:t>
      </w:r>
    </w:p>
    <w:p w14:paraId="5DCE1AE7" w14:textId="77777777" w:rsidR="003F6945" w:rsidRPr="003F6945" w:rsidRDefault="003F6945" w:rsidP="003F6945">
      <w:pPr>
        <w:numPr>
          <w:ilvl w:val="0"/>
          <w:numId w:val="3"/>
        </w:numPr>
      </w:pPr>
      <w:r w:rsidRPr="003F6945">
        <w:rPr>
          <w:b/>
          <w:bCs/>
        </w:rPr>
        <w:t>Full-Service Carriers (FSCs):</w:t>
      </w:r>
      <w:r w:rsidRPr="003F6945">
        <w:t xml:space="preserve"> Offer multiple cabin classes, meals, entertainment, lounges, and premium services. Revenue comes from tickets, corporate travel, and additional services.</w:t>
      </w:r>
      <w:r w:rsidRPr="003F6945">
        <w:br/>
        <w:t xml:space="preserve"> </w:t>
      </w:r>
      <w:r w:rsidRPr="003F6945">
        <w:rPr>
          <w:i/>
          <w:iCs/>
        </w:rPr>
        <w:t>Examples:</w:t>
      </w:r>
      <w:r w:rsidRPr="003F6945">
        <w:t xml:space="preserve"> Emirates, Singapore Airlines, Delta Air Lines.</w:t>
      </w:r>
    </w:p>
    <w:p w14:paraId="46EAFF1D" w14:textId="77777777" w:rsidR="003F6945" w:rsidRPr="003F6945" w:rsidRDefault="003F6945" w:rsidP="003F6945">
      <w:pPr>
        <w:numPr>
          <w:ilvl w:val="0"/>
          <w:numId w:val="3"/>
        </w:numPr>
      </w:pPr>
      <w:r w:rsidRPr="003F6945">
        <w:rPr>
          <w:b/>
          <w:bCs/>
        </w:rPr>
        <w:t>Low-Cost Carriers (LCCs):</w:t>
      </w:r>
      <w:r w:rsidRPr="003F6945">
        <w:t xml:space="preserve"> Focus on affordability with no-frills flights. Extras like baggage or meals are charged separately.</w:t>
      </w:r>
      <w:r w:rsidRPr="003F6945">
        <w:br/>
        <w:t xml:space="preserve"> </w:t>
      </w:r>
      <w:r w:rsidRPr="003F6945">
        <w:rPr>
          <w:i/>
          <w:iCs/>
        </w:rPr>
        <w:t>Examples:</w:t>
      </w:r>
      <w:r w:rsidRPr="003F6945">
        <w:t xml:space="preserve"> Southwest Airlines, IndiGo, Ryanair.</w:t>
      </w:r>
    </w:p>
    <w:p w14:paraId="4049C44A" w14:textId="77777777" w:rsidR="003F6945" w:rsidRPr="003F6945" w:rsidRDefault="003F6945" w:rsidP="003F6945">
      <w:pPr>
        <w:numPr>
          <w:ilvl w:val="0"/>
          <w:numId w:val="3"/>
        </w:numPr>
      </w:pPr>
      <w:r w:rsidRPr="003F6945">
        <w:rPr>
          <w:b/>
          <w:bCs/>
        </w:rPr>
        <w:t>Regional Airlines:</w:t>
      </w:r>
      <w:r w:rsidRPr="003F6945">
        <w:t xml:space="preserve"> Operate short-haul flights connecting smaller cities to major hubs, often partnering with larger airlines.</w:t>
      </w:r>
      <w:r w:rsidRPr="003F6945">
        <w:br/>
        <w:t xml:space="preserve"> </w:t>
      </w:r>
      <w:r w:rsidRPr="003F6945">
        <w:rPr>
          <w:i/>
          <w:iCs/>
        </w:rPr>
        <w:t>Examples:</w:t>
      </w:r>
      <w:r w:rsidRPr="003F6945">
        <w:t xml:space="preserve"> SkyWest, Alliance Air.</w:t>
      </w:r>
    </w:p>
    <w:p w14:paraId="68FC3308" w14:textId="77777777" w:rsidR="003F6945" w:rsidRPr="003F6945" w:rsidRDefault="003F6945" w:rsidP="003F6945">
      <w:r w:rsidRPr="003F6945">
        <w:rPr>
          <w:b/>
          <w:bCs/>
        </w:rPr>
        <w:t>2. Cargo Airlines</w:t>
      </w:r>
      <w:r w:rsidRPr="003F6945">
        <w:rPr>
          <w:b/>
          <w:bCs/>
        </w:rPr>
        <w:br/>
      </w:r>
      <w:r w:rsidRPr="003F6945">
        <w:t xml:space="preserve"> Specialize in transporting goods and supporting global trade, logistics, and e-commerce. Revenue comes from freight contracts, express shipping, and partnerships.</w:t>
      </w:r>
      <w:r w:rsidRPr="003F6945">
        <w:br/>
        <w:t xml:space="preserve"> </w:t>
      </w:r>
      <w:r w:rsidRPr="003F6945">
        <w:rPr>
          <w:i/>
          <w:iCs/>
        </w:rPr>
        <w:t>Examples:</w:t>
      </w:r>
      <w:r w:rsidRPr="003F6945">
        <w:t xml:space="preserve"> FedEx Express, UPS Airlines, Lufthansa Cargo, Emirates SkyCargo.</w:t>
      </w:r>
    </w:p>
    <w:p w14:paraId="2E3EA62E" w14:textId="77777777" w:rsidR="003F6945" w:rsidRPr="003F6945" w:rsidRDefault="003F6945" w:rsidP="003F6945">
      <w:r w:rsidRPr="003F6945">
        <w:rPr>
          <w:b/>
          <w:bCs/>
        </w:rPr>
        <w:t>3. Charter Airlines</w:t>
      </w:r>
      <w:r w:rsidRPr="003F6945">
        <w:rPr>
          <w:b/>
          <w:bCs/>
        </w:rPr>
        <w:br/>
      </w:r>
      <w:r w:rsidRPr="003F6945">
        <w:t xml:space="preserve"> Operate non-scheduled flights based on customer needs, such as vacation packages, private travel, or group events. Revenue comes from charter fees and seasonal travel packages.</w:t>
      </w:r>
      <w:r w:rsidRPr="003F6945">
        <w:br/>
        <w:t xml:space="preserve"> </w:t>
      </w:r>
      <w:r w:rsidRPr="003F6945">
        <w:rPr>
          <w:i/>
          <w:iCs/>
        </w:rPr>
        <w:t>Examples:</w:t>
      </w:r>
      <w:r w:rsidRPr="003F6945">
        <w:t xml:space="preserve"> TUI Airways, NetJets.</w:t>
      </w:r>
    </w:p>
    <w:p w14:paraId="3479F83F" w14:textId="77777777" w:rsidR="003F6945" w:rsidRPr="003F6945" w:rsidRDefault="003F6945" w:rsidP="003F6945">
      <w:r w:rsidRPr="003F6945">
        <w:rPr>
          <w:b/>
          <w:bCs/>
        </w:rPr>
        <w:t>4. Hybrid Airlines</w:t>
      </w:r>
      <w:r w:rsidRPr="003F6945">
        <w:rPr>
          <w:b/>
          <w:bCs/>
        </w:rPr>
        <w:br/>
      </w:r>
      <w:r w:rsidRPr="003F6945">
        <w:t xml:space="preserve"> Combine low fares of LCCs with selected services of FSCs, offering affordable travel with added comfort. Revenue comes from tickets and optional extras.</w:t>
      </w:r>
      <w:r w:rsidRPr="003F6945">
        <w:br/>
        <w:t xml:space="preserve"> </w:t>
      </w:r>
      <w:r w:rsidRPr="003F6945">
        <w:rPr>
          <w:i/>
          <w:iCs/>
        </w:rPr>
        <w:t>Examples:</w:t>
      </w:r>
      <w:r w:rsidRPr="003F6945">
        <w:t xml:space="preserve"> JetBlue Airways, AirAsia X.</w:t>
      </w:r>
    </w:p>
    <w:p w14:paraId="463551F1" w14:textId="77777777" w:rsidR="003F6945" w:rsidRPr="003F6945" w:rsidRDefault="003F6945" w:rsidP="003F6945">
      <w:r w:rsidRPr="003F6945">
        <w:rPr>
          <w:b/>
          <w:bCs/>
        </w:rPr>
        <w:t>5. Tourism / Leisure Airlines</w:t>
      </w:r>
      <w:r w:rsidRPr="003F6945">
        <w:rPr>
          <w:b/>
          <w:bCs/>
        </w:rPr>
        <w:br/>
        <w:t xml:space="preserve"> </w:t>
      </w:r>
      <w:r w:rsidRPr="003F6945">
        <w:t xml:space="preserve">Focus on vacation </w:t>
      </w:r>
      <w:proofErr w:type="spellStart"/>
      <w:r w:rsidRPr="003F6945">
        <w:t>travelers</w:t>
      </w:r>
      <w:proofErr w:type="spellEnd"/>
      <w:r w:rsidRPr="003F6945">
        <w:t xml:space="preserve">, offering flights to popular holiday destinations. They work </w:t>
      </w:r>
      <w:r w:rsidRPr="003F6945">
        <w:lastRenderedPageBreak/>
        <w:t>with tour operators and offer bundled deals to match seasonal demand.</w:t>
      </w:r>
      <w:r w:rsidRPr="003F6945">
        <w:br/>
        <w:t xml:space="preserve"> </w:t>
      </w:r>
      <w:r w:rsidRPr="003F6945">
        <w:rPr>
          <w:i/>
          <w:iCs/>
        </w:rPr>
        <w:t>Examples:</w:t>
      </w:r>
      <w:r w:rsidRPr="003F6945">
        <w:t xml:space="preserve"> TUI Airways, Scoot.</w:t>
      </w:r>
    </w:p>
    <w:p w14:paraId="2CCBBB68" w14:textId="1801705B" w:rsidR="003F6945" w:rsidRPr="003F6945" w:rsidRDefault="003F6945" w:rsidP="003F6945">
      <w:r w:rsidRPr="003F6945">
        <w:rPr>
          <w:b/>
          <w:bCs/>
        </w:rPr>
        <w:t> 2.2 Stakeholders in the Airline Business and their influence on strategy</w:t>
      </w:r>
    </w:p>
    <w:p w14:paraId="1EE14BD1" w14:textId="77777777" w:rsidR="003F6945" w:rsidRPr="003F6945" w:rsidRDefault="003F6945" w:rsidP="003F6945">
      <w:r w:rsidRPr="003F6945">
        <w:t>The airline industry relies on a wide network of stakeholders, each playing a crucial role in how airlines operate, make decisions, and compete. Balancing the needs of all stakeholders is essential for airlines to remain profitable, reliable, and customer focused.</w:t>
      </w:r>
    </w:p>
    <w:p w14:paraId="44264BE5" w14:textId="77777777" w:rsidR="003F6945" w:rsidRPr="003F6945" w:rsidRDefault="003F6945" w:rsidP="003F6945">
      <w:r w:rsidRPr="003F6945">
        <w:rPr>
          <w:b/>
          <w:bCs/>
        </w:rPr>
        <w:t>Customers (Passengers):</w:t>
      </w:r>
    </w:p>
    <w:p w14:paraId="0C3A6829" w14:textId="77777777" w:rsidR="003F6945" w:rsidRPr="003F6945" w:rsidRDefault="003F6945" w:rsidP="003F6945">
      <w:pPr>
        <w:numPr>
          <w:ilvl w:val="0"/>
          <w:numId w:val="4"/>
        </w:numPr>
      </w:pPr>
      <w:r w:rsidRPr="003F6945">
        <w:t>Expect affordable fares, reliability, transparency, and good service.</w:t>
      </w:r>
    </w:p>
    <w:p w14:paraId="37BAA9D0" w14:textId="77777777" w:rsidR="003F6945" w:rsidRPr="003F6945" w:rsidRDefault="003F6945" w:rsidP="003F6945">
      <w:pPr>
        <w:numPr>
          <w:ilvl w:val="0"/>
          <w:numId w:val="4"/>
        </w:numPr>
      </w:pPr>
      <w:r w:rsidRPr="003F6945">
        <w:t>Influence route planning, fare structures, and onboard experience.</w:t>
      </w:r>
    </w:p>
    <w:p w14:paraId="0F115DE4" w14:textId="77777777" w:rsidR="003F6945" w:rsidRPr="003F6945" w:rsidRDefault="003F6945" w:rsidP="003F6945">
      <w:pPr>
        <w:numPr>
          <w:ilvl w:val="0"/>
          <w:numId w:val="4"/>
        </w:numPr>
      </w:pPr>
      <w:r w:rsidRPr="003F6945">
        <w:t>Example: Southwest Airlines focuses on simple, value-based service to match customer expectations.</w:t>
      </w:r>
    </w:p>
    <w:p w14:paraId="284BB8B0" w14:textId="77777777" w:rsidR="003F6945" w:rsidRPr="003F6945" w:rsidRDefault="003F6945" w:rsidP="003F6945">
      <w:r w:rsidRPr="003F6945">
        <w:rPr>
          <w:b/>
          <w:bCs/>
        </w:rPr>
        <w:t>Employees:</w:t>
      </w:r>
    </w:p>
    <w:p w14:paraId="7BF90F00" w14:textId="77777777" w:rsidR="003F6945" w:rsidRPr="003F6945" w:rsidRDefault="003F6945" w:rsidP="003F6945">
      <w:pPr>
        <w:numPr>
          <w:ilvl w:val="0"/>
          <w:numId w:val="5"/>
        </w:numPr>
      </w:pPr>
      <w:r w:rsidRPr="003F6945">
        <w:t>Include pilots, cabin crew, ground staff, engineers, and managers.</w:t>
      </w:r>
    </w:p>
    <w:p w14:paraId="1CC175C1" w14:textId="77777777" w:rsidR="003F6945" w:rsidRPr="003F6945" w:rsidRDefault="003F6945" w:rsidP="003F6945">
      <w:pPr>
        <w:numPr>
          <w:ilvl w:val="0"/>
          <w:numId w:val="5"/>
        </w:numPr>
      </w:pPr>
      <w:r w:rsidRPr="003F6945">
        <w:t>A motivated workforce reduces delays, improves service, and strengthens reputation.</w:t>
      </w:r>
    </w:p>
    <w:p w14:paraId="44CF1F3E" w14:textId="77777777" w:rsidR="003F6945" w:rsidRPr="003F6945" w:rsidRDefault="003F6945" w:rsidP="003F6945">
      <w:pPr>
        <w:numPr>
          <w:ilvl w:val="0"/>
          <w:numId w:val="5"/>
        </w:numPr>
      </w:pPr>
      <w:r w:rsidRPr="003F6945">
        <w:t>Strong employee culture often leads to higher customer satisfaction.</w:t>
      </w:r>
    </w:p>
    <w:p w14:paraId="58EE54DB" w14:textId="77777777" w:rsidR="003F6945" w:rsidRPr="003F6945" w:rsidRDefault="003F6945" w:rsidP="003F6945">
      <w:r w:rsidRPr="003F6945">
        <w:rPr>
          <w:b/>
          <w:bCs/>
        </w:rPr>
        <w:t>Investors / Shareholders:</w:t>
      </w:r>
    </w:p>
    <w:p w14:paraId="4A3A2C66" w14:textId="77777777" w:rsidR="003F6945" w:rsidRPr="003F6945" w:rsidRDefault="003F6945" w:rsidP="003F6945">
      <w:pPr>
        <w:numPr>
          <w:ilvl w:val="0"/>
          <w:numId w:val="6"/>
        </w:numPr>
      </w:pPr>
      <w:r w:rsidRPr="003F6945">
        <w:t>Provide funding for growth and expect profitability and stable returns.</w:t>
      </w:r>
    </w:p>
    <w:p w14:paraId="34C632E7" w14:textId="77777777" w:rsidR="003F6945" w:rsidRPr="003F6945" w:rsidRDefault="003F6945" w:rsidP="003F6945">
      <w:pPr>
        <w:numPr>
          <w:ilvl w:val="0"/>
          <w:numId w:val="6"/>
        </w:numPr>
      </w:pPr>
      <w:r w:rsidRPr="003F6945">
        <w:t>Influence strategic decisions such as fleet upgrades, cost management, and market expansion.</w:t>
      </w:r>
    </w:p>
    <w:p w14:paraId="329B8656" w14:textId="77777777" w:rsidR="003F6945" w:rsidRPr="003F6945" w:rsidRDefault="003F6945" w:rsidP="003F6945">
      <w:r w:rsidRPr="003F6945">
        <w:rPr>
          <w:b/>
          <w:bCs/>
        </w:rPr>
        <w:t>Suppliers:</w:t>
      </w:r>
    </w:p>
    <w:p w14:paraId="137D507C" w14:textId="77777777" w:rsidR="003F6945" w:rsidRPr="003F6945" w:rsidRDefault="003F6945" w:rsidP="003F6945">
      <w:pPr>
        <w:numPr>
          <w:ilvl w:val="0"/>
          <w:numId w:val="7"/>
        </w:numPr>
      </w:pPr>
      <w:r w:rsidRPr="003F6945">
        <w:t>Aircraft manufacturers, airports, fuel providers, and maintenance companies.</w:t>
      </w:r>
    </w:p>
    <w:p w14:paraId="49856436" w14:textId="77777777" w:rsidR="003F6945" w:rsidRPr="003F6945" w:rsidRDefault="003F6945" w:rsidP="003F6945">
      <w:pPr>
        <w:numPr>
          <w:ilvl w:val="0"/>
          <w:numId w:val="7"/>
        </w:numPr>
      </w:pPr>
      <w:r w:rsidRPr="003F6945">
        <w:t>Costs and availability of aircraft, fuel, and airport services affect budgets.</w:t>
      </w:r>
    </w:p>
    <w:p w14:paraId="1D624A2E" w14:textId="77777777" w:rsidR="003F6945" w:rsidRPr="003F6945" w:rsidRDefault="003F6945" w:rsidP="003F6945">
      <w:pPr>
        <w:numPr>
          <w:ilvl w:val="0"/>
          <w:numId w:val="7"/>
        </w:numPr>
      </w:pPr>
      <w:r w:rsidRPr="003F6945">
        <w:t>Some airlines use a single aircraft type to reduce maintenance and training complexity.</w:t>
      </w:r>
    </w:p>
    <w:p w14:paraId="5EC48307" w14:textId="77777777" w:rsidR="003F6945" w:rsidRPr="003F6945" w:rsidRDefault="003F6945" w:rsidP="003F6945">
      <w:r w:rsidRPr="003F6945">
        <w:rPr>
          <w:b/>
          <w:bCs/>
        </w:rPr>
        <w:t>Governments &amp; Regulators:</w:t>
      </w:r>
    </w:p>
    <w:p w14:paraId="33E385DA" w14:textId="77777777" w:rsidR="003F6945" w:rsidRPr="003F6945" w:rsidRDefault="003F6945" w:rsidP="003F6945">
      <w:pPr>
        <w:numPr>
          <w:ilvl w:val="0"/>
          <w:numId w:val="8"/>
        </w:numPr>
      </w:pPr>
      <w:r w:rsidRPr="003F6945">
        <w:t>Set rules for safety, licensing, emissions, pilot training, and international access.</w:t>
      </w:r>
    </w:p>
    <w:p w14:paraId="3A92BBA9" w14:textId="77777777" w:rsidR="003F6945" w:rsidRPr="003F6945" w:rsidRDefault="003F6945" w:rsidP="003F6945">
      <w:pPr>
        <w:numPr>
          <w:ilvl w:val="0"/>
          <w:numId w:val="8"/>
        </w:numPr>
      </w:pPr>
      <w:r w:rsidRPr="003F6945">
        <w:t>Regulations influence routes, schedules, fleet decisions, and pricing.</w:t>
      </w:r>
    </w:p>
    <w:p w14:paraId="2F797574" w14:textId="77777777" w:rsidR="003F6945" w:rsidRDefault="003F6945" w:rsidP="003F6945">
      <w:pPr>
        <w:numPr>
          <w:ilvl w:val="0"/>
          <w:numId w:val="8"/>
        </w:numPr>
      </w:pPr>
      <w:r w:rsidRPr="003F6945">
        <w:t>Environmental rules are increasingly important.</w:t>
      </w:r>
    </w:p>
    <w:p w14:paraId="7808A56C" w14:textId="21C5772B" w:rsidR="003F6945" w:rsidRPr="003F6945" w:rsidRDefault="003F6945" w:rsidP="003F6945">
      <w:r w:rsidRPr="003F6945">
        <w:rPr>
          <w:b/>
          <w:bCs/>
        </w:rPr>
        <w:lastRenderedPageBreak/>
        <w:t>Competitors:</w:t>
      </w:r>
    </w:p>
    <w:p w14:paraId="7EBF2A66" w14:textId="77777777" w:rsidR="003F6945" w:rsidRPr="003F6945" w:rsidRDefault="003F6945" w:rsidP="003F6945">
      <w:pPr>
        <w:numPr>
          <w:ilvl w:val="0"/>
          <w:numId w:val="9"/>
        </w:numPr>
      </w:pPr>
      <w:r w:rsidRPr="003F6945">
        <w:t>Influence pricing, service quality, capacity, and route choices.</w:t>
      </w:r>
    </w:p>
    <w:p w14:paraId="06CA892A" w14:textId="77777777" w:rsidR="003F6945" w:rsidRPr="003F6945" w:rsidRDefault="003F6945" w:rsidP="003F6945">
      <w:pPr>
        <w:numPr>
          <w:ilvl w:val="0"/>
          <w:numId w:val="9"/>
        </w:numPr>
      </w:pPr>
      <w:r w:rsidRPr="003F6945">
        <w:t>Competition drives innovation, fare adjustments, fleet upgrades, and digital services.</w:t>
      </w:r>
    </w:p>
    <w:p w14:paraId="22FCB859" w14:textId="77777777" w:rsidR="003F6945" w:rsidRPr="003F6945" w:rsidRDefault="003F6945" w:rsidP="003F6945">
      <w:pPr>
        <w:numPr>
          <w:ilvl w:val="0"/>
          <w:numId w:val="9"/>
        </w:numPr>
      </w:pPr>
      <w:r w:rsidRPr="003F6945">
        <w:t>Winning customer loyalty is critical in crowded markets.</w:t>
      </w:r>
    </w:p>
    <w:p w14:paraId="2641281B" w14:textId="619BABE5" w:rsidR="003F6945" w:rsidRPr="003F6945" w:rsidRDefault="003F6945" w:rsidP="003F6945">
      <w:r w:rsidRPr="003F6945">
        <w:rPr>
          <w:b/>
          <w:bCs/>
        </w:rPr>
        <w:t> </w:t>
      </w:r>
      <w:r w:rsidRPr="003F6945">
        <w:t>3. History / Pivotal Moments</w:t>
      </w:r>
    </w:p>
    <w:p w14:paraId="2CAC4F74" w14:textId="77777777" w:rsidR="003F6945" w:rsidRPr="003F6945" w:rsidRDefault="003F6945" w:rsidP="003F6945">
      <w:r w:rsidRPr="003F6945">
        <w:rPr>
          <w:b/>
          <w:bCs/>
        </w:rPr>
        <w:t>3.1 Early Years and Global Expansion</w:t>
      </w:r>
    </w:p>
    <w:p w14:paraId="6970DF18" w14:textId="77777777" w:rsidR="003F6945" w:rsidRPr="003F6945" w:rsidRDefault="003F6945" w:rsidP="003F6945">
      <w:r w:rsidRPr="003F6945">
        <w:rPr>
          <w:b/>
          <w:bCs/>
        </w:rPr>
        <w:t>Origins of Commercial Aviation:</w:t>
      </w:r>
    </w:p>
    <w:p w14:paraId="2A2B8046" w14:textId="77777777" w:rsidR="003F6945" w:rsidRPr="003F6945" w:rsidRDefault="003F6945" w:rsidP="003F6945">
      <w:pPr>
        <w:numPr>
          <w:ilvl w:val="0"/>
          <w:numId w:val="10"/>
        </w:numPr>
      </w:pPr>
      <w:r w:rsidRPr="003F6945">
        <w:t>The airline industry began in the early 20th century, with the first commercial flight in 1914 between St. Petersburg and Tampa, Florida.</w:t>
      </w:r>
    </w:p>
    <w:p w14:paraId="61E4CE20" w14:textId="77777777" w:rsidR="003F6945" w:rsidRPr="003F6945" w:rsidRDefault="003F6945" w:rsidP="003F6945">
      <w:pPr>
        <w:numPr>
          <w:ilvl w:val="0"/>
          <w:numId w:val="10"/>
        </w:numPr>
      </w:pPr>
      <w:r w:rsidRPr="003F6945">
        <w:t>Early flights were expensive and limited, serving mostly wealthy passengers or carrying mail.</w:t>
      </w:r>
    </w:p>
    <w:p w14:paraId="21C49385" w14:textId="77777777" w:rsidR="003F6945" w:rsidRPr="003F6945" w:rsidRDefault="003F6945" w:rsidP="003F6945">
      <w:pPr>
        <w:numPr>
          <w:ilvl w:val="0"/>
          <w:numId w:val="10"/>
        </w:numPr>
      </w:pPr>
      <w:r w:rsidRPr="003F6945">
        <w:t>Aircraft technology was still developing, and airlines operated small fleets with basic services.</w:t>
      </w:r>
    </w:p>
    <w:p w14:paraId="0D5C0C64" w14:textId="77777777" w:rsidR="003F6945" w:rsidRPr="003F6945" w:rsidRDefault="003F6945" w:rsidP="003F6945">
      <w:pPr>
        <w:numPr>
          <w:ilvl w:val="0"/>
          <w:numId w:val="10"/>
        </w:numPr>
      </w:pPr>
      <w:r w:rsidRPr="003F6945">
        <w:t>These early efforts laid the foundation for modern commercial aviation.</w:t>
      </w:r>
    </w:p>
    <w:p w14:paraId="1F541F36" w14:textId="77777777" w:rsidR="003F6945" w:rsidRPr="003F6945" w:rsidRDefault="003F6945" w:rsidP="003F6945">
      <w:r w:rsidRPr="003F6945">
        <w:rPr>
          <w:b/>
          <w:bCs/>
        </w:rPr>
        <w:t>Growth During the Mid-1900s:</w:t>
      </w:r>
    </w:p>
    <w:p w14:paraId="793E2E02" w14:textId="77777777" w:rsidR="003F6945" w:rsidRPr="003F6945" w:rsidRDefault="003F6945" w:rsidP="003F6945">
      <w:pPr>
        <w:numPr>
          <w:ilvl w:val="0"/>
          <w:numId w:val="11"/>
        </w:numPr>
      </w:pPr>
      <w:r w:rsidRPr="003F6945">
        <w:t xml:space="preserve">By the </w:t>
      </w:r>
      <w:r w:rsidRPr="003F6945">
        <w:rPr>
          <w:b/>
          <w:bCs/>
        </w:rPr>
        <w:t>1930s</w:t>
      </w:r>
      <w:r w:rsidRPr="003F6945">
        <w:t xml:space="preserve"> and </w:t>
      </w:r>
      <w:r w:rsidRPr="003F6945">
        <w:rPr>
          <w:b/>
          <w:bCs/>
        </w:rPr>
        <w:t>1940s</w:t>
      </w:r>
      <w:r w:rsidRPr="003F6945">
        <w:t>, advancements like metal aircraft bodies, larger engines, pressurized cabins, and better navigation allowed airlines to carry more passengers over longer distances.</w:t>
      </w:r>
    </w:p>
    <w:p w14:paraId="6178094C" w14:textId="77777777" w:rsidR="003F6945" w:rsidRPr="003F6945" w:rsidRDefault="003F6945" w:rsidP="003F6945">
      <w:pPr>
        <w:numPr>
          <w:ilvl w:val="0"/>
          <w:numId w:val="11"/>
        </w:numPr>
      </w:pPr>
      <w:r w:rsidRPr="003F6945">
        <w:t>Governments introduced regulations to ensure safety and stabilize competition.</w:t>
      </w:r>
    </w:p>
    <w:p w14:paraId="55098B24" w14:textId="77777777" w:rsidR="003F6945" w:rsidRPr="003F6945" w:rsidRDefault="003F6945" w:rsidP="003F6945">
      <w:pPr>
        <w:numPr>
          <w:ilvl w:val="0"/>
          <w:numId w:val="11"/>
        </w:numPr>
      </w:pPr>
      <w:r w:rsidRPr="003F6945">
        <w:t xml:space="preserve">After </w:t>
      </w:r>
      <w:r w:rsidRPr="003F6945">
        <w:rPr>
          <w:b/>
          <w:bCs/>
        </w:rPr>
        <w:t>World War II</w:t>
      </w:r>
      <w:r w:rsidRPr="003F6945">
        <w:t>, airlines expanded networks, and air travel shifted from a luxury service to a more mainstream form of transportation.</w:t>
      </w:r>
    </w:p>
    <w:p w14:paraId="6A2BB872" w14:textId="77777777" w:rsidR="003F6945" w:rsidRPr="003F6945" w:rsidRDefault="003F6945" w:rsidP="003F6945">
      <w:r w:rsidRPr="003F6945">
        <w:rPr>
          <w:b/>
          <w:bCs/>
        </w:rPr>
        <w:t>3.2 Growth, Innovation, and Major Milestones</w:t>
      </w:r>
    </w:p>
    <w:p w14:paraId="2A4FDB7C" w14:textId="77777777" w:rsidR="003F6945" w:rsidRPr="003F6945" w:rsidRDefault="003F6945" w:rsidP="003F6945">
      <w:pPr>
        <w:numPr>
          <w:ilvl w:val="0"/>
          <w:numId w:val="12"/>
        </w:numPr>
      </w:pPr>
      <w:r w:rsidRPr="003F6945">
        <w:t>In the 1970s, air travel surged: airlines introduced computerized bookings, loyalty programs, and launched large aircraft like the Boeing</w:t>
      </w:r>
      <w:r w:rsidRPr="003F6945">
        <w:rPr>
          <w:rFonts w:ascii="Arial" w:hAnsi="Arial" w:cs="Arial"/>
        </w:rPr>
        <w:t> </w:t>
      </w:r>
      <w:r w:rsidRPr="003F6945">
        <w:t>747.</w:t>
      </w:r>
    </w:p>
    <w:p w14:paraId="54A3F75E" w14:textId="77777777" w:rsidR="003F6945" w:rsidRPr="003F6945" w:rsidRDefault="003F6945" w:rsidP="003F6945">
      <w:pPr>
        <w:numPr>
          <w:ilvl w:val="0"/>
          <w:numId w:val="12"/>
        </w:numPr>
      </w:pPr>
      <w:r w:rsidRPr="003F6945">
        <w:t>Deregulation in several countries gave airlines more freedom to enter markets, set routes, and reduce ticket costs.</w:t>
      </w:r>
    </w:p>
    <w:p w14:paraId="3155AA64" w14:textId="77777777" w:rsidR="003F6945" w:rsidRPr="003F6945" w:rsidRDefault="003F6945" w:rsidP="003F6945">
      <w:pPr>
        <w:numPr>
          <w:ilvl w:val="0"/>
          <w:numId w:val="12"/>
        </w:numPr>
      </w:pPr>
      <w:r w:rsidRPr="003F6945">
        <w:t>Technological strides in the 1990s–2000s included:</w:t>
      </w:r>
    </w:p>
    <w:p w14:paraId="3E767E9E" w14:textId="77777777" w:rsidR="003F6945" w:rsidRPr="003F6945" w:rsidRDefault="003F6945" w:rsidP="003F6945">
      <w:pPr>
        <w:numPr>
          <w:ilvl w:val="1"/>
          <w:numId w:val="12"/>
        </w:numPr>
      </w:pPr>
      <w:r w:rsidRPr="003F6945">
        <w:t>Online booking and automated check-ins</w:t>
      </w:r>
    </w:p>
    <w:p w14:paraId="62E44764" w14:textId="77777777" w:rsidR="003F6945" w:rsidRPr="003F6945" w:rsidRDefault="003F6945" w:rsidP="003F6945">
      <w:pPr>
        <w:numPr>
          <w:ilvl w:val="1"/>
          <w:numId w:val="12"/>
        </w:numPr>
      </w:pPr>
      <w:r w:rsidRPr="003F6945">
        <w:t>More fuel-efficient aircraft (e.g., twin</w:t>
      </w:r>
      <w:r w:rsidRPr="003F6945">
        <w:noBreakHyphen/>
        <w:t>engine long-range jets)</w:t>
      </w:r>
    </w:p>
    <w:p w14:paraId="232FEDE1" w14:textId="77777777" w:rsidR="003F6945" w:rsidRDefault="003F6945" w:rsidP="003F6945">
      <w:pPr>
        <w:rPr>
          <w:b/>
          <w:bCs/>
        </w:rPr>
      </w:pPr>
    </w:p>
    <w:p w14:paraId="6A93B8EB" w14:textId="2C1E5858" w:rsidR="003F6945" w:rsidRPr="003F6945" w:rsidRDefault="003F6945" w:rsidP="003F6945">
      <w:r w:rsidRPr="003F6945">
        <w:rPr>
          <w:b/>
          <w:bCs/>
        </w:rPr>
        <w:lastRenderedPageBreak/>
        <w:t>Major Milestones in Industry:</w:t>
      </w:r>
    </w:p>
    <w:p w14:paraId="4029F74C" w14:textId="77777777" w:rsidR="003F6945" w:rsidRPr="003F6945" w:rsidRDefault="003F6945" w:rsidP="003F6945">
      <w:pPr>
        <w:numPr>
          <w:ilvl w:val="0"/>
          <w:numId w:val="13"/>
        </w:numPr>
      </w:pPr>
      <w:r w:rsidRPr="003F6945">
        <w:t>Introduction of jet engines (1950s)</w:t>
      </w:r>
    </w:p>
    <w:p w14:paraId="2500F5FA" w14:textId="77777777" w:rsidR="003F6945" w:rsidRPr="003F6945" w:rsidRDefault="003F6945" w:rsidP="003F6945">
      <w:pPr>
        <w:numPr>
          <w:ilvl w:val="0"/>
          <w:numId w:val="13"/>
        </w:numPr>
      </w:pPr>
      <w:r w:rsidRPr="003F6945">
        <w:t>Launch of jumbo jets like Boeing 747 (1970)</w:t>
      </w:r>
    </w:p>
    <w:p w14:paraId="30E949B8" w14:textId="77777777" w:rsidR="003F6945" w:rsidRPr="003F6945" w:rsidRDefault="003F6945" w:rsidP="003F6945">
      <w:pPr>
        <w:numPr>
          <w:ilvl w:val="0"/>
          <w:numId w:val="13"/>
        </w:numPr>
      </w:pPr>
      <w:r w:rsidRPr="003F6945">
        <w:t>Deregulation in major markets (1978–1990s)</w:t>
      </w:r>
    </w:p>
    <w:p w14:paraId="00BDDFC7" w14:textId="77777777" w:rsidR="003F6945" w:rsidRPr="003F6945" w:rsidRDefault="003F6945" w:rsidP="003F6945">
      <w:pPr>
        <w:numPr>
          <w:ilvl w:val="0"/>
          <w:numId w:val="13"/>
        </w:numPr>
      </w:pPr>
      <w:r w:rsidRPr="003F6945">
        <w:t>Rise of low-cost carriers worldwide (1990s–2000s)</w:t>
      </w:r>
    </w:p>
    <w:p w14:paraId="0F3E9729" w14:textId="77777777" w:rsidR="003F6945" w:rsidRPr="003F6945" w:rsidRDefault="003F6945" w:rsidP="003F6945">
      <w:pPr>
        <w:numPr>
          <w:ilvl w:val="0"/>
          <w:numId w:val="13"/>
        </w:numPr>
      </w:pPr>
      <w:r w:rsidRPr="003F6945">
        <w:t>Adoption of fuel-efficient aircraft in the 2010s</w:t>
      </w:r>
    </w:p>
    <w:p w14:paraId="6F39A668" w14:textId="77777777" w:rsidR="003F6945" w:rsidRPr="003F6945" w:rsidRDefault="003F6945" w:rsidP="003F6945">
      <w:r w:rsidRPr="003F6945">
        <w:t>These milestones collectively helped make the modern travel experience more affordable, more accessible, and more connected.  </w:t>
      </w:r>
    </w:p>
    <w:p w14:paraId="11B1D710" w14:textId="77777777" w:rsidR="003F6945" w:rsidRPr="003F6945" w:rsidRDefault="003F6945" w:rsidP="003F6945">
      <w:r w:rsidRPr="003F6945">
        <w:t>4. Market Situation – Past &amp; Present</w:t>
      </w:r>
    </w:p>
    <w:p w14:paraId="6E9432A3" w14:textId="77777777" w:rsidR="003F6945" w:rsidRPr="003F6945" w:rsidRDefault="003F6945" w:rsidP="003F6945">
      <w:r w:rsidRPr="003F6945">
        <w:rPr>
          <w:b/>
          <w:bCs/>
        </w:rPr>
        <w:t>4.1 Past Market Situation</w:t>
      </w:r>
    </w:p>
    <w:p w14:paraId="46678F66" w14:textId="77777777" w:rsidR="003F6945" w:rsidRPr="003F6945" w:rsidRDefault="003F6945" w:rsidP="003F6945">
      <w:pPr>
        <w:numPr>
          <w:ilvl w:val="0"/>
          <w:numId w:val="14"/>
        </w:numPr>
      </w:pPr>
      <w:r w:rsidRPr="003F6945">
        <w:t xml:space="preserve">In the early years, airlines in the U.S. and Europe were </w:t>
      </w:r>
      <w:r w:rsidRPr="003F6945">
        <w:rPr>
          <w:b/>
          <w:bCs/>
        </w:rPr>
        <w:t>tightly controlled by governments</w:t>
      </w:r>
      <w:r w:rsidRPr="003F6945">
        <w:t>. Prices, routes, and even aircraft types were regulated, making flying expensive and mostly for wealthy people.</w:t>
      </w:r>
    </w:p>
    <w:p w14:paraId="0DF52362" w14:textId="77777777" w:rsidR="003F6945" w:rsidRPr="003F6945" w:rsidRDefault="003F6945" w:rsidP="003F6945">
      <w:pPr>
        <w:numPr>
          <w:ilvl w:val="0"/>
          <w:numId w:val="14"/>
        </w:numPr>
      </w:pPr>
      <w:r w:rsidRPr="003F6945">
        <w:t xml:space="preserve">This changed with the </w:t>
      </w:r>
      <w:r w:rsidRPr="003F6945">
        <w:rPr>
          <w:b/>
          <w:bCs/>
        </w:rPr>
        <w:t>U.S. Airline Deregulation Act of 1978</w:t>
      </w:r>
      <w:r w:rsidRPr="003F6945">
        <w:t>, which removed many rules on fares and routes. This allowed more airlines to enter the market and increased competition.</w:t>
      </w:r>
    </w:p>
    <w:p w14:paraId="105B2C96" w14:textId="77777777" w:rsidR="003F6945" w:rsidRPr="003F6945" w:rsidRDefault="003F6945" w:rsidP="003F6945">
      <w:pPr>
        <w:numPr>
          <w:ilvl w:val="0"/>
          <w:numId w:val="14"/>
        </w:numPr>
      </w:pPr>
      <w:r w:rsidRPr="003F6945">
        <w:rPr>
          <w:b/>
          <w:bCs/>
        </w:rPr>
        <w:t>Low-cost carriers (LCCs)</w:t>
      </w:r>
      <w:r w:rsidRPr="003F6945">
        <w:t xml:space="preserve"> like Southwest in the U.S., Ryanair and EasyJet in Europe grew quickly, offering simple and affordable flights.</w:t>
      </w:r>
    </w:p>
    <w:p w14:paraId="14CA42FF" w14:textId="77777777" w:rsidR="003F6945" w:rsidRPr="003F6945" w:rsidRDefault="003F6945" w:rsidP="003F6945">
      <w:pPr>
        <w:numPr>
          <w:ilvl w:val="0"/>
          <w:numId w:val="14"/>
        </w:numPr>
      </w:pPr>
      <w:r w:rsidRPr="003F6945">
        <w:rPr>
          <w:b/>
          <w:bCs/>
        </w:rPr>
        <w:t>Full-service airlines</w:t>
      </w:r>
      <w:r w:rsidRPr="003F6945">
        <w:t xml:space="preserve"> expanded internationally, launched loyalty programs, and formed alliances to stay competitive.</w:t>
      </w:r>
    </w:p>
    <w:p w14:paraId="2E78F592" w14:textId="77777777" w:rsidR="003F6945" w:rsidRPr="003F6945" w:rsidRDefault="003F6945" w:rsidP="003F6945">
      <w:pPr>
        <w:numPr>
          <w:ilvl w:val="0"/>
          <w:numId w:val="14"/>
        </w:numPr>
      </w:pPr>
      <w:r w:rsidRPr="003F6945">
        <w:t>By the 1990s, airlines were using better aircraft, digital ticketing, and consolidating through mergers, which helped expand long-haul routes and connect more countries.</w:t>
      </w:r>
    </w:p>
    <w:p w14:paraId="7171C012" w14:textId="77777777" w:rsidR="003F6945" w:rsidRPr="003F6945" w:rsidRDefault="003F6945" w:rsidP="003F6945">
      <w:r w:rsidRPr="003F6945">
        <w:rPr>
          <w:b/>
          <w:bCs/>
        </w:rPr>
        <w:t>4.2 Present Market Situation</w:t>
      </w:r>
    </w:p>
    <w:p w14:paraId="33E2712B" w14:textId="240EB706" w:rsidR="003F6945" w:rsidRPr="003F6945" w:rsidRDefault="003F6945" w:rsidP="003F6945">
      <w:r w:rsidRPr="003F6945">
        <w:t xml:space="preserve">The airline industry is </w:t>
      </w:r>
      <w:r w:rsidRPr="003F6945">
        <w:rPr>
          <w:b/>
          <w:bCs/>
        </w:rPr>
        <w:t>recovering strongly after the COVID</w:t>
      </w:r>
      <w:r w:rsidRPr="003F6945">
        <w:rPr>
          <w:b/>
          <w:bCs/>
        </w:rPr>
        <w:noBreakHyphen/>
        <w:t>19 pandemic</w:t>
      </w:r>
      <w:r w:rsidRPr="003F6945">
        <w:t>. Many regions have travel demand back to pre-pandemic levels.</w:t>
      </w:r>
    </w:p>
    <w:p w14:paraId="111C5790" w14:textId="348A9F89" w:rsidR="003F6945" w:rsidRPr="003F6945" w:rsidRDefault="003F6945" w:rsidP="003F6945">
      <w:r w:rsidRPr="003F6945">
        <w:t xml:space="preserve">Airlines continue to support </w:t>
      </w:r>
      <w:r w:rsidRPr="003F6945">
        <w:rPr>
          <w:b/>
          <w:bCs/>
        </w:rPr>
        <w:t>jobs, tourism, trade, and regional development</w:t>
      </w:r>
      <w:r w:rsidRPr="003F6945">
        <w:t>.</w:t>
      </w:r>
    </w:p>
    <w:p w14:paraId="0757FA18" w14:textId="36FD5F15" w:rsidR="003F6945" w:rsidRPr="003F6945" w:rsidRDefault="003F6945" w:rsidP="003F6945">
      <w:r w:rsidRPr="003F6945">
        <w:t>Revenue is stabilizing, but profit margins remain small due to high operating costs.</w:t>
      </w:r>
    </w:p>
    <w:p w14:paraId="552228D5" w14:textId="2835D5E6" w:rsidR="003F6945" w:rsidRPr="003F6945" w:rsidRDefault="003F6945" w:rsidP="003F6945">
      <w:r w:rsidRPr="003F6945">
        <w:t xml:space="preserve">Competition is strong: </w:t>
      </w:r>
      <w:r w:rsidRPr="003F6945">
        <w:rPr>
          <w:b/>
          <w:bCs/>
        </w:rPr>
        <w:t>low-cost carriers</w:t>
      </w:r>
      <w:r w:rsidRPr="003F6945">
        <w:t xml:space="preserve"> focus on cheap and efficient travel, while full-service airlines improve premium cabins, loyalty programs, and long-haul services.</w:t>
      </w:r>
    </w:p>
    <w:p w14:paraId="1A856379" w14:textId="1D7EA8DE" w:rsidR="003F6945" w:rsidRPr="003F6945" w:rsidRDefault="003F6945" w:rsidP="003F6945">
      <w:r w:rsidRPr="003F6945">
        <w:t xml:space="preserve">Airlines are also investing in </w:t>
      </w:r>
      <w:r w:rsidRPr="003F6945">
        <w:rPr>
          <w:b/>
          <w:bCs/>
        </w:rPr>
        <w:t>digital services, sustainability, and flexible travel options</w:t>
      </w:r>
      <w:r w:rsidRPr="003F6945">
        <w:t xml:space="preserve"> to stand out and attract customers.</w:t>
      </w:r>
    </w:p>
    <w:p w14:paraId="36F95F5F" w14:textId="54F9A4A7" w:rsidR="003F6945" w:rsidRPr="003F6945" w:rsidRDefault="003F6945" w:rsidP="003F6945">
      <w:r w:rsidRPr="003F6945">
        <w:lastRenderedPageBreak/>
        <w:t> 5. Key Players and Their Market Share</w:t>
      </w:r>
    </w:p>
    <w:p w14:paraId="17CC89EB" w14:textId="77777777" w:rsidR="003F6945" w:rsidRPr="003F6945" w:rsidRDefault="003F6945" w:rsidP="003F6945">
      <w:r w:rsidRPr="003F6945">
        <w:rPr>
          <w:b/>
          <w:bCs/>
        </w:rPr>
        <w:t>5.1 Major Global Airline Players and Competitive Landscape</w:t>
      </w:r>
    </w:p>
    <w:p w14:paraId="1CD3BE03" w14:textId="77777777" w:rsidR="003F6945" w:rsidRPr="003F6945" w:rsidRDefault="003F6945" w:rsidP="003F6945">
      <w:r w:rsidRPr="003F6945">
        <w:rPr>
          <w:b/>
          <w:bCs/>
        </w:rPr>
        <w:t>Industry Overview:</w:t>
      </w:r>
    </w:p>
    <w:p w14:paraId="022D3111" w14:textId="77777777" w:rsidR="003F6945" w:rsidRPr="003F6945" w:rsidRDefault="003F6945" w:rsidP="003F6945">
      <w:pPr>
        <w:numPr>
          <w:ilvl w:val="0"/>
          <w:numId w:val="15"/>
        </w:numPr>
      </w:pPr>
      <w:r w:rsidRPr="003F6945">
        <w:t xml:space="preserve">The airline industry is highly competitive, with a mix of full-service carriers (FSCs), </w:t>
      </w:r>
      <w:r w:rsidRPr="003F6945">
        <w:rPr>
          <w:b/>
          <w:bCs/>
        </w:rPr>
        <w:t>low-cost carriers (LCCs),</w:t>
      </w:r>
      <w:r w:rsidRPr="003F6945">
        <w:t xml:space="preserve"> and </w:t>
      </w:r>
      <w:r w:rsidRPr="003F6945">
        <w:rPr>
          <w:b/>
          <w:bCs/>
        </w:rPr>
        <w:t>regional airlines</w:t>
      </w:r>
      <w:r w:rsidRPr="003F6945">
        <w:t>.</w:t>
      </w:r>
    </w:p>
    <w:p w14:paraId="1AC00097" w14:textId="77777777" w:rsidR="003F6945" w:rsidRPr="003F6945" w:rsidRDefault="003F6945" w:rsidP="003F6945">
      <w:pPr>
        <w:numPr>
          <w:ilvl w:val="0"/>
          <w:numId w:val="15"/>
        </w:numPr>
      </w:pPr>
      <w:r w:rsidRPr="003F6945">
        <w:rPr>
          <w:b/>
          <w:bCs/>
        </w:rPr>
        <w:t>Full-service carriers (FSCs)</w:t>
      </w:r>
      <w:r w:rsidRPr="003F6945">
        <w:t xml:space="preserve"> operate large international networks, offer premium cabins, and maintain partnerships with other airlines.</w:t>
      </w:r>
    </w:p>
    <w:p w14:paraId="52E3692A" w14:textId="77777777" w:rsidR="003F6945" w:rsidRPr="003F6945" w:rsidRDefault="003F6945" w:rsidP="003F6945">
      <w:pPr>
        <w:numPr>
          <w:ilvl w:val="0"/>
          <w:numId w:val="15"/>
        </w:numPr>
      </w:pPr>
      <w:r w:rsidRPr="003F6945">
        <w:rPr>
          <w:b/>
          <w:bCs/>
        </w:rPr>
        <w:t>Low-cost carriers (LCCs)</w:t>
      </w:r>
      <w:r w:rsidRPr="003F6945">
        <w:t xml:space="preserve"> focus on affordability, efficiency, and direct point-to-point routes.</w:t>
      </w:r>
    </w:p>
    <w:p w14:paraId="79464599" w14:textId="77777777" w:rsidR="003F6945" w:rsidRPr="003F6945" w:rsidRDefault="003F6945" w:rsidP="003F6945">
      <w:pPr>
        <w:numPr>
          <w:ilvl w:val="0"/>
          <w:numId w:val="15"/>
        </w:numPr>
      </w:pPr>
      <w:r w:rsidRPr="003F6945">
        <w:rPr>
          <w:b/>
          <w:bCs/>
        </w:rPr>
        <w:t>Regional airlines</w:t>
      </w:r>
      <w:r w:rsidRPr="003F6945">
        <w:t xml:space="preserve"> connect smaller cities to major hubs, feeding passengers into larger networks.</w:t>
      </w:r>
    </w:p>
    <w:p w14:paraId="17E8FA84" w14:textId="77777777" w:rsidR="003F6945" w:rsidRPr="003F6945" w:rsidRDefault="003F6945" w:rsidP="003F6945">
      <w:r w:rsidRPr="003F6945">
        <w:rPr>
          <w:b/>
          <w:bCs/>
        </w:rPr>
        <w:t>5.2 Market Share and Scale of Leading Airline Groups</w:t>
      </w:r>
    </w:p>
    <w:p w14:paraId="5FDF5E36" w14:textId="77777777" w:rsidR="003F6945" w:rsidRPr="003F6945" w:rsidRDefault="003F6945" w:rsidP="003F6945">
      <w:r w:rsidRPr="003F6945">
        <w:t xml:space="preserve">Below is a </w:t>
      </w:r>
      <w:r w:rsidRPr="003F6945">
        <w:rPr>
          <w:b/>
          <w:bCs/>
        </w:rPr>
        <w:t>table</w:t>
      </w:r>
      <w:r w:rsidRPr="003F6945">
        <w:t xml:space="preserve"> showing the scale of the top global airline groups using the most recent available public data (2023–2025). These figures highlight their influence and market power based on revenue, profitability, and passenger volumes.</w:t>
      </w:r>
    </w:p>
    <w:p w14:paraId="172E29AB" w14:textId="77777777" w:rsidR="003F6945" w:rsidRPr="003F6945" w:rsidRDefault="003F6945" w:rsidP="003F6945">
      <w:r w:rsidRPr="003F6945">
        <w:rPr>
          <w:b/>
          <w:bCs/>
        </w:rPr>
        <w:t>Table: Major Airline Groups – Scale &amp; Market Presence</w:t>
      </w:r>
    </w:p>
    <w:tbl>
      <w:tblPr>
        <w:tblW w:w="0" w:type="auto"/>
        <w:tblCellMar>
          <w:top w:w="15" w:type="dxa"/>
          <w:left w:w="15" w:type="dxa"/>
          <w:bottom w:w="15" w:type="dxa"/>
          <w:right w:w="15" w:type="dxa"/>
        </w:tblCellMar>
        <w:tblLook w:val="04A0" w:firstRow="1" w:lastRow="0" w:firstColumn="1" w:lastColumn="0" w:noHBand="0" w:noVBand="1"/>
      </w:tblPr>
      <w:tblGrid>
        <w:gridCol w:w="755"/>
        <w:gridCol w:w="1523"/>
        <w:gridCol w:w="1162"/>
        <w:gridCol w:w="1428"/>
        <w:gridCol w:w="1382"/>
        <w:gridCol w:w="1535"/>
        <w:gridCol w:w="1181"/>
      </w:tblGrid>
      <w:tr w:rsidR="003F6945" w:rsidRPr="003F6945" w14:paraId="58AD5DE1" w14:textId="77777777" w:rsidTr="003F6945">
        <w:trPr>
          <w:trHeight w:val="1215"/>
        </w:trPr>
        <w:tc>
          <w:tcPr>
            <w:tcW w:w="0" w:type="auto"/>
            <w:tcBorders>
              <w:top w:val="single" w:sz="24" w:space="0" w:color="800000"/>
              <w:left w:val="single" w:sz="24" w:space="0" w:color="800000"/>
              <w:bottom w:val="single" w:sz="18" w:space="0" w:color="E2E2C0"/>
            </w:tcBorders>
            <w:shd w:val="clear" w:color="auto" w:fill="800000"/>
            <w:tcMar>
              <w:top w:w="0" w:type="dxa"/>
              <w:left w:w="100" w:type="dxa"/>
              <w:bottom w:w="0" w:type="dxa"/>
              <w:right w:w="100" w:type="dxa"/>
            </w:tcMar>
            <w:hideMark/>
          </w:tcPr>
          <w:p w14:paraId="610135BF" w14:textId="77777777" w:rsidR="003F6945" w:rsidRPr="003F6945" w:rsidRDefault="003F6945" w:rsidP="003F6945">
            <w:r w:rsidRPr="003F6945">
              <w:rPr>
                <w:b/>
                <w:bCs/>
              </w:rPr>
              <w:t>Rank</w:t>
            </w:r>
          </w:p>
        </w:tc>
        <w:tc>
          <w:tcPr>
            <w:tcW w:w="0" w:type="auto"/>
            <w:tcBorders>
              <w:top w:val="single" w:sz="24" w:space="0" w:color="800000"/>
              <w:bottom w:val="single" w:sz="18" w:space="0" w:color="E2E2C0"/>
            </w:tcBorders>
            <w:shd w:val="clear" w:color="auto" w:fill="800000"/>
            <w:tcMar>
              <w:top w:w="0" w:type="dxa"/>
              <w:left w:w="100" w:type="dxa"/>
              <w:bottom w:w="0" w:type="dxa"/>
              <w:right w:w="100" w:type="dxa"/>
            </w:tcMar>
            <w:hideMark/>
          </w:tcPr>
          <w:p w14:paraId="0677DC2C" w14:textId="77777777" w:rsidR="003F6945" w:rsidRPr="003F6945" w:rsidRDefault="003F6945" w:rsidP="003F6945">
            <w:r w:rsidRPr="003F6945">
              <w:rPr>
                <w:b/>
                <w:bCs/>
              </w:rPr>
              <w:t>Airline Group</w:t>
            </w:r>
          </w:p>
        </w:tc>
        <w:tc>
          <w:tcPr>
            <w:tcW w:w="0" w:type="auto"/>
            <w:tcBorders>
              <w:top w:val="single" w:sz="24" w:space="0" w:color="800000"/>
              <w:bottom w:val="single" w:sz="18" w:space="0" w:color="E2E2C0"/>
            </w:tcBorders>
            <w:shd w:val="clear" w:color="auto" w:fill="800000"/>
            <w:tcMar>
              <w:top w:w="0" w:type="dxa"/>
              <w:left w:w="100" w:type="dxa"/>
              <w:bottom w:w="0" w:type="dxa"/>
              <w:right w:w="100" w:type="dxa"/>
            </w:tcMar>
            <w:hideMark/>
          </w:tcPr>
          <w:p w14:paraId="3F463A28" w14:textId="77777777" w:rsidR="003F6945" w:rsidRPr="003F6945" w:rsidRDefault="003F6945" w:rsidP="003F6945">
            <w:r w:rsidRPr="003F6945">
              <w:rPr>
                <w:b/>
                <w:bCs/>
              </w:rPr>
              <w:t>Region</w:t>
            </w:r>
          </w:p>
        </w:tc>
        <w:tc>
          <w:tcPr>
            <w:tcW w:w="0" w:type="auto"/>
            <w:tcBorders>
              <w:top w:val="single" w:sz="24" w:space="0" w:color="800000"/>
              <w:bottom w:val="single" w:sz="18" w:space="0" w:color="E2E2C0"/>
            </w:tcBorders>
            <w:shd w:val="clear" w:color="auto" w:fill="800000"/>
            <w:tcMar>
              <w:top w:w="0" w:type="dxa"/>
              <w:left w:w="100" w:type="dxa"/>
              <w:bottom w:w="0" w:type="dxa"/>
              <w:right w:w="100" w:type="dxa"/>
            </w:tcMar>
            <w:hideMark/>
          </w:tcPr>
          <w:p w14:paraId="0431F6E3" w14:textId="77777777" w:rsidR="003F6945" w:rsidRPr="003F6945" w:rsidRDefault="003F6945" w:rsidP="003F6945">
            <w:r w:rsidRPr="003F6945">
              <w:rPr>
                <w:b/>
                <w:bCs/>
              </w:rPr>
              <w:t>Revenue (USD Billion)</w:t>
            </w:r>
          </w:p>
        </w:tc>
        <w:tc>
          <w:tcPr>
            <w:tcW w:w="0" w:type="auto"/>
            <w:tcBorders>
              <w:top w:val="single" w:sz="24" w:space="0" w:color="800000"/>
              <w:bottom w:val="single" w:sz="18" w:space="0" w:color="E2E2C0"/>
            </w:tcBorders>
            <w:shd w:val="clear" w:color="auto" w:fill="800000"/>
            <w:tcMar>
              <w:top w:w="0" w:type="dxa"/>
              <w:left w:w="100" w:type="dxa"/>
              <w:bottom w:w="0" w:type="dxa"/>
              <w:right w:w="100" w:type="dxa"/>
            </w:tcMar>
            <w:hideMark/>
          </w:tcPr>
          <w:p w14:paraId="0BD91A97" w14:textId="77777777" w:rsidR="003F6945" w:rsidRPr="003F6945" w:rsidRDefault="003F6945" w:rsidP="003F6945">
            <w:r w:rsidRPr="003F6945">
              <w:rPr>
                <w:b/>
                <w:bCs/>
              </w:rPr>
              <w:t>Net Income (USD Billion)</w:t>
            </w:r>
          </w:p>
        </w:tc>
        <w:tc>
          <w:tcPr>
            <w:tcW w:w="0" w:type="auto"/>
            <w:tcBorders>
              <w:top w:val="single" w:sz="24" w:space="0" w:color="800000"/>
              <w:bottom w:val="single" w:sz="18" w:space="0" w:color="E2E2C0"/>
            </w:tcBorders>
            <w:shd w:val="clear" w:color="auto" w:fill="800000"/>
            <w:tcMar>
              <w:top w:w="0" w:type="dxa"/>
              <w:left w:w="100" w:type="dxa"/>
              <w:bottom w:w="0" w:type="dxa"/>
              <w:right w:w="100" w:type="dxa"/>
            </w:tcMar>
            <w:hideMark/>
          </w:tcPr>
          <w:p w14:paraId="22DDC835" w14:textId="77777777" w:rsidR="003F6945" w:rsidRPr="003F6945" w:rsidRDefault="003F6945" w:rsidP="003F6945">
            <w:r w:rsidRPr="003F6945">
              <w:rPr>
                <w:b/>
                <w:bCs/>
              </w:rPr>
              <w:t>Passengers (Millions)</w:t>
            </w:r>
          </w:p>
        </w:tc>
        <w:tc>
          <w:tcPr>
            <w:tcW w:w="0" w:type="auto"/>
            <w:tcBorders>
              <w:top w:val="single" w:sz="24" w:space="0" w:color="800000"/>
              <w:bottom w:val="single" w:sz="18" w:space="0" w:color="E2E2C0"/>
              <w:right w:val="single" w:sz="24" w:space="0" w:color="800000"/>
            </w:tcBorders>
            <w:shd w:val="clear" w:color="auto" w:fill="800000"/>
            <w:tcMar>
              <w:top w:w="0" w:type="dxa"/>
              <w:left w:w="100" w:type="dxa"/>
              <w:bottom w:w="0" w:type="dxa"/>
              <w:right w:w="100" w:type="dxa"/>
            </w:tcMar>
            <w:hideMark/>
          </w:tcPr>
          <w:p w14:paraId="31565952" w14:textId="77777777" w:rsidR="003F6945" w:rsidRPr="003F6945" w:rsidRDefault="003F6945" w:rsidP="003F6945">
            <w:r w:rsidRPr="003F6945">
              <w:rPr>
                <w:b/>
                <w:bCs/>
              </w:rPr>
              <w:t>Brand Value (2025, USD Billion)</w:t>
            </w:r>
          </w:p>
        </w:tc>
      </w:tr>
      <w:tr w:rsidR="003F6945" w:rsidRPr="003F6945" w14:paraId="0CF0A443" w14:textId="77777777" w:rsidTr="003F6945">
        <w:trPr>
          <w:trHeight w:val="615"/>
        </w:trPr>
        <w:tc>
          <w:tcPr>
            <w:tcW w:w="0" w:type="auto"/>
            <w:tcBorders>
              <w:top w:val="single" w:sz="18" w:space="0" w:color="E2E2C0"/>
              <w:left w:val="single" w:sz="24" w:space="0" w:color="800000"/>
              <w:bottom w:val="single" w:sz="8" w:space="0" w:color="E2E2C0"/>
              <w:right w:val="single" w:sz="8" w:space="0" w:color="E2E2C0"/>
            </w:tcBorders>
            <w:shd w:val="clear" w:color="auto" w:fill="800000"/>
            <w:tcMar>
              <w:top w:w="0" w:type="dxa"/>
              <w:left w:w="100" w:type="dxa"/>
              <w:bottom w:w="0" w:type="dxa"/>
              <w:right w:w="100" w:type="dxa"/>
            </w:tcMar>
            <w:hideMark/>
          </w:tcPr>
          <w:p w14:paraId="0DF75855" w14:textId="77777777" w:rsidR="003F6945" w:rsidRPr="003F6945" w:rsidRDefault="003F6945" w:rsidP="003F6945">
            <w:r w:rsidRPr="003F6945">
              <w:rPr>
                <w:b/>
                <w:bCs/>
              </w:rPr>
              <w:t>1</w:t>
            </w:r>
          </w:p>
        </w:tc>
        <w:tc>
          <w:tcPr>
            <w:tcW w:w="0" w:type="auto"/>
            <w:tcBorders>
              <w:top w:val="single" w:sz="18" w:space="0" w:color="E2E2C0"/>
              <w:left w:val="single" w:sz="8" w:space="0" w:color="E2E2C0"/>
              <w:bottom w:val="single" w:sz="8" w:space="0" w:color="E2E2C0"/>
            </w:tcBorders>
            <w:shd w:val="clear" w:color="auto" w:fill="800000"/>
            <w:tcMar>
              <w:top w:w="0" w:type="dxa"/>
              <w:left w:w="100" w:type="dxa"/>
              <w:bottom w:w="0" w:type="dxa"/>
              <w:right w:w="100" w:type="dxa"/>
            </w:tcMar>
            <w:hideMark/>
          </w:tcPr>
          <w:p w14:paraId="65047551" w14:textId="77777777" w:rsidR="003F6945" w:rsidRPr="003F6945" w:rsidRDefault="003F6945" w:rsidP="003F6945">
            <w:r w:rsidRPr="003F6945">
              <w:rPr>
                <w:b/>
                <w:bCs/>
              </w:rPr>
              <w:t>Delta Air Lines</w:t>
            </w:r>
          </w:p>
        </w:tc>
        <w:tc>
          <w:tcPr>
            <w:tcW w:w="0" w:type="auto"/>
            <w:tcBorders>
              <w:top w:val="single" w:sz="18" w:space="0" w:color="E2E2C0"/>
              <w:bottom w:val="single" w:sz="8" w:space="0" w:color="E2E2C0"/>
            </w:tcBorders>
            <w:shd w:val="clear" w:color="auto" w:fill="800000"/>
            <w:tcMar>
              <w:top w:w="0" w:type="dxa"/>
              <w:left w:w="100" w:type="dxa"/>
              <w:bottom w:w="0" w:type="dxa"/>
              <w:right w:w="100" w:type="dxa"/>
            </w:tcMar>
            <w:hideMark/>
          </w:tcPr>
          <w:p w14:paraId="7715865B" w14:textId="77777777" w:rsidR="003F6945" w:rsidRPr="003F6945" w:rsidRDefault="003F6945" w:rsidP="003F6945">
            <w:r w:rsidRPr="003F6945">
              <w:t>USA</w:t>
            </w:r>
          </w:p>
        </w:tc>
        <w:tc>
          <w:tcPr>
            <w:tcW w:w="0" w:type="auto"/>
            <w:tcBorders>
              <w:top w:val="single" w:sz="18" w:space="0" w:color="E2E2C0"/>
              <w:bottom w:val="single" w:sz="8" w:space="0" w:color="E2E2C0"/>
            </w:tcBorders>
            <w:shd w:val="clear" w:color="auto" w:fill="800000"/>
            <w:tcMar>
              <w:top w:w="0" w:type="dxa"/>
              <w:left w:w="100" w:type="dxa"/>
              <w:bottom w:w="0" w:type="dxa"/>
              <w:right w:w="100" w:type="dxa"/>
            </w:tcMar>
            <w:hideMark/>
          </w:tcPr>
          <w:p w14:paraId="0FD03A69" w14:textId="77777777" w:rsidR="003F6945" w:rsidRPr="003F6945" w:rsidRDefault="003F6945" w:rsidP="003F6945">
            <w:r w:rsidRPr="003F6945">
              <w:t xml:space="preserve">  </w:t>
            </w:r>
            <w:r w:rsidRPr="003F6945">
              <w:tab/>
              <w:t>61.6</w:t>
            </w:r>
          </w:p>
        </w:tc>
        <w:tc>
          <w:tcPr>
            <w:tcW w:w="0" w:type="auto"/>
            <w:tcBorders>
              <w:top w:val="single" w:sz="18" w:space="0" w:color="E2E2C0"/>
              <w:bottom w:val="single" w:sz="8" w:space="0" w:color="E2E2C0"/>
            </w:tcBorders>
            <w:shd w:val="clear" w:color="auto" w:fill="800000"/>
            <w:tcMar>
              <w:top w:w="0" w:type="dxa"/>
              <w:left w:w="100" w:type="dxa"/>
              <w:bottom w:w="0" w:type="dxa"/>
              <w:right w:w="100" w:type="dxa"/>
            </w:tcMar>
            <w:hideMark/>
          </w:tcPr>
          <w:p w14:paraId="425D909B" w14:textId="77777777" w:rsidR="003F6945" w:rsidRPr="003F6945" w:rsidRDefault="003F6945" w:rsidP="003F6945">
            <w:r w:rsidRPr="003F6945">
              <w:t xml:space="preserve"> </w:t>
            </w:r>
            <w:r w:rsidRPr="003F6945">
              <w:tab/>
              <w:t>3.5</w:t>
            </w:r>
          </w:p>
        </w:tc>
        <w:tc>
          <w:tcPr>
            <w:tcW w:w="0" w:type="auto"/>
            <w:tcBorders>
              <w:top w:val="single" w:sz="18" w:space="0" w:color="E2E2C0"/>
              <w:bottom w:val="single" w:sz="8" w:space="0" w:color="E2E2C0"/>
            </w:tcBorders>
            <w:shd w:val="clear" w:color="auto" w:fill="800000"/>
            <w:tcMar>
              <w:top w:w="0" w:type="dxa"/>
              <w:left w:w="100" w:type="dxa"/>
              <w:bottom w:w="0" w:type="dxa"/>
              <w:right w:w="100" w:type="dxa"/>
            </w:tcMar>
            <w:hideMark/>
          </w:tcPr>
          <w:p w14:paraId="1A816892" w14:textId="77777777" w:rsidR="003F6945" w:rsidRPr="003F6945" w:rsidRDefault="003F6945" w:rsidP="003F6945">
            <w:r w:rsidRPr="003F6945">
              <w:t xml:space="preserve">   </w:t>
            </w:r>
            <w:r w:rsidRPr="003F6945">
              <w:tab/>
              <w:t>190</w:t>
            </w:r>
          </w:p>
        </w:tc>
        <w:tc>
          <w:tcPr>
            <w:tcW w:w="0" w:type="auto"/>
            <w:tcBorders>
              <w:top w:val="single" w:sz="18" w:space="0" w:color="E2E2C0"/>
              <w:bottom w:val="single" w:sz="8" w:space="0" w:color="E2E2C0"/>
              <w:right w:val="single" w:sz="24" w:space="0" w:color="800000"/>
            </w:tcBorders>
            <w:shd w:val="clear" w:color="auto" w:fill="800000"/>
            <w:tcMar>
              <w:top w:w="0" w:type="dxa"/>
              <w:left w:w="100" w:type="dxa"/>
              <w:bottom w:w="0" w:type="dxa"/>
              <w:right w:w="100" w:type="dxa"/>
            </w:tcMar>
            <w:hideMark/>
          </w:tcPr>
          <w:p w14:paraId="71956FD8" w14:textId="77777777" w:rsidR="003F6945" w:rsidRPr="003F6945" w:rsidRDefault="003F6945" w:rsidP="003F6945">
            <w:r w:rsidRPr="003F6945">
              <w:t xml:space="preserve">   14.9</w:t>
            </w:r>
          </w:p>
        </w:tc>
      </w:tr>
      <w:tr w:rsidR="003F6945" w:rsidRPr="003F6945" w14:paraId="2BAF2209" w14:textId="77777777" w:rsidTr="003F6945">
        <w:trPr>
          <w:trHeight w:val="600"/>
        </w:trPr>
        <w:tc>
          <w:tcPr>
            <w:tcW w:w="0" w:type="auto"/>
            <w:tcBorders>
              <w:top w:val="single" w:sz="8" w:space="0" w:color="E2E2C0"/>
              <w:left w:val="single" w:sz="24" w:space="0" w:color="800000"/>
              <w:bottom w:val="single" w:sz="8" w:space="0" w:color="E2E2C0"/>
              <w:right w:val="single" w:sz="8" w:space="0" w:color="E2E2C0"/>
            </w:tcBorders>
            <w:shd w:val="clear" w:color="auto" w:fill="800000"/>
            <w:tcMar>
              <w:top w:w="0" w:type="dxa"/>
              <w:left w:w="100" w:type="dxa"/>
              <w:bottom w:w="0" w:type="dxa"/>
              <w:right w:w="100" w:type="dxa"/>
            </w:tcMar>
            <w:hideMark/>
          </w:tcPr>
          <w:p w14:paraId="06DA5C4F" w14:textId="77777777" w:rsidR="003F6945" w:rsidRPr="003F6945" w:rsidRDefault="003F6945" w:rsidP="003F6945">
            <w:r w:rsidRPr="003F6945">
              <w:rPr>
                <w:b/>
                <w:bCs/>
              </w:rPr>
              <w:t>2</w:t>
            </w:r>
          </w:p>
        </w:tc>
        <w:tc>
          <w:tcPr>
            <w:tcW w:w="0" w:type="auto"/>
            <w:tcBorders>
              <w:top w:val="single" w:sz="8" w:space="0" w:color="E2E2C0"/>
              <w:left w:val="single" w:sz="8" w:space="0" w:color="E2E2C0"/>
              <w:bottom w:val="single" w:sz="8" w:space="0" w:color="E2E2C0"/>
            </w:tcBorders>
            <w:shd w:val="clear" w:color="auto" w:fill="800000"/>
            <w:tcMar>
              <w:top w:w="0" w:type="dxa"/>
              <w:left w:w="100" w:type="dxa"/>
              <w:bottom w:w="0" w:type="dxa"/>
              <w:right w:w="100" w:type="dxa"/>
            </w:tcMar>
            <w:hideMark/>
          </w:tcPr>
          <w:p w14:paraId="0213FE7F" w14:textId="77777777" w:rsidR="003F6945" w:rsidRPr="003F6945" w:rsidRDefault="003F6945" w:rsidP="003F6945">
            <w:r w:rsidRPr="003F6945">
              <w:rPr>
                <w:b/>
                <w:bCs/>
              </w:rPr>
              <w:t>United Airlines</w:t>
            </w:r>
          </w:p>
        </w:tc>
        <w:tc>
          <w:tcPr>
            <w:tcW w:w="0" w:type="auto"/>
            <w:tcBorders>
              <w:top w:val="single" w:sz="8" w:space="0" w:color="E2E2C0"/>
              <w:bottom w:val="single" w:sz="8" w:space="0" w:color="E2E2C0"/>
            </w:tcBorders>
            <w:shd w:val="clear" w:color="auto" w:fill="800000"/>
            <w:tcMar>
              <w:top w:w="0" w:type="dxa"/>
              <w:left w:w="100" w:type="dxa"/>
              <w:bottom w:w="0" w:type="dxa"/>
              <w:right w:w="100" w:type="dxa"/>
            </w:tcMar>
            <w:hideMark/>
          </w:tcPr>
          <w:p w14:paraId="5416FFAA" w14:textId="77777777" w:rsidR="003F6945" w:rsidRPr="003F6945" w:rsidRDefault="003F6945" w:rsidP="003F6945">
            <w:r w:rsidRPr="003F6945">
              <w:t>USA</w:t>
            </w:r>
          </w:p>
        </w:tc>
        <w:tc>
          <w:tcPr>
            <w:tcW w:w="0" w:type="auto"/>
            <w:tcBorders>
              <w:top w:val="single" w:sz="8" w:space="0" w:color="E2E2C0"/>
              <w:bottom w:val="single" w:sz="8" w:space="0" w:color="E2E2C0"/>
            </w:tcBorders>
            <w:shd w:val="clear" w:color="auto" w:fill="800000"/>
            <w:tcMar>
              <w:top w:w="0" w:type="dxa"/>
              <w:left w:w="100" w:type="dxa"/>
              <w:bottom w:w="0" w:type="dxa"/>
              <w:right w:w="100" w:type="dxa"/>
            </w:tcMar>
            <w:hideMark/>
          </w:tcPr>
          <w:p w14:paraId="115AF913" w14:textId="77777777" w:rsidR="003F6945" w:rsidRPr="003F6945" w:rsidRDefault="003F6945" w:rsidP="003F6945">
            <w:r w:rsidRPr="003F6945">
              <w:t xml:space="preserve">  </w:t>
            </w:r>
            <w:r w:rsidRPr="003F6945">
              <w:tab/>
              <w:t>57.1</w:t>
            </w:r>
          </w:p>
        </w:tc>
        <w:tc>
          <w:tcPr>
            <w:tcW w:w="0" w:type="auto"/>
            <w:tcBorders>
              <w:top w:val="single" w:sz="8" w:space="0" w:color="E2E2C0"/>
              <w:bottom w:val="single" w:sz="8" w:space="0" w:color="E2E2C0"/>
            </w:tcBorders>
            <w:shd w:val="clear" w:color="auto" w:fill="800000"/>
            <w:tcMar>
              <w:top w:w="0" w:type="dxa"/>
              <w:left w:w="100" w:type="dxa"/>
              <w:bottom w:w="0" w:type="dxa"/>
              <w:right w:w="100" w:type="dxa"/>
            </w:tcMar>
            <w:hideMark/>
          </w:tcPr>
          <w:p w14:paraId="6A120FFD" w14:textId="77777777" w:rsidR="003F6945" w:rsidRPr="003F6945" w:rsidRDefault="003F6945" w:rsidP="003F6945">
            <w:r w:rsidRPr="003F6945">
              <w:t xml:space="preserve"> </w:t>
            </w:r>
            <w:r w:rsidRPr="003F6945">
              <w:tab/>
              <w:t>3.1</w:t>
            </w:r>
          </w:p>
        </w:tc>
        <w:tc>
          <w:tcPr>
            <w:tcW w:w="0" w:type="auto"/>
            <w:tcBorders>
              <w:top w:val="single" w:sz="8" w:space="0" w:color="E2E2C0"/>
              <w:bottom w:val="single" w:sz="8" w:space="0" w:color="E2E2C0"/>
            </w:tcBorders>
            <w:shd w:val="clear" w:color="auto" w:fill="800000"/>
            <w:tcMar>
              <w:top w:w="0" w:type="dxa"/>
              <w:left w:w="100" w:type="dxa"/>
              <w:bottom w:w="0" w:type="dxa"/>
              <w:right w:w="100" w:type="dxa"/>
            </w:tcMar>
            <w:hideMark/>
          </w:tcPr>
          <w:p w14:paraId="51FC3EB1" w14:textId="77777777" w:rsidR="003F6945" w:rsidRPr="003F6945" w:rsidRDefault="003F6945" w:rsidP="003F6945">
            <w:r w:rsidRPr="003F6945">
              <w:t xml:space="preserve">   </w:t>
            </w:r>
            <w:r w:rsidRPr="003F6945">
              <w:tab/>
              <w:t>190</w:t>
            </w:r>
          </w:p>
        </w:tc>
        <w:tc>
          <w:tcPr>
            <w:tcW w:w="0" w:type="auto"/>
            <w:tcBorders>
              <w:top w:val="single" w:sz="8" w:space="0" w:color="E2E2C0"/>
              <w:bottom w:val="single" w:sz="8" w:space="0" w:color="E2E2C0"/>
              <w:right w:val="single" w:sz="24" w:space="0" w:color="800000"/>
            </w:tcBorders>
            <w:shd w:val="clear" w:color="auto" w:fill="800000"/>
            <w:tcMar>
              <w:top w:w="0" w:type="dxa"/>
              <w:left w:w="100" w:type="dxa"/>
              <w:bottom w:w="0" w:type="dxa"/>
              <w:right w:w="100" w:type="dxa"/>
            </w:tcMar>
            <w:hideMark/>
          </w:tcPr>
          <w:p w14:paraId="54FDE7B6" w14:textId="77777777" w:rsidR="003F6945" w:rsidRPr="003F6945" w:rsidRDefault="003F6945" w:rsidP="003F6945">
            <w:r w:rsidRPr="003F6945">
              <w:t>  14.9</w:t>
            </w:r>
          </w:p>
        </w:tc>
      </w:tr>
      <w:tr w:rsidR="003F6945" w:rsidRPr="003F6945" w14:paraId="3816610A" w14:textId="77777777" w:rsidTr="003F6945">
        <w:trPr>
          <w:trHeight w:val="600"/>
        </w:trPr>
        <w:tc>
          <w:tcPr>
            <w:tcW w:w="0" w:type="auto"/>
            <w:tcBorders>
              <w:top w:val="single" w:sz="8" w:space="0" w:color="E2E2C0"/>
              <w:left w:val="single" w:sz="24" w:space="0" w:color="800000"/>
              <w:bottom w:val="single" w:sz="8" w:space="0" w:color="E2E2C0"/>
              <w:right w:val="single" w:sz="8" w:space="0" w:color="E2E2C0"/>
            </w:tcBorders>
            <w:shd w:val="clear" w:color="auto" w:fill="800000"/>
            <w:tcMar>
              <w:top w:w="0" w:type="dxa"/>
              <w:left w:w="100" w:type="dxa"/>
              <w:bottom w:w="0" w:type="dxa"/>
              <w:right w:w="100" w:type="dxa"/>
            </w:tcMar>
            <w:hideMark/>
          </w:tcPr>
          <w:p w14:paraId="78B982D7" w14:textId="77777777" w:rsidR="003F6945" w:rsidRPr="003F6945" w:rsidRDefault="003F6945" w:rsidP="003F6945">
            <w:r w:rsidRPr="003F6945">
              <w:rPr>
                <w:b/>
                <w:bCs/>
              </w:rPr>
              <w:t>3</w:t>
            </w:r>
          </w:p>
        </w:tc>
        <w:tc>
          <w:tcPr>
            <w:tcW w:w="0" w:type="auto"/>
            <w:tcBorders>
              <w:top w:val="single" w:sz="8" w:space="0" w:color="E2E2C0"/>
              <w:left w:val="single" w:sz="8" w:space="0" w:color="E2E2C0"/>
              <w:bottom w:val="single" w:sz="8" w:space="0" w:color="E2E2C0"/>
            </w:tcBorders>
            <w:shd w:val="clear" w:color="auto" w:fill="800000"/>
            <w:tcMar>
              <w:top w:w="0" w:type="dxa"/>
              <w:left w:w="100" w:type="dxa"/>
              <w:bottom w:w="0" w:type="dxa"/>
              <w:right w:w="100" w:type="dxa"/>
            </w:tcMar>
            <w:hideMark/>
          </w:tcPr>
          <w:p w14:paraId="7FDD6E8F" w14:textId="77777777" w:rsidR="003F6945" w:rsidRPr="003F6945" w:rsidRDefault="003F6945" w:rsidP="003F6945">
            <w:r w:rsidRPr="003F6945">
              <w:rPr>
                <w:b/>
                <w:bCs/>
              </w:rPr>
              <w:t>American Airlines</w:t>
            </w:r>
          </w:p>
        </w:tc>
        <w:tc>
          <w:tcPr>
            <w:tcW w:w="0" w:type="auto"/>
            <w:tcBorders>
              <w:top w:val="single" w:sz="8" w:space="0" w:color="E2E2C0"/>
              <w:bottom w:val="single" w:sz="8" w:space="0" w:color="E2E2C0"/>
            </w:tcBorders>
            <w:shd w:val="clear" w:color="auto" w:fill="800000"/>
            <w:tcMar>
              <w:top w:w="0" w:type="dxa"/>
              <w:left w:w="100" w:type="dxa"/>
              <w:bottom w:w="0" w:type="dxa"/>
              <w:right w:w="100" w:type="dxa"/>
            </w:tcMar>
            <w:hideMark/>
          </w:tcPr>
          <w:p w14:paraId="6CE758E9" w14:textId="77777777" w:rsidR="003F6945" w:rsidRPr="003F6945" w:rsidRDefault="003F6945" w:rsidP="003F6945">
            <w:r w:rsidRPr="003F6945">
              <w:t>USA</w:t>
            </w:r>
          </w:p>
        </w:tc>
        <w:tc>
          <w:tcPr>
            <w:tcW w:w="0" w:type="auto"/>
            <w:tcBorders>
              <w:top w:val="single" w:sz="8" w:space="0" w:color="E2E2C0"/>
              <w:bottom w:val="single" w:sz="8" w:space="0" w:color="E2E2C0"/>
            </w:tcBorders>
            <w:shd w:val="clear" w:color="auto" w:fill="800000"/>
            <w:tcMar>
              <w:top w:w="0" w:type="dxa"/>
              <w:left w:w="100" w:type="dxa"/>
              <w:bottom w:w="0" w:type="dxa"/>
              <w:right w:w="100" w:type="dxa"/>
            </w:tcMar>
            <w:hideMark/>
          </w:tcPr>
          <w:p w14:paraId="024AD151" w14:textId="77777777" w:rsidR="003F6945" w:rsidRPr="003F6945" w:rsidRDefault="003F6945" w:rsidP="003F6945">
            <w:r w:rsidRPr="003F6945">
              <w:t xml:space="preserve">  </w:t>
            </w:r>
            <w:r w:rsidRPr="003F6945">
              <w:tab/>
              <w:t>54.2</w:t>
            </w:r>
          </w:p>
        </w:tc>
        <w:tc>
          <w:tcPr>
            <w:tcW w:w="0" w:type="auto"/>
            <w:tcBorders>
              <w:top w:val="single" w:sz="8" w:space="0" w:color="E2E2C0"/>
              <w:bottom w:val="single" w:sz="8" w:space="0" w:color="E2E2C0"/>
            </w:tcBorders>
            <w:shd w:val="clear" w:color="auto" w:fill="800000"/>
            <w:tcMar>
              <w:top w:w="0" w:type="dxa"/>
              <w:left w:w="100" w:type="dxa"/>
              <w:bottom w:w="0" w:type="dxa"/>
              <w:right w:w="100" w:type="dxa"/>
            </w:tcMar>
            <w:hideMark/>
          </w:tcPr>
          <w:p w14:paraId="0B4CCED8" w14:textId="77777777" w:rsidR="003F6945" w:rsidRPr="003F6945" w:rsidRDefault="003F6945" w:rsidP="003F6945">
            <w:r w:rsidRPr="003F6945">
              <w:t xml:space="preserve"> </w:t>
            </w:r>
            <w:r w:rsidRPr="003F6945">
              <w:tab/>
              <w:t>1.3</w:t>
            </w:r>
          </w:p>
        </w:tc>
        <w:tc>
          <w:tcPr>
            <w:tcW w:w="0" w:type="auto"/>
            <w:tcBorders>
              <w:top w:val="single" w:sz="8" w:space="0" w:color="E2E2C0"/>
              <w:bottom w:val="single" w:sz="8" w:space="0" w:color="E2E2C0"/>
            </w:tcBorders>
            <w:shd w:val="clear" w:color="auto" w:fill="800000"/>
            <w:tcMar>
              <w:top w:w="0" w:type="dxa"/>
              <w:left w:w="100" w:type="dxa"/>
              <w:bottom w:w="0" w:type="dxa"/>
              <w:right w:w="100" w:type="dxa"/>
            </w:tcMar>
            <w:hideMark/>
          </w:tcPr>
          <w:p w14:paraId="1CA7F3B7" w14:textId="77777777" w:rsidR="003F6945" w:rsidRPr="003F6945" w:rsidRDefault="003F6945" w:rsidP="003F6945">
            <w:r w:rsidRPr="003F6945">
              <w:t xml:space="preserve">   </w:t>
            </w:r>
            <w:r w:rsidRPr="003F6945">
              <w:tab/>
              <w:t>211</w:t>
            </w:r>
          </w:p>
        </w:tc>
        <w:tc>
          <w:tcPr>
            <w:tcW w:w="0" w:type="auto"/>
            <w:tcBorders>
              <w:top w:val="single" w:sz="8" w:space="0" w:color="E2E2C0"/>
              <w:bottom w:val="single" w:sz="8" w:space="0" w:color="E2E2C0"/>
              <w:right w:val="single" w:sz="24" w:space="0" w:color="800000"/>
            </w:tcBorders>
            <w:shd w:val="clear" w:color="auto" w:fill="800000"/>
            <w:tcMar>
              <w:top w:w="0" w:type="dxa"/>
              <w:left w:w="100" w:type="dxa"/>
              <w:bottom w:w="0" w:type="dxa"/>
              <w:right w:w="100" w:type="dxa"/>
            </w:tcMar>
            <w:hideMark/>
          </w:tcPr>
          <w:p w14:paraId="723D6346" w14:textId="77777777" w:rsidR="003F6945" w:rsidRPr="003F6945" w:rsidRDefault="003F6945" w:rsidP="003F6945">
            <w:r w:rsidRPr="003F6945">
              <w:t>  11.7</w:t>
            </w:r>
          </w:p>
        </w:tc>
      </w:tr>
      <w:tr w:rsidR="003F6945" w:rsidRPr="003F6945" w14:paraId="5A28C027" w14:textId="77777777" w:rsidTr="003F6945">
        <w:trPr>
          <w:trHeight w:val="600"/>
        </w:trPr>
        <w:tc>
          <w:tcPr>
            <w:tcW w:w="0" w:type="auto"/>
            <w:tcBorders>
              <w:top w:val="single" w:sz="8" w:space="0" w:color="E2E2C0"/>
              <w:left w:val="single" w:sz="24" w:space="0" w:color="800000"/>
              <w:bottom w:val="single" w:sz="8" w:space="0" w:color="E2E2C0"/>
              <w:right w:val="single" w:sz="8" w:space="0" w:color="E2E2C0"/>
            </w:tcBorders>
            <w:shd w:val="clear" w:color="auto" w:fill="800000"/>
            <w:tcMar>
              <w:top w:w="0" w:type="dxa"/>
              <w:left w:w="100" w:type="dxa"/>
              <w:bottom w:w="0" w:type="dxa"/>
              <w:right w:w="100" w:type="dxa"/>
            </w:tcMar>
            <w:hideMark/>
          </w:tcPr>
          <w:p w14:paraId="4D958E61" w14:textId="77777777" w:rsidR="003F6945" w:rsidRPr="003F6945" w:rsidRDefault="003F6945" w:rsidP="003F6945">
            <w:r w:rsidRPr="003F6945">
              <w:rPr>
                <w:b/>
                <w:bCs/>
              </w:rPr>
              <w:t>4</w:t>
            </w:r>
          </w:p>
        </w:tc>
        <w:tc>
          <w:tcPr>
            <w:tcW w:w="0" w:type="auto"/>
            <w:tcBorders>
              <w:top w:val="single" w:sz="8" w:space="0" w:color="E2E2C0"/>
              <w:left w:val="single" w:sz="8" w:space="0" w:color="E2E2C0"/>
              <w:bottom w:val="single" w:sz="8" w:space="0" w:color="E2E2C0"/>
            </w:tcBorders>
            <w:shd w:val="clear" w:color="auto" w:fill="800000"/>
            <w:tcMar>
              <w:top w:w="0" w:type="dxa"/>
              <w:left w:w="100" w:type="dxa"/>
              <w:bottom w:w="0" w:type="dxa"/>
              <w:right w:w="100" w:type="dxa"/>
            </w:tcMar>
            <w:hideMark/>
          </w:tcPr>
          <w:p w14:paraId="7D83FF98" w14:textId="77777777" w:rsidR="003F6945" w:rsidRPr="003F6945" w:rsidRDefault="003F6945" w:rsidP="003F6945">
            <w:r w:rsidRPr="003F6945">
              <w:rPr>
                <w:b/>
                <w:bCs/>
              </w:rPr>
              <w:t>Lufthansa Group</w:t>
            </w:r>
          </w:p>
        </w:tc>
        <w:tc>
          <w:tcPr>
            <w:tcW w:w="0" w:type="auto"/>
            <w:tcBorders>
              <w:top w:val="single" w:sz="8" w:space="0" w:color="E2E2C0"/>
              <w:bottom w:val="single" w:sz="8" w:space="0" w:color="E2E2C0"/>
            </w:tcBorders>
            <w:shd w:val="clear" w:color="auto" w:fill="800000"/>
            <w:tcMar>
              <w:top w:w="0" w:type="dxa"/>
              <w:left w:w="100" w:type="dxa"/>
              <w:bottom w:w="0" w:type="dxa"/>
              <w:right w:w="100" w:type="dxa"/>
            </w:tcMar>
            <w:hideMark/>
          </w:tcPr>
          <w:p w14:paraId="4BF15AB0" w14:textId="77777777" w:rsidR="003F6945" w:rsidRPr="003F6945" w:rsidRDefault="003F6945" w:rsidP="003F6945">
            <w:r w:rsidRPr="003F6945">
              <w:t>Germany</w:t>
            </w:r>
          </w:p>
        </w:tc>
        <w:tc>
          <w:tcPr>
            <w:tcW w:w="0" w:type="auto"/>
            <w:tcBorders>
              <w:top w:val="single" w:sz="8" w:space="0" w:color="E2E2C0"/>
              <w:bottom w:val="single" w:sz="8" w:space="0" w:color="E2E2C0"/>
            </w:tcBorders>
            <w:shd w:val="clear" w:color="auto" w:fill="800000"/>
            <w:tcMar>
              <w:top w:w="0" w:type="dxa"/>
              <w:left w:w="100" w:type="dxa"/>
              <w:bottom w:w="0" w:type="dxa"/>
              <w:right w:w="100" w:type="dxa"/>
            </w:tcMar>
            <w:hideMark/>
          </w:tcPr>
          <w:p w14:paraId="0530DE25" w14:textId="77777777" w:rsidR="003F6945" w:rsidRPr="003F6945" w:rsidRDefault="003F6945" w:rsidP="003F6945">
            <w:r w:rsidRPr="003F6945">
              <w:t xml:space="preserve">  </w:t>
            </w:r>
            <w:r w:rsidRPr="003F6945">
              <w:tab/>
              <w:t>40.4</w:t>
            </w:r>
          </w:p>
        </w:tc>
        <w:tc>
          <w:tcPr>
            <w:tcW w:w="0" w:type="auto"/>
            <w:tcBorders>
              <w:top w:val="single" w:sz="8" w:space="0" w:color="E2E2C0"/>
              <w:bottom w:val="single" w:sz="8" w:space="0" w:color="E2E2C0"/>
            </w:tcBorders>
            <w:shd w:val="clear" w:color="auto" w:fill="800000"/>
            <w:tcMar>
              <w:top w:w="0" w:type="dxa"/>
              <w:left w:w="100" w:type="dxa"/>
              <w:bottom w:w="0" w:type="dxa"/>
              <w:right w:w="100" w:type="dxa"/>
            </w:tcMar>
            <w:hideMark/>
          </w:tcPr>
          <w:p w14:paraId="3EC6DA81" w14:textId="77777777" w:rsidR="003F6945" w:rsidRPr="003F6945" w:rsidRDefault="003F6945" w:rsidP="003F6945">
            <w:r w:rsidRPr="003F6945">
              <w:tab/>
              <w:t>1.5</w:t>
            </w:r>
          </w:p>
        </w:tc>
        <w:tc>
          <w:tcPr>
            <w:tcW w:w="0" w:type="auto"/>
            <w:tcBorders>
              <w:top w:val="single" w:sz="8" w:space="0" w:color="E2E2C0"/>
              <w:bottom w:val="single" w:sz="8" w:space="0" w:color="E2E2C0"/>
            </w:tcBorders>
            <w:shd w:val="clear" w:color="auto" w:fill="800000"/>
            <w:tcMar>
              <w:top w:w="0" w:type="dxa"/>
              <w:left w:w="100" w:type="dxa"/>
              <w:bottom w:w="0" w:type="dxa"/>
              <w:right w:w="100" w:type="dxa"/>
            </w:tcMar>
            <w:hideMark/>
          </w:tcPr>
          <w:p w14:paraId="6DB94F04" w14:textId="77777777" w:rsidR="003F6945" w:rsidRPr="003F6945" w:rsidRDefault="003F6945" w:rsidP="003F6945">
            <w:r w:rsidRPr="003F6945">
              <w:t xml:space="preserve">  </w:t>
            </w:r>
            <w:r w:rsidRPr="003F6945">
              <w:tab/>
              <w:t>123</w:t>
            </w:r>
          </w:p>
        </w:tc>
        <w:tc>
          <w:tcPr>
            <w:tcW w:w="0" w:type="auto"/>
            <w:tcBorders>
              <w:top w:val="single" w:sz="8" w:space="0" w:color="E2E2C0"/>
              <w:bottom w:val="single" w:sz="8" w:space="0" w:color="E2E2C0"/>
              <w:right w:val="single" w:sz="24" w:space="0" w:color="800000"/>
            </w:tcBorders>
            <w:shd w:val="clear" w:color="auto" w:fill="800000"/>
            <w:tcMar>
              <w:top w:w="0" w:type="dxa"/>
              <w:left w:w="100" w:type="dxa"/>
              <w:bottom w:w="0" w:type="dxa"/>
              <w:right w:w="100" w:type="dxa"/>
            </w:tcMar>
            <w:hideMark/>
          </w:tcPr>
          <w:p w14:paraId="79194995" w14:textId="77777777" w:rsidR="003F6945" w:rsidRPr="003F6945" w:rsidRDefault="003F6945" w:rsidP="003F6945">
            <w:r w:rsidRPr="003F6945">
              <w:t>  N/A</w:t>
            </w:r>
          </w:p>
        </w:tc>
      </w:tr>
      <w:tr w:rsidR="003F6945" w:rsidRPr="003F6945" w14:paraId="43CA3BBC" w14:textId="77777777" w:rsidTr="003F6945">
        <w:trPr>
          <w:trHeight w:val="600"/>
        </w:trPr>
        <w:tc>
          <w:tcPr>
            <w:tcW w:w="0" w:type="auto"/>
            <w:tcBorders>
              <w:top w:val="single" w:sz="8" w:space="0" w:color="E2E2C0"/>
              <w:left w:val="single" w:sz="24" w:space="0" w:color="800000"/>
              <w:bottom w:val="single" w:sz="8" w:space="0" w:color="E2E2C0"/>
              <w:right w:val="single" w:sz="8" w:space="0" w:color="E2E2C0"/>
            </w:tcBorders>
            <w:shd w:val="clear" w:color="auto" w:fill="800000"/>
            <w:tcMar>
              <w:top w:w="0" w:type="dxa"/>
              <w:left w:w="100" w:type="dxa"/>
              <w:bottom w:w="0" w:type="dxa"/>
              <w:right w:w="100" w:type="dxa"/>
            </w:tcMar>
            <w:hideMark/>
          </w:tcPr>
          <w:p w14:paraId="68608F14" w14:textId="77777777" w:rsidR="003F6945" w:rsidRPr="003F6945" w:rsidRDefault="003F6945" w:rsidP="003F6945">
            <w:r w:rsidRPr="003F6945">
              <w:rPr>
                <w:b/>
                <w:bCs/>
              </w:rPr>
              <w:t>5</w:t>
            </w:r>
          </w:p>
        </w:tc>
        <w:tc>
          <w:tcPr>
            <w:tcW w:w="0" w:type="auto"/>
            <w:tcBorders>
              <w:top w:val="single" w:sz="8" w:space="0" w:color="E2E2C0"/>
              <w:left w:val="single" w:sz="8" w:space="0" w:color="E2E2C0"/>
              <w:bottom w:val="single" w:sz="8" w:space="0" w:color="E2E2C0"/>
            </w:tcBorders>
            <w:shd w:val="clear" w:color="auto" w:fill="800000"/>
            <w:tcMar>
              <w:top w:w="0" w:type="dxa"/>
              <w:left w:w="100" w:type="dxa"/>
              <w:bottom w:w="0" w:type="dxa"/>
              <w:right w:w="100" w:type="dxa"/>
            </w:tcMar>
            <w:hideMark/>
          </w:tcPr>
          <w:p w14:paraId="5B5DD638" w14:textId="77777777" w:rsidR="003F6945" w:rsidRPr="003F6945" w:rsidRDefault="003F6945" w:rsidP="003F6945">
            <w:r w:rsidRPr="003F6945">
              <w:rPr>
                <w:b/>
                <w:bCs/>
              </w:rPr>
              <w:t>Air France–KLM</w:t>
            </w:r>
          </w:p>
        </w:tc>
        <w:tc>
          <w:tcPr>
            <w:tcW w:w="0" w:type="auto"/>
            <w:tcBorders>
              <w:top w:val="single" w:sz="8" w:space="0" w:color="E2E2C0"/>
              <w:bottom w:val="single" w:sz="8" w:space="0" w:color="E2E2C0"/>
            </w:tcBorders>
            <w:shd w:val="clear" w:color="auto" w:fill="800000"/>
            <w:tcMar>
              <w:top w:w="0" w:type="dxa"/>
              <w:left w:w="100" w:type="dxa"/>
              <w:bottom w:w="0" w:type="dxa"/>
              <w:right w:w="100" w:type="dxa"/>
            </w:tcMar>
            <w:hideMark/>
          </w:tcPr>
          <w:p w14:paraId="39F00806" w14:textId="77777777" w:rsidR="003F6945" w:rsidRPr="003F6945" w:rsidRDefault="003F6945" w:rsidP="003F6945">
            <w:r w:rsidRPr="003F6945">
              <w:t>EU</w:t>
            </w:r>
          </w:p>
        </w:tc>
        <w:tc>
          <w:tcPr>
            <w:tcW w:w="0" w:type="auto"/>
            <w:tcBorders>
              <w:top w:val="single" w:sz="8" w:space="0" w:color="E2E2C0"/>
              <w:bottom w:val="single" w:sz="8" w:space="0" w:color="E2E2C0"/>
            </w:tcBorders>
            <w:shd w:val="clear" w:color="auto" w:fill="800000"/>
            <w:tcMar>
              <w:top w:w="0" w:type="dxa"/>
              <w:left w:w="100" w:type="dxa"/>
              <w:bottom w:w="0" w:type="dxa"/>
              <w:right w:w="100" w:type="dxa"/>
            </w:tcMar>
            <w:hideMark/>
          </w:tcPr>
          <w:p w14:paraId="48709450" w14:textId="77777777" w:rsidR="003F6945" w:rsidRPr="003F6945" w:rsidRDefault="003F6945" w:rsidP="003F6945">
            <w:r w:rsidRPr="003F6945">
              <w:t xml:space="preserve">  </w:t>
            </w:r>
            <w:r w:rsidRPr="003F6945">
              <w:tab/>
              <w:t>36.2</w:t>
            </w:r>
          </w:p>
        </w:tc>
        <w:tc>
          <w:tcPr>
            <w:tcW w:w="0" w:type="auto"/>
            <w:tcBorders>
              <w:top w:val="single" w:sz="8" w:space="0" w:color="E2E2C0"/>
              <w:bottom w:val="single" w:sz="8" w:space="0" w:color="E2E2C0"/>
            </w:tcBorders>
            <w:shd w:val="clear" w:color="auto" w:fill="800000"/>
            <w:tcMar>
              <w:top w:w="0" w:type="dxa"/>
              <w:left w:w="100" w:type="dxa"/>
              <w:bottom w:w="0" w:type="dxa"/>
              <w:right w:w="100" w:type="dxa"/>
            </w:tcMar>
            <w:hideMark/>
          </w:tcPr>
          <w:p w14:paraId="21F69B81" w14:textId="77777777" w:rsidR="003F6945" w:rsidRPr="003F6945" w:rsidRDefault="003F6945" w:rsidP="003F6945">
            <w:r w:rsidRPr="003F6945">
              <w:t xml:space="preserve">   0.69</w:t>
            </w:r>
          </w:p>
        </w:tc>
        <w:tc>
          <w:tcPr>
            <w:tcW w:w="0" w:type="auto"/>
            <w:tcBorders>
              <w:top w:val="single" w:sz="8" w:space="0" w:color="E2E2C0"/>
              <w:bottom w:val="single" w:sz="8" w:space="0" w:color="E2E2C0"/>
            </w:tcBorders>
            <w:shd w:val="clear" w:color="auto" w:fill="800000"/>
            <w:tcMar>
              <w:top w:w="0" w:type="dxa"/>
              <w:left w:w="100" w:type="dxa"/>
              <w:bottom w:w="0" w:type="dxa"/>
              <w:right w:w="100" w:type="dxa"/>
            </w:tcMar>
            <w:hideMark/>
          </w:tcPr>
          <w:p w14:paraId="0CB8608F" w14:textId="77777777" w:rsidR="003F6945" w:rsidRPr="003F6945" w:rsidRDefault="003F6945" w:rsidP="003F6945">
            <w:r w:rsidRPr="003F6945">
              <w:t xml:space="preserve"> </w:t>
            </w:r>
            <w:r w:rsidRPr="003F6945">
              <w:tab/>
              <w:t>118</w:t>
            </w:r>
          </w:p>
        </w:tc>
        <w:tc>
          <w:tcPr>
            <w:tcW w:w="0" w:type="auto"/>
            <w:tcBorders>
              <w:top w:val="single" w:sz="8" w:space="0" w:color="E2E2C0"/>
              <w:bottom w:val="single" w:sz="8" w:space="0" w:color="E2E2C0"/>
              <w:right w:val="single" w:sz="24" w:space="0" w:color="800000"/>
            </w:tcBorders>
            <w:shd w:val="clear" w:color="auto" w:fill="800000"/>
            <w:tcMar>
              <w:top w:w="0" w:type="dxa"/>
              <w:left w:w="100" w:type="dxa"/>
              <w:bottom w:w="0" w:type="dxa"/>
              <w:right w:w="100" w:type="dxa"/>
            </w:tcMar>
            <w:hideMark/>
          </w:tcPr>
          <w:p w14:paraId="185D065F" w14:textId="77777777" w:rsidR="003F6945" w:rsidRPr="003F6945" w:rsidRDefault="003F6945" w:rsidP="003F6945">
            <w:r w:rsidRPr="003F6945">
              <w:t>  N/A</w:t>
            </w:r>
          </w:p>
        </w:tc>
      </w:tr>
      <w:tr w:rsidR="003F6945" w:rsidRPr="003F6945" w14:paraId="71803604" w14:textId="77777777" w:rsidTr="003F6945">
        <w:trPr>
          <w:trHeight w:val="885"/>
        </w:trPr>
        <w:tc>
          <w:tcPr>
            <w:tcW w:w="0" w:type="auto"/>
            <w:tcBorders>
              <w:top w:val="single" w:sz="8" w:space="0" w:color="E2E2C0"/>
              <w:left w:val="single" w:sz="24" w:space="0" w:color="800000"/>
              <w:bottom w:val="single" w:sz="8" w:space="0" w:color="E2E2C0"/>
              <w:right w:val="single" w:sz="8" w:space="0" w:color="E2E2C0"/>
            </w:tcBorders>
            <w:shd w:val="clear" w:color="auto" w:fill="800000"/>
            <w:tcMar>
              <w:top w:w="0" w:type="dxa"/>
              <w:left w:w="100" w:type="dxa"/>
              <w:bottom w:w="0" w:type="dxa"/>
              <w:right w:w="100" w:type="dxa"/>
            </w:tcMar>
            <w:hideMark/>
          </w:tcPr>
          <w:p w14:paraId="4062713D" w14:textId="77777777" w:rsidR="003F6945" w:rsidRPr="003F6945" w:rsidRDefault="003F6945" w:rsidP="003F6945">
            <w:r w:rsidRPr="003F6945">
              <w:rPr>
                <w:b/>
                <w:bCs/>
              </w:rPr>
              <w:lastRenderedPageBreak/>
              <w:t>6</w:t>
            </w:r>
          </w:p>
        </w:tc>
        <w:tc>
          <w:tcPr>
            <w:tcW w:w="0" w:type="auto"/>
            <w:tcBorders>
              <w:top w:val="single" w:sz="8" w:space="0" w:color="E2E2C0"/>
              <w:left w:val="single" w:sz="8" w:space="0" w:color="E2E2C0"/>
              <w:bottom w:val="single" w:sz="8" w:space="0" w:color="E2E2C0"/>
            </w:tcBorders>
            <w:shd w:val="clear" w:color="auto" w:fill="800000"/>
            <w:tcMar>
              <w:top w:w="0" w:type="dxa"/>
              <w:left w:w="100" w:type="dxa"/>
              <w:bottom w:w="0" w:type="dxa"/>
              <w:right w:w="100" w:type="dxa"/>
            </w:tcMar>
            <w:hideMark/>
          </w:tcPr>
          <w:p w14:paraId="1B9F181D" w14:textId="77777777" w:rsidR="003F6945" w:rsidRPr="003F6945" w:rsidRDefault="003F6945" w:rsidP="003F6945">
            <w:r w:rsidRPr="003F6945">
              <w:rPr>
                <w:b/>
                <w:bCs/>
              </w:rPr>
              <w:t>IAG (British Airways + Iberia)</w:t>
            </w:r>
          </w:p>
        </w:tc>
        <w:tc>
          <w:tcPr>
            <w:tcW w:w="0" w:type="auto"/>
            <w:tcBorders>
              <w:top w:val="single" w:sz="8" w:space="0" w:color="E2E2C0"/>
              <w:bottom w:val="single" w:sz="8" w:space="0" w:color="E2E2C0"/>
            </w:tcBorders>
            <w:shd w:val="clear" w:color="auto" w:fill="800000"/>
            <w:tcMar>
              <w:top w:w="0" w:type="dxa"/>
              <w:left w:w="100" w:type="dxa"/>
              <w:bottom w:w="0" w:type="dxa"/>
              <w:right w:w="100" w:type="dxa"/>
            </w:tcMar>
            <w:hideMark/>
          </w:tcPr>
          <w:p w14:paraId="416CDA0A" w14:textId="77777777" w:rsidR="003F6945" w:rsidRPr="003F6945" w:rsidRDefault="003F6945" w:rsidP="003F6945">
            <w:r w:rsidRPr="003F6945">
              <w:t>UK/Spain</w:t>
            </w:r>
          </w:p>
        </w:tc>
        <w:tc>
          <w:tcPr>
            <w:tcW w:w="0" w:type="auto"/>
            <w:tcBorders>
              <w:top w:val="single" w:sz="8" w:space="0" w:color="E2E2C0"/>
              <w:bottom w:val="single" w:sz="8" w:space="0" w:color="E2E2C0"/>
            </w:tcBorders>
            <w:shd w:val="clear" w:color="auto" w:fill="800000"/>
            <w:tcMar>
              <w:top w:w="0" w:type="dxa"/>
              <w:left w:w="100" w:type="dxa"/>
              <w:bottom w:w="0" w:type="dxa"/>
              <w:right w:w="100" w:type="dxa"/>
            </w:tcMar>
            <w:hideMark/>
          </w:tcPr>
          <w:p w14:paraId="07F592BE" w14:textId="77777777" w:rsidR="003F6945" w:rsidRPr="003F6945" w:rsidRDefault="003F6945" w:rsidP="003F6945">
            <w:r w:rsidRPr="003F6945">
              <w:t xml:space="preserve">  </w:t>
            </w:r>
            <w:r w:rsidRPr="003F6945">
              <w:tab/>
              <w:t>34.2</w:t>
            </w:r>
          </w:p>
        </w:tc>
        <w:tc>
          <w:tcPr>
            <w:tcW w:w="0" w:type="auto"/>
            <w:tcBorders>
              <w:top w:val="single" w:sz="8" w:space="0" w:color="E2E2C0"/>
              <w:bottom w:val="single" w:sz="8" w:space="0" w:color="E2E2C0"/>
            </w:tcBorders>
            <w:shd w:val="clear" w:color="auto" w:fill="800000"/>
            <w:tcMar>
              <w:top w:w="0" w:type="dxa"/>
              <w:left w:w="100" w:type="dxa"/>
              <w:bottom w:w="0" w:type="dxa"/>
              <w:right w:w="100" w:type="dxa"/>
            </w:tcMar>
            <w:hideMark/>
          </w:tcPr>
          <w:p w14:paraId="730B4615" w14:textId="77777777" w:rsidR="003F6945" w:rsidRPr="003F6945" w:rsidRDefault="003F6945" w:rsidP="003F6945">
            <w:r w:rsidRPr="003F6945">
              <w:tab/>
              <w:t>2.9</w:t>
            </w:r>
          </w:p>
        </w:tc>
        <w:tc>
          <w:tcPr>
            <w:tcW w:w="0" w:type="auto"/>
            <w:tcBorders>
              <w:top w:val="single" w:sz="8" w:space="0" w:color="E2E2C0"/>
              <w:bottom w:val="single" w:sz="8" w:space="0" w:color="E2E2C0"/>
            </w:tcBorders>
            <w:shd w:val="clear" w:color="auto" w:fill="800000"/>
            <w:tcMar>
              <w:top w:w="0" w:type="dxa"/>
              <w:left w:w="100" w:type="dxa"/>
              <w:bottom w:w="0" w:type="dxa"/>
              <w:right w:w="100" w:type="dxa"/>
            </w:tcMar>
            <w:hideMark/>
          </w:tcPr>
          <w:p w14:paraId="128C8346" w14:textId="77777777" w:rsidR="003F6945" w:rsidRPr="003F6945" w:rsidRDefault="003F6945" w:rsidP="003F6945">
            <w:r w:rsidRPr="003F6945">
              <w:t xml:space="preserve"> </w:t>
            </w:r>
            <w:r w:rsidRPr="003F6945">
              <w:tab/>
              <w:t>115</w:t>
            </w:r>
          </w:p>
        </w:tc>
        <w:tc>
          <w:tcPr>
            <w:tcW w:w="0" w:type="auto"/>
            <w:tcBorders>
              <w:top w:val="single" w:sz="8" w:space="0" w:color="E2E2C0"/>
              <w:bottom w:val="single" w:sz="8" w:space="0" w:color="E2E2C0"/>
              <w:right w:val="single" w:sz="24" w:space="0" w:color="800000"/>
            </w:tcBorders>
            <w:shd w:val="clear" w:color="auto" w:fill="800000"/>
            <w:tcMar>
              <w:top w:w="0" w:type="dxa"/>
              <w:left w:w="100" w:type="dxa"/>
              <w:bottom w:w="0" w:type="dxa"/>
              <w:right w:w="100" w:type="dxa"/>
            </w:tcMar>
            <w:hideMark/>
          </w:tcPr>
          <w:p w14:paraId="3394E0C8" w14:textId="77777777" w:rsidR="003F6945" w:rsidRPr="003F6945" w:rsidRDefault="003F6945" w:rsidP="003F6945">
            <w:r w:rsidRPr="003F6945">
              <w:t>  4.6</w:t>
            </w:r>
          </w:p>
        </w:tc>
      </w:tr>
      <w:tr w:rsidR="003F6945" w:rsidRPr="003F6945" w14:paraId="3A1F52AD" w14:textId="77777777" w:rsidTr="003F6945">
        <w:trPr>
          <w:trHeight w:val="600"/>
        </w:trPr>
        <w:tc>
          <w:tcPr>
            <w:tcW w:w="0" w:type="auto"/>
            <w:tcBorders>
              <w:top w:val="single" w:sz="8" w:space="0" w:color="E2E2C0"/>
              <w:left w:val="single" w:sz="24" w:space="0" w:color="800000"/>
              <w:bottom w:val="single" w:sz="8" w:space="0" w:color="E2E2C0"/>
              <w:right w:val="single" w:sz="8" w:space="0" w:color="E2E2C0"/>
            </w:tcBorders>
            <w:shd w:val="clear" w:color="auto" w:fill="800000"/>
            <w:tcMar>
              <w:top w:w="0" w:type="dxa"/>
              <w:left w:w="100" w:type="dxa"/>
              <w:bottom w:w="0" w:type="dxa"/>
              <w:right w:w="100" w:type="dxa"/>
            </w:tcMar>
            <w:hideMark/>
          </w:tcPr>
          <w:p w14:paraId="5EA51DBB" w14:textId="77777777" w:rsidR="003F6945" w:rsidRPr="003F6945" w:rsidRDefault="003F6945" w:rsidP="003F6945">
            <w:r w:rsidRPr="003F6945">
              <w:rPr>
                <w:b/>
                <w:bCs/>
              </w:rPr>
              <w:t>7</w:t>
            </w:r>
          </w:p>
        </w:tc>
        <w:tc>
          <w:tcPr>
            <w:tcW w:w="0" w:type="auto"/>
            <w:tcBorders>
              <w:top w:val="single" w:sz="8" w:space="0" w:color="E2E2C0"/>
              <w:left w:val="single" w:sz="8" w:space="0" w:color="E2E2C0"/>
              <w:bottom w:val="single" w:sz="8" w:space="0" w:color="E2E2C0"/>
            </w:tcBorders>
            <w:shd w:val="clear" w:color="auto" w:fill="800000"/>
            <w:tcMar>
              <w:top w:w="0" w:type="dxa"/>
              <w:left w:w="100" w:type="dxa"/>
              <w:bottom w:w="0" w:type="dxa"/>
              <w:right w:w="100" w:type="dxa"/>
            </w:tcMar>
            <w:hideMark/>
          </w:tcPr>
          <w:p w14:paraId="7F726685" w14:textId="77777777" w:rsidR="003F6945" w:rsidRPr="003F6945" w:rsidRDefault="003F6945" w:rsidP="003F6945">
            <w:r w:rsidRPr="003F6945">
              <w:rPr>
                <w:b/>
                <w:bCs/>
              </w:rPr>
              <w:t>Southwest Airlines</w:t>
            </w:r>
          </w:p>
        </w:tc>
        <w:tc>
          <w:tcPr>
            <w:tcW w:w="0" w:type="auto"/>
            <w:tcBorders>
              <w:top w:val="single" w:sz="8" w:space="0" w:color="E2E2C0"/>
              <w:bottom w:val="single" w:sz="8" w:space="0" w:color="E2E2C0"/>
            </w:tcBorders>
            <w:shd w:val="clear" w:color="auto" w:fill="800000"/>
            <w:tcMar>
              <w:top w:w="0" w:type="dxa"/>
              <w:left w:w="100" w:type="dxa"/>
              <w:bottom w:w="0" w:type="dxa"/>
              <w:right w:w="100" w:type="dxa"/>
            </w:tcMar>
            <w:hideMark/>
          </w:tcPr>
          <w:p w14:paraId="62D4097B" w14:textId="77777777" w:rsidR="003F6945" w:rsidRPr="003F6945" w:rsidRDefault="003F6945" w:rsidP="003F6945">
            <w:r w:rsidRPr="003F6945">
              <w:t>USA</w:t>
            </w:r>
          </w:p>
        </w:tc>
        <w:tc>
          <w:tcPr>
            <w:tcW w:w="0" w:type="auto"/>
            <w:tcBorders>
              <w:top w:val="single" w:sz="8" w:space="0" w:color="E2E2C0"/>
              <w:bottom w:val="single" w:sz="8" w:space="0" w:color="E2E2C0"/>
            </w:tcBorders>
            <w:shd w:val="clear" w:color="auto" w:fill="800000"/>
            <w:tcMar>
              <w:top w:w="0" w:type="dxa"/>
              <w:left w:w="100" w:type="dxa"/>
              <w:bottom w:w="0" w:type="dxa"/>
              <w:right w:w="100" w:type="dxa"/>
            </w:tcMar>
            <w:hideMark/>
          </w:tcPr>
          <w:p w14:paraId="7B7C959D" w14:textId="77777777" w:rsidR="003F6945" w:rsidRPr="003F6945" w:rsidRDefault="003F6945" w:rsidP="003F6945">
            <w:r w:rsidRPr="003F6945">
              <w:t xml:space="preserve">  </w:t>
            </w:r>
            <w:r w:rsidRPr="003F6945">
              <w:tab/>
              <w:t>27.5</w:t>
            </w:r>
          </w:p>
        </w:tc>
        <w:tc>
          <w:tcPr>
            <w:tcW w:w="0" w:type="auto"/>
            <w:tcBorders>
              <w:top w:val="single" w:sz="8" w:space="0" w:color="E2E2C0"/>
              <w:bottom w:val="single" w:sz="8" w:space="0" w:color="E2E2C0"/>
            </w:tcBorders>
            <w:shd w:val="clear" w:color="auto" w:fill="800000"/>
            <w:tcMar>
              <w:top w:w="0" w:type="dxa"/>
              <w:left w:w="100" w:type="dxa"/>
              <w:bottom w:w="0" w:type="dxa"/>
              <w:right w:w="100" w:type="dxa"/>
            </w:tcMar>
            <w:hideMark/>
          </w:tcPr>
          <w:p w14:paraId="75849162" w14:textId="77777777" w:rsidR="003F6945" w:rsidRPr="003F6945" w:rsidRDefault="003F6945" w:rsidP="003F6945">
            <w:r w:rsidRPr="003F6945">
              <w:t xml:space="preserve">   0.47</w:t>
            </w:r>
          </w:p>
        </w:tc>
        <w:tc>
          <w:tcPr>
            <w:tcW w:w="0" w:type="auto"/>
            <w:tcBorders>
              <w:top w:val="single" w:sz="8" w:space="0" w:color="E2E2C0"/>
              <w:bottom w:val="single" w:sz="8" w:space="0" w:color="E2E2C0"/>
            </w:tcBorders>
            <w:shd w:val="clear" w:color="auto" w:fill="800000"/>
            <w:tcMar>
              <w:top w:w="0" w:type="dxa"/>
              <w:left w:w="100" w:type="dxa"/>
              <w:bottom w:w="0" w:type="dxa"/>
              <w:right w:w="100" w:type="dxa"/>
            </w:tcMar>
            <w:hideMark/>
          </w:tcPr>
          <w:p w14:paraId="79CA456C" w14:textId="77777777" w:rsidR="003F6945" w:rsidRPr="003F6945" w:rsidRDefault="003F6945" w:rsidP="003F6945">
            <w:r w:rsidRPr="003F6945">
              <w:t xml:space="preserve"> </w:t>
            </w:r>
            <w:r w:rsidRPr="003F6945">
              <w:tab/>
              <w:t>137</w:t>
            </w:r>
          </w:p>
        </w:tc>
        <w:tc>
          <w:tcPr>
            <w:tcW w:w="0" w:type="auto"/>
            <w:tcBorders>
              <w:top w:val="single" w:sz="8" w:space="0" w:color="E2E2C0"/>
              <w:bottom w:val="single" w:sz="8" w:space="0" w:color="E2E2C0"/>
              <w:right w:val="single" w:sz="24" w:space="0" w:color="800000"/>
            </w:tcBorders>
            <w:shd w:val="clear" w:color="auto" w:fill="800000"/>
            <w:tcMar>
              <w:top w:w="0" w:type="dxa"/>
              <w:left w:w="100" w:type="dxa"/>
              <w:bottom w:w="0" w:type="dxa"/>
              <w:right w:w="100" w:type="dxa"/>
            </w:tcMar>
            <w:hideMark/>
          </w:tcPr>
          <w:p w14:paraId="5FD644EE" w14:textId="77777777" w:rsidR="003F6945" w:rsidRPr="003F6945" w:rsidRDefault="003F6945" w:rsidP="003F6945">
            <w:r w:rsidRPr="003F6945">
              <w:t xml:space="preserve"> 6.3</w:t>
            </w:r>
          </w:p>
        </w:tc>
      </w:tr>
      <w:tr w:rsidR="003F6945" w:rsidRPr="003F6945" w14:paraId="38B1FD8F" w14:textId="77777777" w:rsidTr="003F6945">
        <w:trPr>
          <w:trHeight w:val="495"/>
        </w:trPr>
        <w:tc>
          <w:tcPr>
            <w:tcW w:w="0" w:type="auto"/>
            <w:tcBorders>
              <w:top w:val="single" w:sz="8" w:space="0" w:color="E2E2C0"/>
              <w:left w:val="single" w:sz="24" w:space="0" w:color="800000"/>
              <w:bottom w:val="single" w:sz="8" w:space="0" w:color="E2E2C0"/>
              <w:right w:val="single" w:sz="8" w:space="0" w:color="E2E2C0"/>
            </w:tcBorders>
            <w:shd w:val="clear" w:color="auto" w:fill="800000"/>
            <w:tcMar>
              <w:top w:w="0" w:type="dxa"/>
              <w:left w:w="100" w:type="dxa"/>
              <w:bottom w:w="0" w:type="dxa"/>
              <w:right w:w="100" w:type="dxa"/>
            </w:tcMar>
            <w:hideMark/>
          </w:tcPr>
          <w:p w14:paraId="5EB3861F" w14:textId="77777777" w:rsidR="003F6945" w:rsidRPr="003F6945" w:rsidRDefault="003F6945" w:rsidP="003F6945">
            <w:r w:rsidRPr="003F6945">
              <w:rPr>
                <w:b/>
                <w:bCs/>
              </w:rPr>
              <w:t>8</w:t>
            </w:r>
          </w:p>
        </w:tc>
        <w:tc>
          <w:tcPr>
            <w:tcW w:w="0" w:type="auto"/>
            <w:tcBorders>
              <w:top w:val="single" w:sz="8" w:space="0" w:color="E2E2C0"/>
              <w:left w:val="single" w:sz="8" w:space="0" w:color="E2E2C0"/>
              <w:bottom w:val="single" w:sz="8" w:space="0" w:color="E2E2C0"/>
            </w:tcBorders>
            <w:shd w:val="clear" w:color="auto" w:fill="800000"/>
            <w:tcMar>
              <w:top w:w="0" w:type="dxa"/>
              <w:left w:w="100" w:type="dxa"/>
              <w:bottom w:w="0" w:type="dxa"/>
              <w:right w:w="100" w:type="dxa"/>
            </w:tcMar>
            <w:hideMark/>
          </w:tcPr>
          <w:p w14:paraId="282D33D9" w14:textId="77777777" w:rsidR="003F6945" w:rsidRPr="003F6945" w:rsidRDefault="003F6945" w:rsidP="003F6945">
            <w:r w:rsidRPr="003F6945">
              <w:rPr>
                <w:b/>
                <w:bCs/>
              </w:rPr>
              <w:t>Emirates</w:t>
            </w:r>
          </w:p>
        </w:tc>
        <w:tc>
          <w:tcPr>
            <w:tcW w:w="0" w:type="auto"/>
            <w:tcBorders>
              <w:top w:val="single" w:sz="8" w:space="0" w:color="E2E2C0"/>
              <w:bottom w:val="single" w:sz="8" w:space="0" w:color="E2E2C0"/>
            </w:tcBorders>
            <w:shd w:val="clear" w:color="auto" w:fill="800000"/>
            <w:tcMar>
              <w:top w:w="0" w:type="dxa"/>
              <w:left w:w="100" w:type="dxa"/>
              <w:bottom w:w="0" w:type="dxa"/>
              <w:right w:w="100" w:type="dxa"/>
            </w:tcMar>
            <w:hideMark/>
          </w:tcPr>
          <w:p w14:paraId="692AC47A" w14:textId="77777777" w:rsidR="003F6945" w:rsidRPr="003F6945" w:rsidRDefault="003F6945" w:rsidP="003F6945">
            <w:r w:rsidRPr="003F6945">
              <w:t>UAE</w:t>
            </w:r>
          </w:p>
        </w:tc>
        <w:tc>
          <w:tcPr>
            <w:tcW w:w="0" w:type="auto"/>
            <w:tcBorders>
              <w:top w:val="single" w:sz="8" w:space="0" w:color="E2E2C0"/>
              <w:bottom w:val="single" w:sz="8" w:space="0" w:color="E2E2C0"/>
            </w:tcBorders>
            <w:shd w:val="clear" w:color="auto" w:fill="800000"/>
            <w:tcMar>
              <w:top w:w="0" w:type="dxa"/>
              <w:left w:w="100" w:type="dxa"/>
              <w:bottom w:w="0" w:type="dxa"/>
              <w:right w:w="100" w:type="dxa"/>
            </w:tcMar>
            <w:hideMark/>
          </w:tcPr>
          <w:p w14:paraId="28C06273" w14:textId="77777777" w:rsidR="003F6945" w:rsidRPr="003F6945" w:rsidRDefault="003F6945" w:rsidP="003F6945">
            <w:r w:rsidRPr="003F6945">
              <w:t xml:space="preserve"> </w:t>
            </w:r>
            <w:r w:rsidRPr="003F6945">
              <w:tab/>
              <w:t>37.4</w:t>
            </w:r>
          </w:p>
        </w:tc>
        <w:tc>
          <w:tcPr>
            <w:tcW w:w="0" w:type="auto"/>
            <w:tcBorders>
              <w:top w:val="single" w:sz="8" w:space="0" w:color="E2E2C0"/>
              <w:bottom w:val="single" w:sz="8" w:space="0" w:color="E2E2C0"/>
            </w:tcBorders>
            <w:shd w:val="clear" w:color="auto" w:fill="800000"/>
            <w:tcMar>
              <w:top w:w="0" w:type="dxa"/>
              <w:left w:w="100" w:type="dxa"/>
              <w:bottom w:w="0" w:type="dxa"/>
              <w:right w:w="100" w:type="dxa"/>
            </w:tcMar>
            <w:hideMark/>
          </w:tcPr>
          <w:p w14:paraId="778D9F5B" w14:textId="77777777" w:rsidR="003F6945" w:rsidRPr="003F6945" w:rsidRDefault="003F6945" w:rsidP="003F6945">
            <w:r w:rsidRPr="003F6945">
              <w:t>  N/A</w:t>
            </w:r>
          </w:p>
        </w:tc>
        <w:tc>
          <w:tcPr>
            <w:tcW w:w="0" w:type="auto"/>
            <w:tcBorders>
              <w:top w:val="single" w:sz="8" w:space="0" w:color="E2E2C0"/>
              <w:bottom w:val="single" w:sz="8" w:space="0" w:color="E2E2C0"/>
            </w:tcBorders>
            <w:shd w:val="clear" w:color="auto" w:fill="800000"/>
            <w:tcMar>
              <w:top w:w="0" w:type="dxa"/>
              <w:left w:w="100" w:type="dxa"/>
              <w:bottom w:w="0" w:type="dxa"/>
              <w:right w:w="100" w:type="dxa"/>
            </w:tcMar>
            <w:hideMark/>
          </w:tcPr>
          <w:p w14:paraId="0F274E23" w14:textId="77777777" w:rsidR="003F6945" w:rsidRPr="003F6945" w:rsidRDefault="003F6945" w:rsidP="003F6945">
            <w:r w:rsidRPr="003F6945">
              <w:tab/>
              <w:t>N/A</w:t>
            </w:r>
          </w:p>
        </w:tc>
        <w:tc>
          <w:tcPr>
            <w:tcW w:w="0" w:type="auto"/>
            <w:tcBorders>
              <w:top w:val="single" w:sz="8" w:space="0" w:color="E2E2C0"/>
              <w:bottom w:val="single" w:sz="8" w:space="0" w:color="E2E2C0"/>
              <w:right w:val="single" w:sz="24" w:space="0" w:color="800000"/>
            </w:tcBorders>
            <w:shd w:val="clear" w:color="auto" w:fill="800000"/>
            <w:tcMar>
              <w:top w:w="0" w:type="dxa"/>
              <w:left w:w="100" w:type="dxa"/>
              <w:bottom w:w="0" w:type="dxa"/>
              <w:right w:w="100" w:type="dxa"/>
            </w:tcMar>
            <w:hideMark/>
          </w:tcPr>
          <w:p w14:paraId="71ED53BA" w14:textId="77777777" w:rsidR="003F6945" w:rsidRPr="003F6945" w:rsidRDefault="003F6945" w:rsidP="003F6945">
            <w:r w:rsidRPr="003F6945">
              <w:t xml:space="preserve"> 8.4</w:t>
            </w:r>
          </w:p>
        </w:tc>
      </w:tr>
      <w:tr w:rsidR="003F6945" w:rsidRPr="003F6945" w14:paraId="6BEBADD0" w14:textId="77777777" w:rsidTr="003F6945">
        <w:trPr>
          <w:trHeight w:val="885"/>
        </w:trPr>
        <w:tc>
          <w:tcPr>
            <w:tcW w:w="0" w:type="auto"/>
            <w:tcBorders>
              <w:top w:val="single" w:sz="8" w:space="0" w:color="E2E2C0"/>
              <w:left w:val="single" w:sz="24" w:space="0" w:color="800000"/>
              <w:bottom w:val="single" w:sz="8" w:space="0" w:color="E2E2C0"/>
              <w:right w:val="single" w:sz="8" w:space="0" w:color="E2E2C0"/>
            </w:tcBorders>
            <w:shd w:val="clear" w:color="auto" w:fill="800000"/>
            <w:tcMar>
              <w:top w:w="0" w:type="dxa"/>
              <w:left w:w="100" w:type="dxa"/>
              <w:bottom w:w="0" w:type="dxa"/>
              <w:right w:w="100" w:type="dxa"/>
            </w:tcMar>
            <w:hideMark/>
          </w:tcPr>
          <w:p w14:paraId="1F591B83" w14:textId="77777777" w:rsidR="003F6945" w:rsidRPr="003F6945" w:rsidRDefault="003F6945" w:rsidP="003F6945">
            <w:r w:rsidRPr="003F6945">
              <w:rPr>
                <w:b/>
                <w:bCs/>
              </w:rPr>
              <w:t>9</w:t>
            </w:r>
          </w:p>
        </w:tc>
        <w:tc>
          <w:tcPr>
            <w:tcW w:w="0" w:type="auto"/>
            <w:tcBorders>
              <w:top w:val="single" w:sz="8" w:space="0" w:color="E2E2C0"/>
              <w:left w:val="single" w:sz="8" w:space="0" w:color="E2E2C0"/>
              <w:bottom w:val="single" w:sz="8" w:space="0" w:color="E2E2C0"/>
            </w:tcBorders>
            <w:shd w:val="clear" w:color="auto" w:fill="800000"/>
            <w:tcMar>
              <w:top w:w="0" w:type="dxa"/>
              <w:left w:w="100" w:type="dxa"/>
              <w:bottom w:w="0" w:type="dxa"/>
              <w:right w:w="100" w:type="dxa"/>
            </w:tcMar>
            <w:hideMark/>
          </w:tcPr>
          <w:p w14:paraId="38812BC9" w14:textId="77777777" w:rsidR="003F6945" w:rsidRPr="003F6945" w:rsidRDefault="003F6945" w:rsidP="003F6945">
            <w:r w:rsidRPr="003F6945">
              <w:rPr>
                <w:b/>
                <w:bCs/>
              </w:rPr>
              <w:t>China Southern Airlines</w:t>
            </w:r>
          </w:p>
        </w:tc>
        <w:tc>
          <w:tcPr>
            <w:tcW w:w="0" w:type="auto"/>
            <w:tcBorders>
              <w:top w:val="single" w:sz="8" w:space="0" w:color="E2E2C0"/>
              <w:bottom w:val="single" w:sz="8" w:space="0" w:color="E2E2C0"/>
            </w:tcBorders>
            <w:shd w:val="clear" w:color="auto" w:fill="800000"/>
            <w:tcMar>
              <w:top w:w="0" w:type="dxa"/>
              <w:left w:w="100" w:type="dxa"/>
              <w:bottom w:w="0" w:type="dxa"/>
              <w:right w:w="100" w:type="dxa"/>
            </w:tcMar>
            <w:hideMark/>
          </w:tcPr>
          <w:p w14:paraId="4E798487" w14:textId="77777777" w:rsidR="003F6945" w:rsidRPr="003F6945" w:rsidRDefault="003F6945" w:rsidP="003F6945">
            <w:r w:rsidRPr="003F6945">
              <w:t>China</w:t>
            </w:r>
          </w:p>
        </w:tc>
        <w:tc>
          <w:tcPr>
            <w:tcW w:w="0" w:type="auto"/>
            <w:tcBorders>
              <w:top w:val="single" w:sz="8" w:space="0" w:color="E2E2C0"/>
              <w:bottom w:val="single" w:sz="8" w:space="0" w:color="E2E2C0"/>
            </w:tcBorders>
            <w:shd w:val="clear" w:color="auto" w:fill="800000"/>
            <w:tcMar>
              <w:top w:w="0" w:type="dxa"/>
              <w:left w:w="100" w:type="dxa"/>
              <w:bottom w:w="0" w:type="dxa"/>
              <w:right w:w="100" w:type="dxa"/>
            </w:tcMar>
            <w:hideMark/>
          </w:tcPr>
          <w:p w14:paraId="26DE05F6" w14:textId="77777777" w:rsidR="003F6945" w:rsidRPr="003F6945" w:rsidRDefault="003F6945" w:rsidP="003F6945">
            <w:r w:rsidRPr="003F6945">
              <w:t xml:space="preserve"> </w:t>
            </w:r>
            <w:r w:rsidRPr="003F6945">
              <w:tab/>
              <w:t>24.5</w:t>
            </w:r>
          </w:p>
        </w:tc>
        <w:tc>
          <w:tcPr>
            <w:tcW w:w="0" w:type="auto"/>
            <w:tcBorders>
              <w:top w:val="single" w:sz="8" w:space="0" w:color="E2E2C0"/>
              <w:bottom w:val="single" w:sz="8" w:space="0" w:color="E2E2C0"/>
            </w:tcBorders>
            <w:shd w:val="clear" w:color="auto" w:fill="800000"/>
            <w:tcMar>
              <w:top w:w="0" w:type="dxa"/>
              <w:left w:w="100" w:type="dxa"/>
              <w:bottom w:w="0" w:type="dxa"/>
              <w:right w:w="100" w:type="dxa"/>
            </w:tcMar>
            <w:hideMark/>
          </w:tcPr>
          <w:p w14:paraId="2E977CD2" w14:textId="77777777" w:rsidR="003F6945" w:rsidRPr="003F6945" w:rsidRDefault="003F6945" w:rsidP="003F6945">
            <w:r w:rsidRPr="003F6945">
              <w:t xml:space="preserve"> -0.59</w:t>
            </w:r>
          </w:p>
        </w:tc>
        <w:tc>
          <w:tcPr>
            <w:tcW w:w="0" w:type="auto"/>
            <w:tcBorders>
              <w:top w:val="single" w:sz="8" w:space="0" w:color="E2E2C0"/>
              <w:bottom w:val="single" w:sz="8" w:space="0" w:color="E2E2C0"/>
            </w:tcBorders>
            <w:shd w:val="clear" w:color="auto" w:fill="800000"/>
            <w:tcMar>
              <w:top w:w="0" w:type="dxa"/>
              <w:left w:w="100" w:type="dxa"/>
              <w:bottom w:w="0" w:type="dxa"/>
              <w:right w:w="100" w:type="dxa"/>
            </w:tcMar>
            <w:hideMark/>
          </w:tcPr>
          <w:p w14:paraId="049C3E96" w14:textId="77777777" w:rsidR="003F6945" w:rsidRPr="003F6945" w:rsidRDefault="003F6945" w:rsidP="003F6945">
            <w:r w:rsidRPr="003F6945">
              <w:tab/>
              <w:t>N/A</w:t>
            </w:r>
          </w:p>
        </w:tc>
        <w:tc>
          <w:tcPr>
            <w:tcW w:w="0" w:type="auto"/>
            <w:tcBorders>
              <w:top w:val="single" w:sz="8" w:space="0" w:color="E2E2C0"/>
              <w:bottom w:val="single" w:sz="8" w:space="0" w:color="E2E2C0"/>
              <w:right w:val="single" w:sz="24" w:space="0" w:color="800000"/>
            </w:tcBorders>
            <w:shd w:val="clear" w:color="auto" w:fill="800000"/>
            <w:tcMar>
              <w:top w:w="0" w:type="dxa"/>
              <w:left w:w="100" w:type="dxa"/>
              <w:bottom w:w="0" w:type="dxa"/>
              <w:right w:w="100" w:type="dxa"/>
            </w:tcMar>
            <w:hideMark/>
          </w:tcPr>
          <w:p w14:paraId="7919C01A" w14:textId="77777777" w:rsidR="003F6945" w:rsidRPr="003F6945" w:rsidRDefault="003F6945" w:rsidP="003F6945">
            <w:r w:rsidRPr="003F6945">
              <w:t xml:space="preserve"> 4.1</w:t>
            </w:r>
          </w:p>
        </w:tc>
      </w:tr>
      <w:tr w:rsidR="003F6945" w:rsidRPr="003F6945" w14:paraId="2C5A9A18" w14:textId="77777777" w:rsidTr="003F6945">
        <w:trPr>
          <w:trHeight w:val="615"/>
        </w:trPr>
        <w:tc>
          <w:tcPr>
            <w:tcW w:w="0" w:type="auto"/>
            <w:tcBorders>
              <w:top w:val="single" w:sz="8" w:space="0" w:color="E2E2C0"/>
              <w:left w:val="single" w:sz="24" w:space="0" w:color="800000"/>
              <w:bottom w:val="single" w:sz="24" w:space="0" w:color="800000"/>
              <w:right w:val="single" w:sz="8" w:space="0" w:color="E2E2C0"/>
            </w:tcBorders>
            <w:shd w:val="clear" w:color="auto" w:fill="800000"/>
            <w:tcMar>
              <w:top w:w="0" w:type="dxa"/>
              <w:left w:w="100" w:type="dxa"/>
              <w:bottom w:w="0" w:type="dxa"/>
              <w:right w:w="100" w:type="dxa"/>
            </w:tcMar>
            <w:hideMark/>
          </w:tcPr>
          <w:p w14:paraId="4B77F4E1" w14:textId="77777777" w:rsidR="003F6945" w:rsidRPr="003F6945" w:rsidRDefault="003F6945" w:rsidP="003F6945">
            <w:r w:rsidRPr="003F6945">
              <w:rPr>
                <w:b/>
                <w:bCs/>
              </w:rPr>
              <w:t>10</w:t>
            </w:r>
          </w:p>
        </w:tc>
        <w:tc>
          <w:tcPr>
            <w:tcW w:w="0" w:type="auto"/>
            <w:tcBorders>
              <w:top w:val="single" w:sz="8" w:space="0" w:color="E2E2C0"/>
              <w:left w:val="single" w:sz="8" w:space="0" w:color="E2E2C0"/>
              <w:bottom w:val="single" w:sz="24" w:space="0" w:color="800000"/>
            </w:tcBorders>
            <w:shd w:val="clear" w:color="auto" w:fill="800000"/>
            <w:tcMar>
              <w:top w:w="0" w:type="dxa"/>
              <w:left w:w="100" w:type="dxa"/>
              <w:bottom w:w="0" w:type="dxa"/>
              <w:right w:w="100" w:type="dxa"/>
            </w:tcMar>
            <w:hideMark/>
          </w:tcPr>
          <w:p w14:paraId="53FA405E" w14:textId="77777777" w:rsidR="003F6945" w:rsidRPr="003F6945" w:rsidRDefault="003F6945" w:rsidP="003F6945">
            <w:r w:rsidRPr="003F6945">
              <w:rPr>
                <w:b/>
                <w:bCs/>
              </w:rPr>
              <w:t>Turkish Airlines</w:t>
            </w:r>
          </w:p>
        </w:tc>
        <w:tc>
          <w:tcPr>
            <w:tcW w:w="0" w:type="auto"/>
            <w:tcBorders>
              <w:top w:val="single" w:sz="8" w:space="0" w:color="E2E2C0"/>
              <w:bottom w:val="single" w:sz="24" w:space="0" w:color="800000"/>
            </w:tcBorders>
            <w:shd w:val="clear" w:color="auto" w:fill="800000"/>
            <w:tcMar>
              <w:top w:w="0" w:type="dxa"/>
              <w:left w:w="100" w:type="dxa"/>
              <w:bottom w:w="0" w:type="dxa"/>
              <w:right w:w="100" w:type="dxa"/>
            </w:tcMar>
            <w:hideMark/>
          </w:tcPr>
          <w:p w14:paraId="42842DD1" w14:textId="77777777" w:rsidR="003F6945" w:rsidRPr="003F6945" w:rsidRDefault="003F6945" w:rsidP="003F6945">
            <w:r w:rsidRPr="003F6945">
              <w:t>Turkey</w:t>
            </w:r>
          </w:p>
        </w:tc>
        <w:tc>
          <w:tcPr>
            <w:tcW w:w="0" w:type="auto"/>
            <w:tcBorders>
              <w:top w:val="single" w:sz="8" w:space="0" w:color="E2E2C0"/>
              <w:bottom w:val="single" w:sz="24" w:space="0" w:color="800000"/>
            </w:tcBorders>
            <w:shd w:val="clear" w:color="auto" w:fill="800000"/>
            <w:tcMar>
              <w:top w:w="0" w:type="dxa"/>
              <w:left w:w="100" w:type="dxa"/>
              <w:bottom w:w="0" w:type="dxa"/>
              <w:right w:w="100" w:type="dxa"/>
            </w:tcMar>
            <w:hideMark/>
          </w:tcPr>
          <w:p w14:paraId="63DE7255" w14:textId="77777777" w:rsidR="003F6945" w:rsidRPr="003F6945" w:rsidRDefault="003F6945" w:rsidP="003F6945">
            <w:r w:rsidRPr="003F6945">
              <w:t xml:space="preserve"> </w:t>
            </w:r>
            <w:r w:rsidRPr="003F6945">
              <w:tab/>
              <w:t>22.5</w:t>
            </w:r>
          </w:p>
        </w:tc>
        <w:tc>
          <w:tcPr>
            <w:tcW w:w="0" w:type="auto"/>
            <w:tcBorders>
              <w:top w:val="single" w:sz="8" w:space="0" w:color="E2E2C0"/>
              <w:bottom w:val="single" w:sz="24" w:space="0" w:color="800000"/>
            </w:tcBorders>
            <w:shd w:val="clear" w:color="auto" w:fill="800000"/>
            <w:tcMar>
              <w:top w:w="0" w:type="dxa"/>
              <w:left w:w="100" w:type="dxa"/>
              <w:bottom w:w="0" w:type="dxa"/>
              <w:right w:w="100" w:type="dxa"/>
            </w:tcMar>
            <w:hideMark/>
          </w:tcPr>
          <w:p w14:paraId="67D504B0" w14:textId="77777777" w:rsidR="003F6945" w:rsidRPr="003F6945" w:rsidRDefault="003F6945" w:rsidP="003F6945">
            <w:r w:rsidRPr="003F6945">
              <w:t xml:space="preserve"> 6.8</w:t>
            </w:r>
          </w:p>
        </w:tc>
        <w:tc>
          <w:tcPr>
            <w:tcW w:w="0" w:type="auto"/>
            <w:tcBorders>
              <w:top w:val="single" w:sz="8" w:space="0" w:color="E2E2C0"/>
              <w:bottom w:val="single" w:sz="24" w:space="0" w:color="800000"/>
            </w:tcBorders>
            <w:shd w:val="clear" w:color="auto" w:fill="800000"/>
            <w:tcMar>
              <w:top w:w="0" w:type="dxa"/>
              <w:left w:w="100" w:type="dxa"/>
              <w:bottom w:w="0" w:type="dxa"/>
              <w:right w:w="100" w:type="dxa"/>
            </w:tcMar>
            <w:hideMark/>
          </w:tcPr>
          <w:p w14:paraId="7221BDA9" w14:textId="77777777" w:rsidR="003F6945" w:rsidRPr="003F6945" w:rsidRDefault="003F6945" w:rsidP="003F6945">
            <w:r w:rsidRPr="003F6945">
              <w:tab/>
              <w:t>83</w:t>
            </w:r>
          </w:p>
        </w:tc>
        <w:tc>
          <w:tcPr>
            <w:tcW w:w="0" w:type="auto"/>
            <w:tcBorders>
              <w:top w:val="single" w:sz="8" w:space="0" w:color="E2E2C0"/>
              <w:bottom w:val="single" w:sz="24" w:space="0" w:color="800000"/>
              <w:right w:val="single" w:sz="24" w:space="0" w:color="800000"/>
            </w:tcBorders>
            <w:shd w:val="clear" w:color="auto" w:fill="800000"/>
            <w:tcMar>
              <w:top w:w="0" w:type="dxa"/>
              <w:left w:w="100" w:type="dxa"/>
              <w:bottom w:w="0" w:type="dxa"/>
              <w:right w:w="100" w:type="dxa"/>
            </w:tcMar>
            <w:hideMark/>
          </w:tcPr>
          <w:p w14:paraId="1375E18D" w14:textId="77777777" w:rsidR="003F6945" w:rsidRPr="003F6945" w:rsidRDefault="003F6945" w:rsidP="003F6945">
            <w:r w:rsidRPr="003F6945">
              <w:t>N/A</w:t>
            </w:r>
          </w:p>
        </w:tc>
      </w:tr>
    </w:tbl>
    <w:p w14:paraId="2AD64337" w14:textId="77777777" w:rsidR="003F6945" w:rsidRPr="003F6945" w:rsidRDefault="003F6945" w:rsidP="003F6945">
      <w:r w:rsidRPr="003F6945">
        <w:rPr>
          <w:b/>
          <w:bCs/>
        </w:rPr>
        <w:t>What This Means:</w:t>
      </w:r>
    </w:p>
    <w:p w14:paraId="78DD6D2B" w14:textId="77777777" w:rsidR="003F6945" w:rsidRPr="003F6945" w:rsidRDefault="003F6945" w:rsidP="003F6945">
      <w:pPr>
        <w:numPr>
          <w:ilvl w:val="0"/>
          <w:numId w:val="16"/>
        </w:numPr>
      </w:pPr>
      <w:r w:rsidRPr="003F6945">
        <w:t>U.S. carriers dominate global rankings due to large domestic markets.</w:t>
      </w:r>
    </w:p>
    <w:p w14:paraId="61B202CE" w14:textId="77777777" w:rsidR="003F6945" w:rsidRPr="003F6945" w:rsidRDefault="003F6945" w:rsidP="003F6945">
      <w:pPr>
        <w:numPr>
          <w:ilvl w:val="0"/>
          <w:numId w:val="16"/>
        </w:numPr>
      </w:pPr>
      <w:r w:rsidRPr="003F6945">
        <w:t>European airlines rely heavily on international networks and alliances.</w:t>
      </w:r>
    </w:p>
    <w:p w14:paraId="0522802A" w14:textId="77777777" w:rsidR="003F6945" w:rsidRPr="003F6945" w:rsidRDefault="003F6945" w:rsidP="003F6945">
      <w:pPr>
        <w:numPr>
          <w:ilvl w:val="0"/>
          <w:numId w:val="16"/>
        </w:numPr>
      </w:pPr>
      <w:r w:rsidRPr="003F6945">
        <w:t>Middle Eastern carriers like Emirates and Qatar Airways are strong in long-haul premium travel.</w:t>
      </w:r>
    </w:p>
    <w:p w14:paraId="179B913E" w14:textId="77777777" w:rsidR="003F6945" w:rsidRPr="003F6945" w:rsidRDefault="003F6945" w:rsidP="003F6945">
      <w:pPr>
        <w:numPr>
          <w:ilvl w:val="0"/>
          <w:numId w:val="16"/>
        </w:numPr>
      </w:pPr>
      <w:r w:rsidRPr="003F6945">
        <w:t>Low-cost carriers like Southwest carry huge passenger volumes despite lower revenue per seat.</w:t>
      </w:r>
    </w:p>
    <w:p w14:paraId="461FC406" w14:textId="77777777" w:rsidR="003F6945" w:rsidRPr="003F6945" w:rsidRDefault="003F6945" w:rsidP="003F6945">
      <w:r w:rsidRPr="003F6945">
        <w:rPr>
          <w:b/>
          <w:bCs/>
        </w:rPr>
        <w:t>5.3 Market Structure &amp; Why Market Share Matters</w:t>
      </w:r>
    </w:p>
    <w:p w14:paraId="4BB0057A" w14:textId="77777777" w:rsidR="003F6945" w:rsidRPr="003F6945" w:rsidRDefault="003F6945" w:rsidP="003F6945">
      <w:r w:rsidRPr="003F6945">
        <w:rPr>
          <w:b/>
          <w:bCs/>
        </w:rPr>
        <w:t>How the Global Market Is Structured:</w:t>
      </w:r>
      <w:r w:rsidRPr="003F6945">
        <w:rPr>
          <w:b/>
          <w:bCs/>
        </w:rPr>
        <w:br/>
      </w:r>
      <w:r w:rsidRPr="003F6945">
        <w:t xml:space="preserve"> The global airline market shows </w:t>
      </w:r>
      <w:r w:rsidRPr="003F6945">
        <w:rPr>
          <w:b/>
          <w:bCs/>
        </w:rPr>
        <w:t>moderate concentration</w:t>
      </w:r>
      <w:r w:rsidRPr="003F6945">
        <w:t xml:space="preserve"> - a few large players dominate international routes, but many smaller airlines compete regionally.</w:t>
      </w:r>
    </w:p>
    <w:p w14:paraId="3ACEF75B" w14:textId="77777777" w:rsidR="003F6945" w:rsidRPr="003F6945" w:rsidRDefault="003F6945" w:rsidP="003F6945">
      <w:pPr>
        <w:numPr>
          <w:ilvl w:val="0"/>
          <w:numId w:val="17"/>
        </w:numPr>
      </w:pPr>
      <w:r w:rsidRPr="003F6945">
        <w:rPr>
          <w:b/>
          <w:bCs/>
        </w:rPr>
        <w:t>North America</w:t>
      </w:r>
      <w:r w:rsidRPr="003F6945">
        <w:t xml:space="preserve"> is </w:t>
      </w:r>
      <w:r w:rsidRPr="003F6945">
        <w:rPr>
          <w:i/>
          <w:iCs/>
        </w:rPr>
        <w:t>highly concentrated,</w:t>
      </w:r>
      <w:r w:rsidRPr="003F6945">
        <w:t xml:space="preserve"> the top 3 airlines control nearly 50% of capacity.</w:t>
      </w:r>
    </w:p>
    <w:p w14:paraId="30F43653" w14:textId="77777777" w:rsidR="003F6945" w:rsidRPr="003F6945" w:rsidRDefault="003F6945" w:rsidP="003F6945">
      <w:pPr>
        <w:numPr>
          <w:ilvl w:val="0"/>
          <w:numId w:val="17"/>
        </w:numPr>
      </w:pPr>
      <w:r w:rsidRPr="003F6945">
        <w:rPr>
          <w:b/>
          <w:bCs/>
        </w:rPr>
        <w:t>Europe</w:t>
      </w:r>
      <w:r w:rsidRPr="003F6945">
        <w:t xml:space="preserve"> is </w:t>
      </w:r>
      <w:r w:rsidRPr="003F6945">
        <w:rPr>
          <w:i/>
          <w:iCs/>
        </w:rPr>
        <w:t>less concentrated</w:t>
      </w:r>
      <w:r w:rsidRPr="003F6945">
        <w:t xml:space="preserve"> many national carriers operate.</w:t>
      </w:r>
    </w:p>
    <w:p w14:paraId="23D4E6F2" w14:textId="77777777" w:rsidR="003F6945" w:rsidRPr="003F6945" w:rsidRDefault="003F6945" w:rsidP="003F6945">
      <w:pPr>
        <w:numPr>
          <w:ilvl w:val="0"/>
          <w:numId w:val="17"/>
        </w:numPr>
      </w:pPr>
      <w:r w:rsidRPr="003F6945">
        <w:rPr>
          <w:b/>
          <w:bCs/>
        </w:rPr>
        <w:t>Asia-Pacific</w:t>
      </w:r>
      <w:r w:rsidRPr="003F6945">
        <w:t xml:space="preserve"> is </w:t>
      </w:r>
      <w:r w:rsidRPr="003F6945">
        <w:rPr>
          <w:i/>
          <w:iCs/>
        </w:rPr>
        <w:t>the most fragmented</w:t>
      </w:r>
      <w:r w:rsidRPr="003F6945">
        <w:t xml:space="preserve"> dozens of carriers that share the market.</w:t>
      </w:r>
    </w:p>
    <w:p w14:paraId="39AC8EC2" w14:textId="77777777" w:rsidR="003F6945" w:rsidRPr="003F6945" w:rsidRDefault="003F6945" w:rsidP="003F6945">
      <w:r w:rsidRPr="003F6945">
        <w:t>Low-cost carriers add further fragmentation by aggressively competing on high-demand routes.</w:t>
      </w:r>
    </w:p>
    <w:p w14:paraId="2BED6ED6" w14:textId="7238BC1A" w:rsidR="003F6945" w:rsidRPr="003F6945" w:rsidRDefault="003F6945" w:rsidP="003F6945">
      <w:r w:rsidRPr="003F6945">
        <w:rPr>
          <w:b/>
          <w:bCs/>
        </w:rPr>
        <w:t>Why Market Share Matters for Airlines:</w:t>
      </w:r>
    </w:p>
    <w:p w14:paraId="4EC1D0B9" w14:textId="77777777" w:rsidR="003F6945" w:rsidRPr="003F6945" w:rsidRDefault="003F6945" w:rsidP="003F6945">
      <w:pPr>
        <w:numPr>
          <w:ilvl w:val="0"/>
          <w:numId w:val="18"/>
        </w:numPr>
      </w:pPr>
      <w:r w:rsidRPr="003F6945">
        <w:rPr>
          <w:b/>
          <w:bCs/>
        </w:rPr>
        <w:t>Stronger bargaining power:</w:t>
      </w:r>
      <w:r w:rsidRPr="003F6945">
        <w:t xml:space="preserve"> Airlines with large shares negotiate better deals with airports, suppliers, and regulators.</w:t>
      </w:r>
    </w:p>
    <w:p w14:paraId="7C711FE5" w14:textId="77777777" w:rsidR="003F6945" w:rsidRPr="003F6945" w:rsidRDefault="003F6945" w:rsidP="003F6945">
      <w:pPr>
        <w:numPr>
          <w:ilvl w:val="0"/>
          <w:numId w:val="18"/>
        </w:numPr>
      </w:pPr>
      <w:r w:rsidRPr="003F6945">
        <w:rPr>
          <w:b/>
          <w:bCs/>
        </w:rPr>
        <w:lastRenderedPageBreak/>
        <w:t>Economies of scale:</w:t>
      </w:r>
      <w:r w:rsidRPr="003F6945">
        <w:t xml:space="preserve"> More passengers = more flights = spreading fixed costs (training, maintenance, IT).</w:t>
      </w:r>
    </w:p>
    <w:p w14:paraId="1AE19A77" w14:textId="77777777" w:rsidR="003F6945" w:rsidRPr="003F6945" w:rsidRDefault="003F6945" w:rsidP="003F6945">
      <w:pPr>
        <w:numPr>
          <w:ilvl w:val="0"/>
          <w:numId w:val="18"/>
        </w:numPr>
      </w:pPr>
      <w:r w:rsidRPr="003F6945">
        <w:rPr>
          <w:b/>
          <w:bCs/>
        </w:rPr>
        <w:t>Route influence:</w:t>
      </w:r>
      <w:r w:rsidRPr="003F6945">
        <w:t xml:space="preserve"> Bigger airlines can set competitive fares and force smaller airlines to match them.</w:t>
      </w:r>
    </w:p>
    <w:p w14:paraId="2EE86A00" w14:textId="0D49656B" w:rsidR="003F6945" w:rsidRPr="003F6945" w:rsidRDefault="003F6945" w:rsidP="003F6945">
      <w:pPr>
        <w:numPr>
          <w:ilvl w:val="0"/>
          <w:numId w:val="18"/>
        </w:numPr>
      </w:pPr>
      <w:r w:rsidRPr="003F6945">
        <w:rPr>
          <w:b/>
          <w:bCs/>
        </w:rPr>
        <w:t>Profit potential:</w:t>
      </w:r>
      <w:r w:rsidRPr="003F6945">
        <w:t xml:space="preserve"> Higher share often means better margins if costs are controlled.</w:t>
      </w:r>
    </w:p>
    <w:p w14:paraId="25373D0C" w14:textId="77777777" w:rsidR="003F6945" w:rsidRPr="003F6945" w:rsidRDefault="003F6945" w:rsidP="003F6945">
      <w:r w:rsidRPr="003F6945">
        <w:t>6. Challenges and Opportunities</w:t>
      </w:r>
    </w:p>
    <w:p w14:paraId="532DADEE" w14:textId="77777777" w:rsidR="003F6945" w:rsidRPr="003F6945" w:rsidRDefault="003F6945" w:rsidP="003F6945">
      <w:r w:rsidRPr="003F6945">
        <w:rPr>
          <w:b/>
          <w:bCs/>
        </w:rPr>
        <w:t>6.1 Key Challenges Facing the Airline Industry</w:t>
      </w:r>
    </w:p>
    <w:p w14:paraId="1A76629F" w14:textId="77777777" w:rsidR="003F6945" w:rsidRPr="003F6945" w:rsidRDefault="003F6945" w:rsidP="003F6945">
      <w:r w:rsidRPr="003F6945">
        <w:rPr>
          <w:b/>
          <w:bCs/>
        </w:rPr>
        <w:t>Rising Operational Costs:</w:t>
      </w:r>
      <w:r w:rsidRPr="003F6945">
        <w:rPr>
          <w:b/>
          <w:bCs/>
        </w:rPr>
        <w:br/>
      </w:r>
      <w:r w:rsidRPr="003F6945">
        <w:t xml:space="preserve"> Airlines face increasing bills for fuel, maintenance, labour, and airport fees. Fuel alone makes up a large chunk of their costs.</w:t>
      </w:r>
    </w:p>
    <w:p w14:paraId="4AB23B76" w14:textId="77777777" w:rsidR="003F6945" w:rsidRPr="003F6945" w:rsidRDefault="003F6945" w:rsidP="003F6945">
      <w:r w:rsidRPr="003F6945">
        <w:rPr>
          <w:b/>
          <w:bCs/>
        </w:rPr>
        <w:t>Intense Competition:</w:t>
      </w:r>
      <w:r w:rsidRPr="003F6945">
        <w:rPr>
          <w:b/>
          <w:bCs/>
        </w:rPr>
        <w:br/>
      </w:r>
      <w:r w:rsidRPr="003F6945">
        <w:t xml:space="preserve"> Delays and shortages in aircraft parts and engines are driving up costs and forcing airlines to keep older planes flying longer.</w:t>
      </w:r>
    </w:p>
    <w:p w14:paraId="32A00592" w14:textId="77777777" w:rsidR="003F6945" w:rsidRPr="003F6945" w:rsidRDefault="003F6945" w:rsidP="003F6945">
      <w:r w:rsidRPr="003F6945">
        <w:rPr>
          <w:b/>
          <w:bCs/>
        </w:rPr>
        <w:t>Sustainable Pressure:</w:t>
      </w:r>
      <w:r w:rsidRPr="003F6945">
        <w:rPr>
          <w:b/>
          <w:bCs/>
        </w:rPr>
        <w:br/>
      </w:r>
      <w:r w:rsidRPr="003F6945">
        <w:t xml:space="preserve"> Although demand for </w:t>
      </w:r>
      <w:r w:rsidRPr="003F6945">
        <w:rPr>
          <w:i/>
          <w:iCs/>
        </w:rPr>
        <w:t>Sustainable Aviation Fuel (SAF)</w:t>
      </w:r>
      <w:r w:rsidRPr="003F6945">
        <w:t xml:space="preserve"> is growing, production is still very small (only</w:t>
      </w:r>
      <w:r w:rsidRPr="003F6945">
        <w:rPr>
          <w:rFonts w:ascii="Arial" w:hAnsi="Arial" w:cs="Arial"/>
        </w:rPr>
        <w:t> </w:t>
      </w:r>
      <w:r w:rsidRPr="003F6945">
        <w:t>0.7</w:t>
      </w:r>
      <w:r w:rsidRPr="003F6945">
        <w:rPr>
          <w:rFonts w:ascii="Arial" w:hAnsi="Arial" w:cs="Arial"/>
        </w:rPr>
        <w:t> </w:t>
      </w:r>
      <w:r w:rsidRPr="003F6945">
        <w:t>% of total fuel is expected to be SAF in 2025), and it costs much more than regular jet fuel.</w:t>
      </w:r>
    </w:p>
    <w:p w14:paraId="40027480" w14:textId="77777777" w:rsidR="003F6945" w:rsidRPr="003F6945" w:rsidRDefault="003F6945" w:rsidP="003F6945">
      <w:r w:rsidRPr="003F6945">
        <w:rPr>
          <w:b/>
          <w:bCs/>
        </w:rPr>
        <w:t>Operational Disruptions:</w:t>
      </w:r>
      <w:r w:rsidRPr="003F6945">
        <w:rPr>
          <w:b/>
          <w:bCs/>
        </w:rPr>
        <w:br/>
      </w:r>
      <w:r w:rsidRPr="003F6945">
        <w:t xml:space="preserve"> Weather, staff shortages, technical failures, and global events can cause major cancellations. Recent disruptions (like Southwest’s 2022 winter issues) show how fragile operations can be.</w:t>
      </w:r>
    </w:p>
    <w:p w14:paraId="393C30C3" w14:textId="77777777" w:rsidR="003F6945" w:rsidRPr="003F6945" w:rsidRDefault="003F6945" w:rsidP="003F6945">
      <w:r w:rsidRPr="003F6945">
        <w:rPr>
          <w:b/>
          <w:bCs/>
        </w:rPr>
        <w:t>Changing Customer Expectations:</w:t>
      </w:r>
      <w:r w:rsidRPr="003F6945">
        <w:rPr>
          <w:b/>
          <w:bCs/>
        </w:rPr>
        <w:br/>
      </w:r>
      <w:r w:rsidRPr="003F6945">
        <w:t xml:space="preserve"> Travelers now expect seamless digital experiences (check-in, boarding), transparent pricing, and more flexible service.</w:t>
      </w:r>
    </w:p>
    <w:p w14:paraId="55276FA5" w14:textId="77777777" w:rsidR="003F6945" w:rsidRPr="003F6945" w:rsidRDefault="003F6945" w:rsidP="003F6945">
      <w:r w:rsidRPr="003F6945">
        <w:rPr>
          <w:b/>
          <w:bCs/>
        </w:rPr>
        <w:t>6.2 Opportunities for Growth and Innovation</w:t>
      </w:r>
    </w:p>
    <w:p w14:paraId="64F2FFBB" w14:textId="77777777" w:rsidR="003F6945" w:rsidRPr="003F6945" w:rsidRDefault="003F6945" w:rsidP="003F6945">
      <w:r w:rsidRPr="003F6945">
        <w:rPr>
          <w:b/>
          <w:bCs/>
        </w:rPr>
        <w:t>Sustainable Aviation Fuel (SAF) &amp; Green Initiatives:</w:t>
      </w:r>
      <w:r w:rsidRPr="003F6945">
        <w:rPr>
          <w:b/>
          <w:bCs/>
        </w:rPr>
        <w:br/>
      </w:r>
      <w:r w:rsidRPr="003F6945">
        <w:t xml:space="preserve"> Airlines are investing in SAF and fuel-efficient aircraft to reduce emissions and long-term fuel costs.</w:t>
      </w:r>
    </w:p>
    <w:p w14:paraId="59498D43" w14:textId="77777777" w:rsidR="003F6945" w:rsidRPr="003F6945" w:rsidRDefault="003F6945" w:rsidP="003F6945">
      <w:r w:rsidRPr="003F6945">
        <w:rPr>
          <w:b/>
          <w:bCs/>
        </w:rPr>
        <w:t>Digital Transformation:</w:t>
      </w:r>
      <w:r w:rsidRPr="003F6945">
        <w:rPr>
          <w:b/>
          <w:bCs/>
        </w:rPr>
        <w:br/>
      </w:r>
      <w:r w:rsidRPr="003F6945">
        <w:t xml:space="preserve"> AI, automation, and biometrics (like e</w:t>
      </w:r>
      <w:r w:rsidRPr="003F6945">
        <w:noBreakHyphen/>
        <w:t>boarding with digital IDs) can make operations smoother from maintenance to customer service.</w:t>
      </w:r>
    </w:p>
    <w:p w14:paraId="75BD257E" w14:textId="77777777" w:rsidR="003F6945" w:rsidRPr="003F6945" w:rsidRDefault="003F6945" w:rsidP="003F6945">
      <w:r w:rsidRPr="003F6945">
        <w:rPr>
          <w:b/>
          <w:bCs/>
        </w:rPr>
        <w:t>Better Revenue Models (Ancillaries):</w:t>
      </w:r>
      <w:r w:rsidRPr="003F6945">
        <w:rPr>
          <w:b/>
          <w:bCs/>
        </w:rPr>
        <w:br/>
      </w:r>
      <w:r w:rsidRPr="003F6945">
        <w:t xml:space="preserve"> Airlines can increase income through add-ons like seat upgrades, baggage, Wi-Fi, </w:t>
      </w:r>
      <w:r w:rsidRPr="003F6945">
        <w:lastRenderedPageBreak/>
        <w:t>meals, and priority services, keeping base fares low while offering more choice to passengers.</w:t>
      </w:r>
    </w:p>
    <w:p w14:paraId="74545106" w14:textId="77777777" w:rsidR="003F6945" w:rsidRPr="003F6945" w:rsidRDefault="003F6945" w:rsidP="003F6945">
      <w:r w:rsidRPr="003F6945">
        <w:rPr>
          <w:b/>
          <w:bCs/>
        </w:rPr>
        <w:t>Network Expansion &amp; Route Optimization:</w:t>
      </w:r>
      <w:r w:rsidRPr="003F6945">
        <w:rPr>
          <w:b/>
          <w:bCs/>
        </w:rPr>
        <w:br/>
      </w:r>
      <w:r w:rsidRPr="003F6945">
        <w:t xml:space="preserve"> Growth opportunities lie in high-demand regions like India, the Middle East, and Southeast Asia. Analytics help airlines pick profitable routes and adjust schedules seasonally.</w:t>
      </w:r>
    </w:p>
    <w:p w14:paraId="61B555EE" w14:textId="77777777" w:rsidR="003F6945" w:rsidRPr="003F6945" w:rsidRDefault="003F6945" w:rsidP="003F6945">
      <w:r w:rsidRPr="003F6945">
        <w:rPr>
          <w:b/>
          <w:bCs/>
        </w:rPr>
        <w:t>Fleet Modernization:</w:t>
      </w:r>
      <w:r w:rsidRPr="003F6945">
        <w:rPr>
          <w:b/>
          <w:bCs/>
        </w:rPr>
        <w:br/>
      </w:r>
      <w:r w:rsidRPr="003F6945">
        <w:t xml:space="preserve"> Upgrading to new aircraft (like Boeing 737 MAX or Airbus A321neo) reduces fuel use, lowers emissions, and improves customer comfort, all while reducing long-term costs.</w:t>
      </w:r>
    </w:p>
    <w:p w14:paraId="04AE63F5" w14:textId="77777777" w:rsidR="003F6945" w:rsidRPr="003F6945" w:rsidRDefault="003F6945" w:rsidP="003F6945">
      <w:r w:rsidRPr="003F6945">
        <w:t>7. Scope for Analytics &amp; AI</w:t>
      </w:r>
    </w:p>
    <w:p w14:paraId="313D4EF9" w14:textId="77777777" w:rsidR="003F6945" w:rsidRPr="003F6945" w:rsidRDefault="003F6945" w:rsidP="003F6945">
      <w:r w:rsidRPr="003F6945">
        <w:rPr>
          <w:b/>
          <w:bCs/>
        </w:rPr>
        <w:t>7.1 Why Analytics &amp; AI Matter</w:t>
      </w:r>
    </w:p>
    <w:p w14:paraId="180B7D4D" w14:textId="77777777" w:rsidR="003F6945" w:rsidRPr="003F6945" w:rsidRDefault="003F6945" w:rsidP="003F6945">
      <w:pPr>
        <w:numPr>
          <w:ilvl w:val="0"/>
          <w:numId w:val="19"/>
        </w:numPr>
      </w:pPr>
      <w:r w:rsidRPr="003F6945">
        <w:t xml:space="preserve">Airlines generate massive amounts of data — from bookings and ticket prices to aircraft performance, weather, and passenger </w:t>
      </w:r>
      <w:proofErr w:type="spellStart"/>
      <w:r w:rsidRPr="003F6945">
        <w:t>behavior</w:t>
      </w:r>
      <w:proofErr w:type="spellEnd"/>
      <w:r w:rsidRPr="003F6945">
        <w:t>.</w:t>
      </w:r>
    </w:p>
    <w:p w14:paraId="0BD2BA75" w14:textId="77777777" w:rsidR="003F6945" w:rsidRPr="003F6945" w:rsidRDefault="003F6945" w:rsidP="003F6945">
      <w:pPr>
        <w:numPr>
          <w:ilvl w:val="0"/>
          <w:numId w:val="19"/>
        </w:numPr>
      </w:pPr>
      <w:r w:rsidRPr="003F6945">
        <w:t>Analytics helps them understand past trends. AI can predict the future and make real-time decisions.</w:t>
      </w:r>
    </w:p>
    <w:p w14:paraId="2E47D8EC" w14:textId="77777777" w:rsidR="003F6945" w:rsidRPr="003F6945" w:rsidRDefault="003F6945" w:rsidP="003F6945">
      <w:pPr>
        <w:numPr>
          <w:ilvl w:val="0"/>
          <w:numId w:val="19"/>
        </w:numPr>
      </w:pPr>
      <w:r w:rsidRPr="003F6945">
        <w:t>Using these tools, airlines can improve profitability, reduce delays, and give passengers a smoother experience.</w:t>
      </w:r>
    </w:p>
    <w:p w14:paraId="155994FA" w14:textId="77777777" w:rsidR="003F6945" w:rsidRPr="003F6945" w:rsidRDefault="003F6945" w:rsidP="003F6945">
      <w:pPr>
        <w:numPr>
          <w:ilvl w:val="0"/>
          <w:numId w:val="19"/>
        </w:numPr>
      </w:pPr>
      <w:r w:rsidRPr="003F6945">
        <w:t>Big airlines like Delta, Emirates, and Southwest already use data heavily to manage pricing, maintenance, scheduling, and disruptions.</w:t>
      </w:r>
    </w:p>
    <w:p w14:paraId="41E7171B" w14:textId="53C47896" w:rsidR="003F6945" w:rsidRPr="003F6945" w:rsidRDefault="003F6945" w:rsidP="003F6945">
      <w:r w:rsidRPr="003F6945">
        <w:rPr>
          <w:b/>
          <w:bCs/>
        </w:rPr>
        <w:t> 7.2 Key Areas Where Analytics &amp; AI Are Transforming Airlines</w:t>
      </w:r>
    </w:p>
    <w:p w14:paraId="596E497D" w14:textId="77777777" w:rsidR="003F6945" w:rsidRPr="003F6945" w:rsidRDefault="003F6945" w:rsidP="003F6945">
      <w:r w:rsidRPr="003F6945">
        <w:rPr>
          <w:b/>
          <w:bCs/>
        </w:rPr>
        <w:t>Dynamic Pricing:</w:t>
      </w:r>
      <w:r w:rsidRPr="003F6945">
        <w:rPr>
          <w:b/>
          <w:bCs/>
        </w:rPr>
        <w:br/>
      </w:r>
      <w:r w:rsidRPr="003F6945">
        <w:t xml:space="preserve"> AI adjusts ticket prices in real time based on demand, special events, and competitor prices.</w:t>
      </w:r>
    </w:p>
    <w:p w14:paraId="770622B7" w14:textId="77777777" w:rsidR="003F6945" w:rsidRPr="003F6945" w:rsidRDefault="003F6945" w:rsidP="003F6945">
      <w:r w:rsidRPr="003F6945">
        <w:rPr>
          <w:b/>
          <w:bCs/>
        </w:rPr>
        <w:t>Predictive Maintenance:</w:t>
      </w:r>
      <w:r w:rsidRPr="003F6945">
        <w:rPr>
          <w:b/>
          <w:bCs/>
        </w:rPr>
        <w:br/>
      </w:r>
      <w:r w:rsidRPr="003F6945">
        <w:t xml:space="preserve"> Sensor data from aircraft is analysed by AI to spot potential problems before they cause cancellations.</w:t>
      </w:r>
    </w:p>
    <w:p w14:paraId="416EAC4F" w14:textId="77777777" w:rsidR="003F6945" w:rsidRPr="003F6945" w:rsidRDefault="003F6945" w:rsidP="003F6945">
      <w:r w:rsidRPr="003F6945">
        <w:rPr>
          <w:b/>
          <w:bCs/>
        </w:rPr>
        <w:t>Personalized Service:</w:t>
      </w:r>
      <w:r w:rsidRPr="003F6945">
        <w:rPr>
          <w:b/>
          <w:bCs/>
        </w:rPr>
        <w:br/>
      </w:r>
      <w:r w:rsidRPr="003F6945">
        <w:t xml:space="preserve"> AI studies a traveller’s behaviour (frequent routes, spending habits) to offer tailored deals, upgrades, and loyalty rewards.</w:t>
      </w:r>
    </w:p>
    <w:p w14:paraId="4DD526D8" w14:textId="77777777" w:rsidR="003F6945" w:rsidRPr="003F6945" w:rsidRDefault="003F6945" w:rsidP="003F6945">
      <w:r w:rsidRPr="003F6945">
        <w:rPr>
          <w:b/>
          <w:bCs/>
        </w:rPr>
        <w:t>Route Planning &amp; Scheduling:</w:t>
      </w:r>
      <w:r w:rsidRPr="003F6945">
        <w:rPr>
          <w:b/>
          <w:bCs/>
        </w:rPr>
        <w:br/>
      </w:r>
      <w:r w:rsidRPr="003F6945">
        <w:t xml:space="preserve"> Analytics helps airlines choose profitable routes, ideal departure times, and the right aircraft for each flight. This reduces waste and increases efficiency.</w:t>
      </w:r>
    </w:p>
    <w:p w14:paraId="054005A3" w14:textId="77777777" w:rsidR="003F6945" w:rsidRPr="003F6945" w:rsidRDefault="003F6945" w:rsidP="003F6945">
      <w:r w:rsidRPr="003F6945">
        <w:rPr>
          <w:b/>
          <w:bCs/>
        </w:rPr>
        <w:lastRenderedPageBreak/>
        <w:t>Efficient Crew Scheduling:</w:t>
      </w:r>
      <w:r w:rsidRPr="003F6945">
        <w:rPr>
          <w:b/>
          <w:bCs/>
        </w:rPr>
        <w:br/>
      </w:r>
      <w:r w:rsidRPr="003F6945">
        <w:t xml:space="preserve"> Managing pilots, flight attendants, and gate operations is complex. AI creates optimized rosters that reduce delays and avoid staffing shortages.</w:t>
      </w:r>
    </w:p>
    <w:p w14:paraId="0424F78A" w14:textId="77777777" w:rsidR="003F6945" w:rsidRPr="003F6945" w:rsidRDefault="003F6945" w:rsidP="003F6945">
      <w:r w:rsidRPr="003F6945">
        <w:rPr>
          <w:b/>
          <w:bCs/>
        </w:rPr>
        <w:t>Customer Retention (Churn Prediction):</w:t>
      </w:r>
      <w:r w:rsidRPr="003F6945">
        <w:rPr>
          <w:b/>
          <w:bCs/>
        </w:rPr>
        <w:br/>
      </w:r>
      <w:r w:rsidRPr="003F6945">
        <w:t xml:space="preserve"> AI identifies customers likely to stop flying or using loyalty programs, letting airlines re-engage them.</w:t>
      </w:r>
    </w:p>
    <w:p w14:paraId="19391AE3" w14:textId="77777777" w:rsidR="003F6945" w:rsidRPr="003F6945" w:rsidRDefault="003F6945" w:rsidP="003F6945">
      <w:r w:rsidRPr="003F6945">
        <w:rPr>
          <w:b/>
          <w:bCs/>
        </w:rPr>
        <w:t>Better Baggage Handling:</w:t>
      </w:r>
      <w:r w:rsidRPr="003F6945">
        <w:rPr>
          <w:b/>
          <w:bCs/>
        </w:rPr>
        <w:br/>
      </w:r>
      <w:r w:rsidRPr="003F6945">
        <w:t xml:space="preserve"> AI-powered systems sort baggage faster and more accurately, lowering lost-luggage incidents.</w:t>
      </w:r>
    </w:p>
    <w:p w14:paraId="3EC94152" w14:textId="77777777" w:rsidR="003F6945" w:rsidRPr="003F6945" w:rsidRDefault="003F6945" w:rsidP="003F6945">
      <w:r w:rsidRPr="003F6945">
        <w:rPr>
          <w:b/>
          <w:bCs/>
        </w:rPr>
        <w:t>Delay &amp; Disruption Prediction:</w:t>
      </w:r>
      <w:r w:rsidRPr="003F6945">
        <w:rPr>
          <w:b/>
          <w:bCs/>
        </w:rPr>
        <w:br/>
      </w:r>
      <w:r w:rsidRPr="003F6945">
        <w:t xml:space="preserve"> AI detects risks from weather, congestion, or technical issues early, helping airlines make quicker decisions and reduce cancellations.</w:t>
      </w:r>
    </w:p>
    <w:p w14:paraId="49DBABDF" w14:textId="77777777" w:rsidR="003F6945" w:rsidRPr="003F6945" w:rsidRDefault="003F6945" w:rsidP="003F6945">
      <w:r w:rsidRPr="003F6945">
        <w:rPr>
          <w:b/>
          <w:bCs/>
        </w:rPr>
        <w:t>7.3 Future Possibilities &amp; Strategic Importance</w:t>
      </w:r>
    </w:p>
    <w:p w14:paraId="0B5D75FD" w14:textId="77777777" w:rsidR="003F6945" w:rsidRPr="003F6945" w:rsidRDefault="003F6945" w:rsidP="003F6945">
      <w:r w:rsidRPr="003F6945">
        <w:t xml:space="preserve">The aviation analytics and AI market is expected to reach </w:t>
      </w:r>
      <w:r w:rsidRPr="003F6945">
        <w:rPr>
          <w:b/>
          <w:bCs/>
        </w:rPr>
        <w:t>$12.3 billion by 2030</w:t>
      </w:r>
      <w:r w:rsidRPr="003F6945">
        <w:t>, showing how central these technologies will become.</w:t>
      </w:r>
    </w:p>
    <w:p w14:paraId="1B841493" w14:textId="77777777" w:rsidR="003F6945" w:rsidRPr="003F6945" w:rsidRDefault="003F6945" w:rsidP="003F6945">
      <w:r w:rsidRPr="003F6945">
        <w:rPr>
          <w:b/>
          <w:bCs/>
        </w:rPr>
        <w:t>Future possibilities include:</w:t>
      </w:r>
    </w:p>
    <w:p w14:paraId="3515FE94" w14:textId="77777777" w:rsidR="003F6945" w:rsidRPr="003F6945" w:rsidRDefault="003F6945" w:rsidP="003F6945">
      <w:pPr>
        <w:numPr>
          <w:ilvl w:val="0"/>
          <w:numId w:val="20"/>
        </w:numPr>
      </w:pPr>
      <w:r w:rsidRPr="003F6945">
        <w:t>AI co-pilots supporting pilots with real-time decisions</w:t>
      </w:r>
    </w:p>
    <w:p w14:paraId="27D44FEE" w14:textId="77777777" w:rsidR="003F6945" w:rsidRPr="003F6945" w:rsidRDefault="003F6945" w:rsidP="003F6945">
      <w:pPr>
        <w:numPr>
          <w:ilvl w:val="0"/>
          <w:numId w:val="20"/>
        </w:numPr>
      </w:pPr>
      <w:r w:rsidRPr="003F6945">
        <w:t>Fully personalized digital travel experiences</w:t>
      </w:r>
    </w:p>
    <w:p w14:paraId="170B20F9" w14:textId="77777777" w:rsidR="003F6945" w:rsidRPr="003F6945" w:rsidRDefault="003F6945" w:rsidP="003F6945">
      <w:pPr>
        <w:numPr>
          <w:ilvl w:val="0"/>
          <w:numId w:val="20"/>
        </w:numPr>
      </w:pPr>
      <w:r w:rsidRPr="003F6945">
        <w:t>Blockchain systems for secure data sharing across airports and airlines</w:t>
      </w:r>
    </w:p>
    <w:p w14:paraId="20FCBD30" w14:textId="77777777" w:rsidR="003F6945" w:rsidRPr="003F6945" w:rsidRDefault="003F6945" w:rsidP="003F6945">
      <w:pPr>
        <w:numPr>
          <w:ilvl w:val="0"/>
          <w:numId w:val="20"/>
        </w:numPr>
      </w:pPr>
      <w:r w:rsidRPr="003F6945">
        <w:t>Automated flight planning and crew management</w:t>
      </w:r>
    </w:p>
    <w:p w14:paraId="1AF28DEA" w14:textId="77777777" w:rsidR="003F6945" w:rsidRPr="003F6945" w:rsidRDefault="003F6945" w:rsidP="003F6945">
      <w:pPr>
        <w:numPr>
          <w:ilvl w:val="0"/>
          <w:numId w:val="20"/>
        </w:numPr>
      </w:pPr>
      <w:r w:rsidRPr="003F6945">
        <w:t>Real-time rerouting of passengers during disruptions</w:t>
      </w:r>
    </w:p>
    <w:p w14:paraId="663B1BAD" w14:textId="77777777" w:rsidR="003F6945" w:rsidRPr="003F6945" w:rsidRDefault="003F6945" w:rsidP="003F6945">
      <w:r w:rsidRPr="003F6945">
        <w:rPr>
          <w:b/>
          <w:bCs/>
        </w:rPr>
        <w:t>Why This Matters:</w:t>
      </w:r>
      <w:r w:rsidRPr="003F6945">
        <w:rPr>
          <w:b/>
          <w:bCs/>
        </w:rPr>
        <w:br/>
      </w:r>
      <w:r w:rsidRPr="003F6945">
        <w:t xml:space="preserve"> Airlines that invest in analytics and AI gain major advantages:</w:t>
      </w:r>
    </w:p>
    <w:p w14:paraId="04A1BB9B" w14:textId="77777777" w:rsidR="003F6945" w:rsidRPr="003F6945" w:rsidRDefault="003F6945" w:rsidP="003F6945">
      <w:pPr>
        <w:numPr>
          <w:ilvl w:val="0"/>
          <w:numId w:val="21"/>
        </w:numPr>
      </w:pPr>
      <w:r w:rsidRPr="003F6945">
        <w:rPr>
          <w:b/>
          <w:bCs/>
        </w:rPr>
        <w:t>Lower costs</w:t>
      </w:r>
      <w:r w:rsidRPr="003F6945">
        <w:t xml:space="preserve"> through efficient operations</w:t>
      </w:r>
    </w:p>
    <w:p w14:paraId="4BA6D12C" w14:textId="77777777" w:rsidR="003F6945" w:rsidRPr="003F6945" w:rsidRDefault="003F6945" w:rsidP="003F6945">
      <w:pPr>
        <w:numPr>
          <w:ilvl w:val="0"/>
          <w:numId w:val="21"/>
        </w:numPr>
      </w:pPr>
      <w:r w:rsidRPr="003F6945">
        <w:rPr>
          <w:b/>
          <w:bCs/>
        </w:rPr>
        <w:t>Higher revenue</w:t>
      </w:r>
      <w:r w:rsidRPr="003F6945">
        <w:t xml:space="preserve"> through smarter pricing</w:t>
      </w:r>
    </w:p>
    <w:p w14:paraId="59B350BC" w14:textId="77777777" w:rsidR="003F6945" w:rsidRPr="003F6945" w:rsidRDefault="003F6945" w:rsidP="003F6945">
      <w:pPr>
        <w:numPr>
          <w:ilvl w:val="0"/>
          <w:numId w:val="21"/>
        </w:numPr>
      </w:pPr>
      <w:r w:rsidRPr="003F6945">
        <w:rPr>
          <w:b/>
          <w:bCs/>
        </w:rPr>
        <w:t>Better customer loyalty</w:t>
      </w:r>
      <w:r w:rsidRPr="003F6945">
        <w:t xml:space="preserve"> through personalization</w:t>
      </w:r>
    </w:p>
    <w:p w14:paraId="4F2D2EA3" w14:textId="77777777" w:rsidR="003F6945" w:rsidRPr="003F6945" w:rsidRDefault="003F6945" w:rsidP="003F6945">
      <w:pPr>
        <w:numPr>
          <w:ilvl w:val="0"/>
          <w:numId w:val="21"/>
        </w:numPr>
      </w:pPr>
      <w:r w:rsidRPr="003F6945">
        <w:rPr>
          <w:b/>
          <w:bCs/>
        </w:rPr>
        <w:t>Greater resilience</w:t>
      </w:r>
      <w:r w:rsidRPr="003F6945">
        <w:t xml:space="preserve"> during disruptions</w:t>
      </w:r>
    </w:p>
    <w:p w14:paraId="1363041A" w14:textId="77777777" w:rsidR="003F6945" w:rsidRPr="003F6945" w:rsidRDefault="003F6945" w:rsidP="003F6945">
      <w:pPr>
        <w:numPr>
          <w:ilvl w:val="0"/>
          <w:numId w:val="21"/>
        </w:numPr>
      </w:pPr>
      <w:r w:rsidRPr="003F6945">
        <w:rPr>
          <w:b/>
          <w:bCs/>
        </w:rPr>
        <w:t>Competitive edge</w:t>
      </w:r>
      <w:r w:rsidRPr="003F6945">
        <w:t xml:space="preserve"> over slower, less digital airline. </w:t>
      </w:r>
    </w:p>
    <w:p w14:paraId="112B6477" w14:textId="77777777" w:rsidR="003F6945" w:rsidRDefault="003F6945" w:rsidP="003F6945"/>
    <w:p w14:paraId="78DC7509" w14:textId="77777777" w:rsidR="003F6945" w:rsidRDefault="003F6945" w:rsidP="003F6945"/>
    <w:p w14:paraId="135F13E7" w14:textId="77777777" w:rsidR="003F6945" w:rsidRDefault="003F6945" w:rsidP="003F6945"/>
    <w:p w14:paraId="58A1079A" w14:textId="77445433" w:rsidR="003F6945" w:rsidRPr="003F6945" w:rsidRDefault="003F6945" w:rsidP="003F6945">
      <w:r w:rsidRPr="003F6945">
        <w:lastRenderedPageBreak/>
        <w:t>8. Conclusion</w:t>
      </w:r>
    </w:p>
    <w:p w14:paraId="34AD7497" w14:textId="77777777" w:rsidR="003F6945" w:rsidRPr="003F6945" w:rsidRDefault="003F6945" w:rsidP="003F6945">
      <w:r w:rsidRPr="003F6945">
        <w:t xml:space="preserve">The airline industry stands as a vital pillar of the global economy, connecting people, businesses, and cultures across continents. Over the decades, airlines have transformed from tightly regulated, premium services into highly competitive, customer-focused, and technology-driven businesses. While innovations such as digital booking, loyalty programs, and low-cost models have made air travel more accessible, the industry continues to face challenges like rising fuel and </w:t>
      </w:r>
      <w:proofErr w:type="spellStart"/>
      <w:r w:rsidRPr="003F6945">
        <w:t>labor</w:t>
      </w:r>
      <w:proofErr w:type="spellEnd"/>
      <w:r w:rsidRPr="003F6945">
        <w:t xml:space="preserve"> costs, operational disruptions, and evolving passenger expectations.</w:t>
      </w:r>
    </w:p>
    <w:p w14:paraId="7D5E8FEE" w14:textId="77777777" w:rsidR="003F6945" w:rsidRPr="003F6945" w:rsidRDefault="003F6945" w:rsidP="003F6945">
      <w:r w:rsidRPr="003F6945">
        <w:t>The COVID-19 pandemic highlighted the importance of resilience, adaptability, and proactive planning. Today, analytics and AI are reshaping the way airlines operate—optimizing pricing, predicting maintenance needs, personalizing customer experiences, and enhancing route and crew management. Airlines like Southwest demonstrate that combining a strong operational model with technology and customer-centric strategies can sustain loyalty and competitiveness even in a changing environment.</w:t>
      </w:r>
    </w:p>
    <w:p w14:paraId="2FC49DD0" w14:textId="77777777" w:rsidR="003F6945" w:rsidRPr="003F6945" w:rsidRDefault="003F6945" w:rsidP="003F6945">
      <w:r w:rsidRPr="003F6945">
        <w:t>Looking ahead, the carriers that embrace innovation, sustainable practices, and advanced technologies while maintaining flexibility and efficiency are best positioned to thrive. The future of aviation belongs to airlines that can deliver safe, reliable, and personalized travel experiences while adapting to global trends and demand.</w:t>
      </w:r>
    </w:p>
    <w:p w14:paraId="50008D00" w14:textId="48B9F309" w:rsidR="003F6945" w:rsidRPr="003F6945" w:rsidRDefault="003F6945" w:rsidP="003F6945">
      <w:r w:rsidRPr="003F6945">
        <w:t> 9. References</w:t>
      </w:r>
    </w:p>
    <w:p w14:paraId="402E2A38" w14:textId="77777777" w:rsidR="003F6945" w:rsidRPr="003F6945" w:rsidRDefault="003F6945" w:rsidP="003F6945">
      <w:r w:rsidRPr="003F6945">
        <w:rPr>
          <w:b/>
          <w:bCs/>
        </w:rPr>
        <w:t>International Air Transport Association (IATA).</w:t>
      </w:r>
      <w:r w:rsidRPr="003F6945">
        <w:t xml:space="preserve"> </w:t>
      </w:r>
      <w:r w:rsidRPr="003F6945">
        <w:rPr>
          <w:i/>
          <w:iCs/>
        </w:rPr>
        <w:t>Industry Statistics Fact Sheet – Global Passenger Traffic &amp; Aviation Scale.</w:t>
      </w:r>
      <w:r w:rsidRPr="003F6945">
        <w:rPr>
          <w:i/>
          <w:iCs/>
        </w:rPr>
        <w:br/>
      </w:r>
      <w:hyperlink r:id="rId7" w:history="1">
        <w:r w:rsidRPr="003F6945">
          <w:rPr>
            <w:rStyle w:val="Hyperlink"/>
          </w:rPr>
          <w:t xml:space="preserve"> https://www.iata.org/en/iata-repository/pressroom/fact-sheets/industry-statistics/</w:t>
        </w:r>
      </w:hyperlink>
    </w:p>
    <w:p w14:paraId="16AE78F8" w14:textId="77777777" w:rsidR="003F6945" w:rsidRDefault="003F6945" w:rsidP="003F6945"/>
    <w:p w14:paraId="46166B6D" w14:textId="418B43A2" w:rsidR="003F6945" w:rsidRPr="003F6945" w:rsidRDefault="003F6945" w:rsidP="003F6945">
      <w:r w:rsidRPr="003F6945">
        <w:t xml:space="preserve">Oliver Wyman. </w:t>
      </w:r>
      <w:r w:rsidRPr="003F6945">
        <w:rPr>
          <w:i/>
          <w:iCs/>
        </w:rPr>
        <w:t>Airline Economic Analysis Q1 2025.</w:t>
      </w:r>
      <w:r w:rsidRPr="003F6945">
        <w:rPr>
          <w:i/>
          <w:iCs/>
        </w:rPr>
        <w:br/>
      </w:r>
      <w:hyperlink r:id="rId8" w:history="1">
        <w:r w:rsidRPr="003F6945">
          <w:rPr>
            <w:rStyle w:val="Hyperlink"/>
          </w:rPr>
          <w:t xml:space="preserve"> https://www.oliverwyman.com/our-expertise/insights/2025/jun/airline-economic-analysis-q1.html</w:t>
        </w:r>
      </w:hyperlink>
    </w:p>
    <w:p w14:paraId="07EA3BFE" w14:textId="77777777" w:rsidR="003F6945" w:rsidRDefault="003F6945" w:rsidP="003F6945">
      <w:pPr>
        <w:rPr>
          <w:b/>
          <w:bCs/>
        </w:rPr>
      </w:pPr>
    </w:p>
    <w:p w14:paraId="65242091" w14:textId="3E6370C6" w:rsidR="003F6945" w:rsidRPr="003F6945" w:rsidRDefault="003F6945" w:rsidP="003F6945">
      <w:r w:rsidRPr="003F6945">
        <w:rPr>
          <w:b/>
          <w:bCs/>
        </w:rPr>
        <w:t>Boeing.</w:t>
      </w:r>
      <w:r w:rsidRPr="003F6945">
        <w:t xml:space="preserve"> </w:t>
      </w:r>
      <w:r w:rsidRPr="003F6945">
        <w:rPr>
          <w:i/>
          <w:iCs/>
        </w:rPr>
        <w:t>Commercial Jetliner History – Introduction of Jet Engines &amp; Widebody Aircraft (Including 747).</w:t>
      </w:r>
      <w:r w:rsidRPr="003F6945">
        <w:rPr>
          <w:i/>
          <w:iCs/>
        </w:rPr>
        <w:br/>
      </w:r>
      <w:hyperlink r:id="rId9" w:history="1">
        <w:r w:rsidRPr="003F6945">
          <w:rPr>
            <w:rStyle w:val="Hyperlink"/>
          </w:rPr>
          <w:t xml:space="preserve"> https://www.boeing.com/history/</w:t>
        </w:r>
      </w:hyperlink>
    </w:p>
    <w:p w14:paraId="2E3A8A7A" w14:textId="77777777" w:rsidR="003F6945" w:rsidRDefault="003F6945" w:rsidP="003F6945"/>
    <w:p w14:paraId="36025110" w14:textId="400C2D81" w:rsidR="003F6945" w:rsidRPr="003F6945" w:rsidRDefault="003F6945" w:rsidP="003F6945">
      <w:r w:rsidRPr="003F6945">
        <w:t xml:space="preserve">IATA. </w:t>
      </w:r>
      <w:r w:rsidRPr="003F6945">
        <w:rPr>
          <w:i/>
          <w:iCs/>
        </w:rPr>
        <w:t>Fuel Price Analysis &amp; Airline Cost Structure.</w:t>
      </w:r>
      <w:hyperlink r:id="rId10" w:history="1">
        <w:r w:rsidRPr="003F6945">
          <w:rPr>
            <w:rStyle w:val="Hyperlink"/>
          </w:rPr>
          <w:t xml:space="preserve"> https://www.iata.org/en/publications/economics/fuel-monitor/</w:t>
        </w:r>
      </w:hyperlink>
    </w:p>
    <w:p w14:paraId="11ECAC5B" w14:textId="6D05C848" w:rsidR="003F6945" w:rsidRPr="003F6945" w:rsidRDefault="003F6945" w:rsidP="003F6945">
      <w:r w:rsidRPr="003F6945">
        <w:rPr>
          <w:b/>
          <w:bCs/>
        </w:rPr>
        <w:lastRenderedPageBreak/>
        <w:t>Boeing.</w:t>
      </w:r>
      <w:r w:rsidRPr="003F6945">
        <w:t xml:space="preserve"> </w:t>
      </w:r>
      <w:r w:rsidRPr="003F6945">
        <w:rPr>
          <w:i/>
          <w:iCs/>
        </w:rPr>
        <w:t>Commercial Market Outlook – Market Competition &amp; Fleet Constraints.</w:t>
      </w:r>
      <w:r w:rsidRPr="003F6945">
        <w:rPr>
          <w:i/>
          <w:iCs/>
        </w:rPr>
        <w:br/>
      </w:r>
      <w:hyperlink r:id="rId11" w:history="1">
        <w:r w:rsidRPr="003F6945">
          <w:rPr>
            <w:rStyle w:val="Hyperlink"/>
          </w:rPr>
          <w:t>https://www.boeing.com/content/theboeingcompany/us/en/commercial/market/commercial-market-outlook.html</w:t>
        </w:r>
      </w:hyperlink>
    </w:p>
    <w:p w14:paraId="0B724B29" w14:textId="77777777" w:rsidR="003F6945" w:rsidRDefault="003F6945" w:rsidP="003F6945">
      <w:pPr>
        <w:rPr>
          <w:b/>
          <w:bCs/>
        </w:rPr>
      </w:pPr>
    </w:p>
    <w:p w14:paraId="3F9CD4DC" w14:textId="16DF3148" w:rsidR="003F6945" w:rsidRPr="003F6945" w:rsidRDefault="003F6945" w:rsidP="003F6945">
      <w:r w:rsidRPr="003F6945">
        <w:rPr>
          <w:b/>
          <w:bCs/>
        </w:rPr>
        <w:t>U.S. Department of Transportation (DOT).</w:t>
      </w:r>
      <w:r w:rsidRPr="003F6945">
        <w:t xml:space="preserve"> </w:t>
      </w:r>
      <w:r w:rsidRPr="003F6945">
        <w:rPr>
          <w:i/>
          <w:iCs/>
        </w:rPr>
        <w:t>Airline Operational Performance Reports.</w:t>
      </w:r>
      <w:r w:rsidRPr="003F6945">
        <w:rPr>
          <w:i/>
          <w:iCs/>
        </w:rPr>
        <w:br/>
      </w:r>
      <w:hyperlink r:id="rId12" w:history="1">
        <w:r w:rsidRPr="003F6945">
          <w:rPr>
            <w:rStyle w:val="Hyperlink"/>
          </w:rPr>
          <w:t xml:space="preserve"> https://www.transportation.gov/individuals/aviation-consumer-protection/air-travel-consumer-reports</w:t>
        </w:r>
      </w:hyperlink>
    </w:p>
    <w:p w14:paraId="1075A54F" w14:textId="77777777" w:rsidR="003F6945" w:rsidRDefault="003F6945" w:rsidP="003F6945">
      <w:pPr>
        <w:rPr>
          <w:b/>
          <w:bCs/>
        </w:rPr>
      </w:pPr>
    </w:p>
    <w:p w14:paraId="7E9EBF6E" w14:textId="3ABA199E" w:rsidR="003F6945" w:rsidRPr="003F6945" w:rsidRDefault="003F6945" w:rsidP="003F6945">
      <w:r w:rsidRPr="003F6945">
        <w:rPr>
          <w:b/>
          <w:bCs/>
        </w:rPr>
        <w:t>IATA.</w:t>
      </w:r>
      <w:r w:rsidRPr="003F6945">
        <w:t xml:space="preserve"> </w:t>
      </w:r>
      <w:r w:rsidRPr="003F6945">
        <w:rPr>
          <w:i/>
          <w:iCs/>
        </w:rPr>
        <w:t>Sustainable Aviation Fuel (SAF) Dashboard &amp; Production Forecasts.</w:t>
      </w:r>
      <w:r w:rsidRPr="003F6945">
        <w:rPr>
          <w:i/>
          <w:iCs/>
        </w:rPr>
        <w:br/>
      </w:r>
      <w:hyperlink r:id="rId13" w:history="1">
        <w:r w:rsidRPr="003F6945">
          <w:rPr>
            <w:rStyle w:val="Hyperlink"/>
          </w:rPr>
          <w:t xml:space="preserve"> https://www.iata.org/en/programs/environment/sustainable-aviation-fuels/</w:t>
        </w:r>
      </w:hyperlink>
    </w:p>
    <w:p w14:paraId="2B22D20D" w14:textId="77777777" w:rsidR="003F6945" w:rsidRPr="003F6945" w:rsidRDefault="003F6945" w:rsidP="003F6945">
      <w:r w:rsidRPr="003F6945">
        <w:rPr>
          <w:b/>
          <w:bCs/>
        </w:rPr>
        <w:t> </w:t>
      </w:r>
    </w:p>
    <w:p w14:paraId="71E1168F" w14:textId="77777777" w:rsidR="003F6945" w:rsidRPr="003F6945" w:rsidRDefault="003F6945" w:rsidP="003F6945">
      <w:r w:rsidRPr="003F6945">
        <w:rPr>
          <w:b/>
          <w:bCs/>
        </w:rPr>
        <w:t>IBM.</w:t>
      </w:r>
      <w:r w:rsidRPr="003F6945">
        <w:t xml:space="preserve"> </w:t>
      </w:r>
      <w:r w:rsidRPr="003F6945">
        <w:rPr>
          <w:i/>
          <w:iCs/>
        </w:rPr>
        <w:t>How AI and Data Analytics Transform Airlines and Airport Operations.</w:t>
      </w:r>
      <w:r w:rsidRPr="003F6945">
        <w:rPr>
          <w:i/>
          <w:iCs/>
        </w:rPr>
        <w:br/>
      </w:r>
      <w:hyperlink r:id="rId14" w:history="1">
        <w:r w:rsidRPr="003F6945">
          <w:rPr>
            <w:rStyle w:val="Hyperlink"/>
          </w:rPr>
          <w:t xml:space="preserve"> https://www.ibm.com/industries/travel-transportation/aviation</w:t>
        </w:r>
      </w:hyperlink>
    </w:p>
    <w:p w14:paraId="333F310E" w14:textId="77777777" w:rsidR="003F6945" w:rsidRDefault="003F6945" w:rsidP="003F6945">
      <w:r w:rsidRPr="003F6945">
        <w:t> </w:t>
      </w:r>
    </w:p>
    <w:p w14:paraId="12A79417" w14:textId="4560F260" w:rsidR="003F6945" w:rsidRPr="003F6945" w:rsidRDefault="003F6945" w:rsidP="003F6945">
      <w:r w:rsidRPr="003F6945">
        <w:t xml:space="preserve">Polaris Market Research. </w:t>
      </w:r>
      <w:r w:rsidRPr="003F6945">
        <w:rPr>
          <w:i/>
          <w:iCs/>
        </w:rPr>
        <w:t>Aviation Analytics Market Size &amp; Share Statistics to be Worth USD 6.92 Billion by 2030</w:t>
      </w:r>
      <w:r w:rsidRPr="003F6945">
        <w:t>, at 12.3% CAGR. PR Newswire, 12 Sept. 2023.</w:t>
      </w:r>
      <w:hyperlink r:id="rId15" w:history="1">
        <w:r w:rsidRPr="003F6945">
          <w:rPr>
            <w:rStyle w:val="Hyperlink"/>
          </w:rPr>
          <w:t xml:space="preserve"> https://www.prnewswire.com/news-releases/aviation-analytics-market-size--share-statistics-to-be-worth-usd-6-92-billion-by-2030--at-12-3-cagr-rise-polaris-market-research-301674547.html</w:t>
        </w:r>
      </w:hyperlink>
    </w:p>
    <w:p w14:paraId="7ABA88E4" w14:textId="46364403" w:rsidR="001B71AB" w:rsidRDefault="001B71AB"/>
    <w:sectPr w:rsidR="001B71AB" w:rsidSect="003F6945">
      <w:footerReference w:type="default" r:id="rId16"/>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D7A436C" w14:textId="77777777" w:rsidR="00F131A2" w:rsidRDefault="00F131A2" w:rsidP="003F6945">
      <w:pPr>
        <w:spacing w:after="0" w:line="240" w:lineRule="auto"/>
      </w:pPr>
      <w:r>
        <w:separator/>
      </w:r>
    </w:p>
  </w:endnote>
  <w:endnote w:type="continuationSeparator" w:id="0">
    <w:p w14:paraId="0FF91EEC" w14:textId="77777777" w:rsidR="00F131A2" w:rsidRDefault="00F131A2" w:rsidP="003F694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34972585"/>
      <w:docPartObj>
        <w:docPartGallery w:val="Page Numbers (Bottom of Page)"/>
        <w:docPartUnique/>
      </w:docPartObj>
    </w:sdtPr>
    <w:sdtEndPr>
      <w:rPr>
        <w:noProof/>
      </w:rPr>
    </w:sdtEndPr>
    <w:sdtContent>
      <w:p w14:paraId="00C25EC9" w14:textId="13C66DC5" w:rsidR="003F6945" w:rsidRDefault="003F6945">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4A23A3A" w14:textId="77777777" w:rsidR="003F6945" w:rsidRDefault="003F694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8635D83" w14:textId="77777777" w:rsidR="00F131A2" w:rsidRDefault="00F131A2" w:rsidP="003F6945">
      <w:pPr>
        <w:spacing w:after="0" w:line="240" w:lineRule="auto"/>
      </w:pPr>
      <w:r>
        <w:separator/>
      </w:r>
    </w:p>
  </w:footnote>
  <w:footnote w:type="continuationSeparator" w:id="0">
    <w:p w14:paraId="5F9941F2" w14:textId="77777777" w:rsidR="00F131A2" w:rsidRDefault="00F131A2" w:rsidP="003F694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383178"/>
    <w:multiLevelType w:val="multilevel"/>
    <w:tmpl w:val="22B86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CD65C6"/>
    <w:multiLevelType w:val="multilevel"/>
    <w:tmpl w:val="5D2A9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36334F"/>
    <w:multiLevelType w:val="multilevel"/>
    <w:tmpl w:val="543E6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8B176B"/>
    <w:multiLevelType w:val="multilevel"/>
    <w:tmpl w:val="378EA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8E7A8E"/>
    <w:multiLevelType w:val="multilevel"/>
    <w:tmpl w:val="DBF62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9765C0"/>
    <w:multiLevelType w:val="multilevel"/>
    <w:tmpl w:val="6D48D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5D049B"/>
    <w:multiLevelType w:val="multilevel"/>
    <w:tmpl w:val="DF9C1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D415EA"/>
    <w:multiLevelType w:val="multilevel"/>
    <w:tmpl w:val="E3003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C53621"/>
    <w:multiLevelType w:val="multilevel"/>
    <w:tmpl w:val="992E17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07F23FA"/>
    <w:multiLevelType w:val="multilevel"/>
    <w:tmpl w:val="E8A0E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6F920CC"/>
    <w:multiLevelType w:val="multilevel"/>
    <w:tmpl w:val="BB786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705074D"/>
    <w:multiLevelType w:val="multilevel"/>
    <w:tmpl w:val="6C3EE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7B430AB"/>
    <w:multiLevelType w:val="multilevel"/>
    <w:tmpl w:val="77709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220761C"/>
    <w:multiLevelType w:val="multilevel"/>
    <w:tmpl w:val="B67AE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87F04B1"/>
    <w:multiLevelType w:val="multilevel"/>
    <w:tmpl w:val="3DF69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1E86F70"/>
    <w:multiLevelType w:val="multilevel"/>
    <w:tmpl w:val="C38E9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4560F0C"/>
    <w:multiLevelType w:val="multilevel"/>
    <w:tmpl w:val="06147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B306F53"/>
    <w:multiLevelType w:val="multilevel"/>
    <w:tmpl w:val="01F44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E08031A"/>
    <w:multiLevelType w:val="multilevel"/>
    <w:tmpl w:val="487AD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7FF396C"/>
    <w:multiLevelType w:val="multilevel"/>
    <w:tmpl w:val="5218C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F621F44"/>
    <w:multiLevelType w:val="multilevel"/>
    <w:tmpl w:val="7C14A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79939431">
    <w:abstractNumId w:val="3"/>
  </w:num>
  <w:num w:numId="2" w16cid:durableId="1725251090">
    <w:abstractNumId w:val="13"/>
  </w:num>
  <w:num w:numId="3" w16cid:durableId="1992707492">
    <w:abstractNumId w:val="2"/>
  </w:num>
  <w:num w:numId="4" w16cid:durableId="1555774087">
    <w:abstractNumId w:val="14"/>
  </w:num>
  <w:num w:numId="5" w16cid:durableId="1528444443">
    <w:abstractNumId w:val="1"/>
  </w:num>
  <w:num w:numId="6" w16cid:durableId="372967612">
    <w:abstractNumId w:val="16"/>
  </w:num>
  <w:num w:numId="7" w16cid:durableId="1584487140">
    <w:abstractNumId w:val="11"/>
  </w:num>
  <w:num w:numId="8" w16cid:durableId="1444495427">
    <w:abstractNumId w:val="5"/>
  </w:num>
  <w:num w:numId="9" w16cid:durableId="1400398035">
    <w:abstractNumId w:val="20"/>
  </w:num>
  <w:num w:numId="10" w16cid:durableId="2069642644">
    <w:abstractNumId w:val="10"/>
  </w:num>
  <w:num w:numId="11" w16cid:durableId="1102069684">
    <w:abstractNumId w:val="6"/>
  </w:num>
  <w:num w:numId="12" w16cid:durableId="2018187579">
    <w:abstractNumId w:val="8"/>
  </w:num>
  <w:num w:numId="13" w16cid:durableId="351880850">
    <w:abstractNumId w:val="9"/>
  </w:num>
  <w:num w:numId="14" w16cid:durableId="1062368590">
    <w:abstractNumId w:val="0"/>
  </w:num>
  <w:num w:numId="15" w16cid:durableId="920215985">
    <w:abstractNumId w:val="19"/>
  </w:num>
  <w:num w:numId="16" w16cid:durableId="579828229">
    <w:abstractNumId w:val="15"/>
  </w:num>
  <w:num w:numId="17" w16cid:durableId="1952320491">
    <w:abstractNumId w:val="17"/>
  </w:num>
  <w:num w:numId="18" w16cid:durableId="1589315268">
    <w:abstractNumId w:val="18"/>
  </w:num>
  <w:num w:numId="19" w16cid:durableId="1607227781">
    <w:abstractNumId w:val="12"/>
  </w:num>
  <w:num w:numId="20" w16cid:durableId="1097167526">
    <w:abstractNumId w:val="7"/>
  </w:num>
  <w:num w:numId="21" w16cid:durableId="138058898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6945"/>
    <w:rsid w:val="001B71AB"/>
    <w:rsid w:val="003F6945"/>
    <w:rsid w:val="004613AA"/>
    <w:rsid w:val="00560600"/>
    <w:rsid w:val="00F131A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EF16CF"/>
  <w15:chartTrackingRefBased/>
  <w15:docId w15:val="{D74837B2-1C90-418D-BB7F-FDBC98AE84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F694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F694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F694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F694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F694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F694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694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694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694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694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F694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F694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F694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F694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F694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F694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F694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F6945"/>
    <w:rPr>
      <w:rFonts w:eastAsiaTheme="majorEastAsia" w:cstheme="majorBidi"/>
      <w:color w:val="272727" w:themeColor="text1" w:themeTint="D8"/>
    </w:rPr>
  </w:style>
  <w:style w:type="paragraph" w:styleId="Title">
    <w:name w:val="Title"/>
    <w:basedOn w:val="Normal"/>
    <w:next w:val="Normal"/>
    <w:link w:val="TitleChar"/>
    <w:uiPriority w:val="10"/>
    <w:qFormat/>
    <w:rsid w:val="003F694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F694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F694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F694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F6945"/>
    <w:pPr>
      <w:spacing w:before="160"/>
      <w:jc w:val="center"/>
    </w:pPr>
    <w:rPr>
      <w:i/>
      <w:iCs/>
      <w:color w:val="404040" w:themeColor="text1" w:themeTint="BF"/>
    </w:rPr>
  </w:style>
  <w:style w:type="character" w:customStyle="1" w:styleId="QuoteChar">
    <w:name w:val="Quote Char"/>
    <w:basedOn w:val="DefaultParagraphFont"/>
    <w:link w:val="Quote"/>
    <w:uiPriority w:val="29"/>
    <w:rsid w:val="003F6945"/>
    <w:rPr>
      <w:i/>
      <w:iCs/>
      <w:color w:val="404040" w:themeColor="text1" w:themeTint="BF"/>
    </w:rPr>
  </w:style>
  <w:style w:type="paragraph" w:styleId="ListParagraph">
    <w:name w:val="List Paragraph"/>
    <w:basedOn w:val="Normal"/>
    <w:uiPriority w:val="34"/>
    <w:qFormat/>
    <w:rsid w:val="003F6945"/>
    <w:pPr>
      <w:ind w:left="720"/>
      <w:contextualSpacing/>
    </w:pPr>
  </w:style>
  <w:style w:type="character" w:styleId="IntenseEmphasis">
    <w:name w:val="Intense Emphasis"/>
    <w:basedOn w:val="DefaultParagraphFont"/>
    <w:uiPriority w:val="21"/>
    <w:qFormat/>
    <w:rsid w:val="003F6945"/>
    <w:rPr>
      <w:i/>
      <w:iCs/>
      <w:color w:val="0F4761" w:themeColor="accent1" w:themeShade="BF"/>
    </w:rPr>
  </w:style>
  <w:style w:type="paragraph" w:styleId="IntenseQuote">
    <w:name w:val="Intense Quote"/>
    <w:basedOn w:val="Normal"/>
    <w:next w:val="Normal"/>
    <w:link w:val="IntenseQuoteChar"/>
    <w:uiPriority w:val="30"/>
    <w:qFormat/>
    <w:rsid w:val="003F694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F6945"/>
    <w:rPr>
      <w:i/>
      <w:iCs/>
      <w:color w:val="0F4761" w:themeColor="accent1" w:themeShade="BF"/>
    </w:rPr>
  </w:style>
  <w:style w:type="character" w:styleId="IntenseReference">
    <w:name w:val="Intense Reference"/>
    <w:basedOn w:val="DefaultParagraphFont"/>
    <w:uiPriority w:val="32"/>
    <w:qFormat/>
    <w:rsid w:val="003F6945"/>
    <w:rPr>
      <w:b/>
      <w:bCs/>
      <w:smallCaps/>
      <w:color w:val="0F4761" w:themeColor="accent1" w:themeShade="BF"/>
      <w:spacing w:val="5"/>
    </w:rPr>
  </w:style>
  <w:style w:type="character" w:styleId="Hyperlink">
    <w:name w:val="Hyperlink"/>
    <w:basedOn w:val="DefaultParagraphFont"/>
    <w:uiPriority w:val="99"/>
    <w:unhideWhenUsed/>
    <w:rsid w:val="003F6945"/>
    <w:rPr>
      <w:color w:val="467886" w:themeColor="hyperlink"/>
      <w:u w:val="single"/>
    </w:rPr>
  </w:style>
  <w:style w:type="character" w:styleId="UnresolvedMention">
    <w:name w:val="Unresolved Mention"/>
    <w:basedOn w:val="DefaultParagraphFont"/>
    <w:uiPriority w:val="99"/>
    <w:semiHidden/>
    <w:unhideWhenUsed/>
    <w:rsid w:val="003F6945"/>
    <w:rPr>
      <w:color w:val="605E5C"/>
      <w:shd w:val="clear" w:color="auto" w:fill="E1DFDD"/>
    </w:rPr>
  </w:style>
  <w:style w:type="paragraph" w:styleId="Header">
    <w:name w:val="header"/>
    <w:basedOn w:val="Normal"/>
    <w:link w:val="HeaderChar"/>
    <w:uiPriority w:val="99"/>
    <w:unhideWhenUsed/>
    <w:rsid w:val="003F6945"/>
    <w:pPr>
      <w:tabs>
        <w:tab w:val="center" w:pos="4513"/>
        <w:tab w:val="right" w:pos="9026"/>
      </w:tabs>
      <w:spacing w:after="0" w:line="240" w:lineRule="auto"/>
    </w:pPr>
  </w:style>
  <w:style w:type="character" w:customStyle="1" w:styleId="HeaderChar">
    <w:name w:val="Header Char"/>
    <w:basedOn w:val="DefaultParagraphFont"/>
    <w:link w:val="Header"/>
    <w:uiPriority w:val="99"/>
    <w:rsid w:val="003F6945"/>
  </w:style>
  <w:style w:type="paragraph" w:styleId="Footer">
    <w:name w:val="footer"/>
    <w:basedOn w:val="Normal"/>
    <w:link w:val="FooterChar"/>
    <w:uiPriority w:val="99"/>
    <w:unhideWhenUsed/>
    <w:rsid w:val="003F6945"/>
    <w:pPr>
      <w:tabs>
        <w:tab w:val="center" w:pos="4513"/>
        <w:tab w:val="right" w:pos="9026"/>
      </w:tabs>
      <w:spacing w:after="0" w:line="240" w:lineRule="auto"/>
    </w:pPr>
  </w:style>
  <w:style w:type="character" w:customStyle="1" w:styleId="FooterChar">
    <w:name w:val="Footer Char"/>
    <w:basedOn w:val="DefaultParagraphFont"/>
    <w:link w:val="Footer"/>
    <w:uiPriority w:val="99"/>
    <w:rsid w:val="003F694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65607629">
      <w:bodyDiv w:val="1"/>
      <w:marLeft w:val="0"/>
      <w:marRight w:val="0"/>
      <w:marTop w:val="0"/>
      <w:marBottom w:val="0"/>
      <w:divBdr>
        <w:top w:val="none" w:sz="0" w:space="0" w:color="auto"/>
        <w:left w:val="none" w:sz="0" w:space="0" w:color="auto"/>
        <w:bottom w:val="none" w:sz="0" w:space="0" w:color="auto"/>
        <w:right w:val="none" w:sz="0" w:space="0" w:color="auto"/>
      </w:divBdr>
    </w:div>
    <w:div w:id="14974599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oliverwyman.com/our-expertise/insights/2025/jun/airline-economic-analysis-q1.html?utm_source=chatgpt.com" TargetMode="External"/><Relationship Id="rId13" Type="http://schemas.openxmlformats.org/officeDocument/2006/relationships/hyperlink" Target="https://www.iata.org/en/programs/environment/sustainable-aviation-fuels/"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iata.org/en/iata-repository/pressroom/fact-sheets/industry-statistics/?utm_source=chatgpt.com" TargetMode="External"/><Relationship Id="rId12" Type="http://schemas.openxmlformats.org/officeDocument/2006/relationships/hyperlink" Target="https://www.transportation.gov/individuals/aviation-consumer-protection/air-travel-consumer-reports"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boeing.com/content/theboeingcompany/us/en/commercial/market/commercial-market-outlook.html" TargetMode="External"/><Relationship Id="rId5" Type="http://schemas.openxmlformats.org/officeDocument/2006/relationships/footnotes" Target="footnotes.xml"/><Relationship Id="rId15" Type="http://schemas.openxmlformats.org/officeDocument/2006/relationships/hyperlink" Target="https://www.prnewswire.com/news-releases/aviation-analytics-market-size--share-statistics-to-be-worth-usd-6-92-billion-by-2030--at-12-3-cagr-rise-polaris-market-research-301674547.html" TargetMode="External"/><Relationship Id="rId10" Type="http://schemas.openxmlformats.org/officeDocument/2006/relationships/hyperlink" Target="https://www.iata.org/en/publications/economics/fuel-monitor/" TargetMode="External"/><Relationship Id="rId4" Type="http://schemas.openxmlformats.org/officeDocument/2006/relationships/webSettings" Target="webSettings.xml"/><Relationship Id="rId9" Type="http://schemas.openxmlformats.org/officeDocument/2006/relationships/hyperlink" Target="https://www.boeing.com/history/" TargetMode="External"/><Relationship Id="rId14" Type="http://schemas.openxmlformats.org/officeDocument/2006/relationships/hyperlink" Target="https://www.ibm.com/industries/travel-transportation/avia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12</Pages>
  <Words>3051</Words>
  <Characters>17393</Characters>
  <Application>Microsoft Office Word</Application>
  <DocSecurity>0</DocSecurity>
  <Lines>144</Lines>
  <Paragraphs>40</Paragraphs>
  <ScaleCrop>false</ScaleCrop>
  <Company/>
  <LinksUpToDate>false</LinksUpToDate>
  <CharactersWithSpaces>20404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 Lohitha</dc:creator>
  <cp:keywords/>
  <dc:description/>
  <cp:lastModifiedBy>Sai Lohitha</cp:lastModifiedBy>
  <cp:revision>1</cp:revision>
  <dcterms:created xsi:type="dcterms:W3CDTF">2026-02-07T10:29:00Z</dcterms:created>
  <dcterms:modified xsi:type="dcterms:W3CDTF">2026-02-07T10:36:00Z</dcterms:modified>
</cp:coreProperties>
</file>