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Tech Assessment: Weather Trend Forecasting</w:t>
      </w:r>
    </w:p>
    <w:p w:rsidR="00000000" w:rsidDel="00000000" w:rsidP="00000000" w:rsidRDefault="00000000" w:rsidRPr="00000000" w14:paraId="00000002">
      <w:pPr>
        <w:rPr>
          <w:rFonts w:ascii="Times New Roman" w:cs="Times New Roman" w:eastAsia="Times New Roman" w:hAnsi="Times New Roman"/>
          <w:color w:val="0f476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f4761"/>
          <w:sz w:val="32"/>
          <w:szCs w:val="32"/>
        </w:rPr>
      </w:pPr>
      <w:r w:rsidDel="00000000" w:rsidR="00000000" w:rsidRPr="00000000">
        <w:rPr>
          <w:rFonts w:ascii="Times New Roman" w:cs="Times New Roman" w:eastAsia="Times New Roman" w:hAnsi="Times New Roman"/>
          <w:color w:val="0f4761"/>
          <w:sz w:val="32"/>
          <w:szCs w:val="32"/>
          <w:rtl w:val="0"/>
        </w:rPr>
        <w:t xml:space="preserve">Objective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"Global Weather Repository.csv" dataset to forecast future weather trends and showcase data science skills through both basic and advanced techniques. This dataset provides Daily weather information for cities around the world. This dataset offers a comprehensive set of features that reflect the weather conditions worldwide. It includes over 40 features.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You can choose between completing the basic or advanced assessments. Showcasing advanced analyses can reflect a higher level of skill, but fulfilling either set of requirements is acceptable.</w:t>
      </w:r>
    </w:p>
    <w:p w:rsidR="00000000" w:rsidDel="00000000" w:rsidP="00000000" w:rsidRDefault="00000000" w:rsidRPr="00000000" w14:paraId="00000006">
      <w:pPr>
        <w:rPr>
          <w:rFonts w:ascii="Times New Roman" w:cs="Times New Roman" w:eastAsia="Times New Roman" w:hAnsi="Times New Roman"/>
          <w:color w:val="0f4761"/>
          <w:sz w:val="32"/>
          <w:szCs w:val="32"/>
        </w:rPr>
      </w:pPr>
      <w:r w:rsidDel="00000000" w:rsidR="00000000" w:rsidRPr="00000000">
        <w:rPr>
          <w:rFonts w:ascii="Times New Roman" w:cs="Times New Roman" w:eastAsia="Times New Roman" w:hAnsi="Times New Roman"/>
          <w:color w:val="0f4761"/>
          <w:sz w:val="32"/>
          <w:szCs w:val="32"/>
          <w:rtl w:val="0"/>
        </w:rPr>
        <w:t xml:space="preserve">Dataset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is available on the Kaggle website.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Weather Repository: https://www.kaggle.com/datasets/nelgiriyewithana/global-weather-repository/code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f4761"/>
          <w:sz w:val="32"/>
          <w:szCs w:val="32"/>
          <w:rtl w:val="0"/>
        </w:rPr>
        <w:t xml:space="preserve">Assessment Details</w:t>
      </w:r>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Assessment</w:t>
      </w:r>
    </w:p>
    <w:p w:rsidR="00000000" w:rsidDel="00000000" w:rsidP="00000000" w:rsidRDefault="00000000" w:rsidRPr="00000000" w14:paraId="0000000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 &amp; Preprocessing</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missing values, outliers, and normalize data.</w:t>
      </w:r>
    </w:p>
    <w:p w:rsidR="00000000" w:rsidDel="00000000" w:rsidP="00000000" w:rsidRDefault="00000000" w:rsidRPr="00000000" w14:paraId="0000000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(EDA)</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basic EDA to uncover the trends, correlations, and patterns.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visualizations for temperature and precipitation.</w:t>
      </w:r>
    </w:p>
    <w:p w:rsidR="00000000" w:rsidDel="00000000" w:rsidP="00000000" w:rsidRDefault="00000000" w:rsidRPr="00000000" w14:paraId="0000001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Building</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basic forecasting model and evaluate its performance using different metrics.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lastupdated feature for the time series analysis.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Assessment</w:t>
      </w:r>
    </w:p>
    <w:p w:rsidR="00000000" w:rsidDel="00000000" w:rsidP="00000000" w:rsidRDefault="00000000" w:rsidRPr="00000000" w14:paraId="0000001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EDA</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Implement anomaly detection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analyze outliers.</w:t>
      </w:r>
    </w:p>
    <w:p w:rsidR="00000000" w:rsidDel="00000000" w:rsidP="00000000" w:rsidRDefault="00000000" w:rsidRPr="00000000" w14:paraId="0000001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Forecasting with Multiple Models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and compare multiple forecasting models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an ensemble of models to improve forecast accuracy.</w:t>
      </w:r>
    </w:p>
    <w:p w:rsidR="00000000" w:rsidDel="00000000" w:rsidP="00000000" w:rsidRDefault="00000000" w:rsidRPr="00000000" w14:paraId="0000001A">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Analyses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Climate Analysis: Study long-term climate patterns and variations in different regions.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Impact: Analyze air quality and its correlation with various weather parameters.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Importance: Apply different techniques to assess feature importance.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Analysis: Analyze and visualize geographical patterns in the data.</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Geographical Patterns: Explore how weather conditions differ across countries and continents.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Deliverable: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PM Accelerator mission on the report/presentation/dashboard. You can find it on the website.</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w:t>
      </w:r>
      <w:r w:rsidDel="00000000" w:rsidR="00000000" w:rsidRPr="00000000">
        <w:rPr>
          <w:rFonts w:ascii="Times New Roman" w:cs="Times New Roman" w:eastAsia="Times New Roman" w:hAnsi="Times New Roman"/>
          <w:rtl w:val="0"/>
        </w:rPr>
        <w:t xml:space="preserve">simple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or presentation that includes all analyses, model evaluations, and visualizations.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data cleaning, EDA, forecasting models, advanced analyses, and insights in a well-organized format.</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 the report or presentation in a Github repository or project folder. Include a detailed `README.md` or equivalent documentation explaining the project, methodology, and results.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 the link to the repository or project folder by the submission deadline.</w:t>
      </w:r>
    </w:p>
    <w:p w:rsidR="00000000" w:rsidDel="00000000" w:rsidP="00000000" w:rsidRDefault="00000000" w:rsidRPr="00000000" w14:paraId="00000027">
      <w:pPr>
        <w:pStyle w:val="Heading3"/>
        <w:rPr>
          <w:rFonts w:ascii="Times New Roman" w:cs="Times New Roman" w:eastAsia="Times New Roman" w:hAnsi="Times New Roman"/>
        </w:rPr>
      </w:pPr>
      <w:bookmarkStart w:colFirst="0" w:colLast="0" w:name="_heading=h.g2cl60n8x5k1" w:id="0"/>
      <w:bookmarkEnd w:id="0"/>
      <w:r w:rsidDel="00000000" w:rsidR="00000000" w:rsidRPr="00000000">
        <w:rPr>
          <w:rFonts w:ascii="Times New Roman" w:cs="Times New Roman" w:eastAsia="Times New Roman" w:hAnsi="Times New Roman"/>
          <w:rtl w:val="0"/>
        </w:rPr>
        <w:t xml:space="preserve"> Submission:</w:t>
      </w:r>
    </w:p>
    <w:p w:rsidR="00000000" w:rsidDel="00000000" w:rsidP="00000000" w:rsidRDefault="00000000" w:rsidRPr="00000000" w14:paraId="00000028">
      <w:pPr>
        <w:numPr>
          <w:ilvl w:val="0"/>
          <w:numId w:val="4"/>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Please send us your project AS SOON AS POSSIBLE by submitting this </w:t>
      </w:r>
      <w:hyperlink r:id="rId7">
        <w:r w:rsidDel="00000000" w:rsidR="00000000" w:rsidRPr="00000000">
          <w:rPr>
            <w:rFonts w:ascii="Times New Roman" w:cs="Times New Roman" w:eastAsia="Times New Roman" w:hAnsi="Times New Roman"/>
            <w:color w:val="1155cc"/>
            <w:u w:val="single"/>
            <w:rtl w:val="0"/>
          </w:rPr>
          <w:t xml:space="preserve">Google form</w:t>
        </w:r>
      </w:hyperlink>
      <w:r w:rsidDel="00000000" w:rsidR="00000000" w:rsidRPr="00000000">
        <w:rPr>
          <w:rFonts w:ascii="Times New Roman" w:cs="Times New Roman" w:eastAsia="Times New Roman" w:hAnsi="Times New Roman"/>
          <w:rtl w:val="0"/>
        </w:rPr>
        <w:t xml:space="preserve">  no later than 7 days after receiving the assessment. If for special scenarios, you need more time to complete it, let us know. (If </w:t>
      </w:r>
      <w:r w:rsidDel="00000000" w:rsidR="00000000" w:rsidRPr="00000000">
        <w:rPr>
          <w:rFonts w:ascii="Times New Roman" w:cs="Times New Roman" w:eastAsia="Times New Roman" w:hAnsi="Times New Roman"/>
          <w:u w:val="single"/>
          <w:rtl w:val="0"/>
        </w:rPr>
        <w:t xml:space="preserve">Dual Role applicant</w:t>
      </w:r>
      <w:r w:rsidDel="00000000" w:rsidR="00000000" w:rsidRPr="00000000">
        <w:rPr>
          <w:rFonts w:ascii="Times New Roman" w:cs="Times New Roman" w:eastAsia="Times New Roman" w:hAnsi="Times New Roman"/>
          <w:rtl w:val="0"/>
        </w:rPr>
        <w:t xml:space="preserve">, then have 10 days to complete)</w:t>
      </w:r>
    </w:p>
    <w:p w:rsidR="00000000" w:rsidDel="00000000" w:rsidP="00000000" w:rsidRDefault="00000000" w:rsidRPr="00000000" w14:paraId="00000029">
      <w:pPr>
        <w:spacing w:after="0" w:line="276" w:lineRule="auto"/>
        <w:ind w:right="-1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4"/>
        </w:numPr>
        <w:spacing w:after="0" w:line="276" w:lineRule="auto"/>
        <w:ind w:left="1080" w:right="-18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How:</w:t>
      </w:r>
      <w:r w:rsidDel="00000000" w:rsidR="00000000" w:rsidRPr="00000000">
        <w:rPr>
          <w:rFonts w:ascii="Times New Roman" w:cs="Times New Roman" w:eastAsia="Times New Roman" w:hAnsi="Times New Roman"/>
          <w:rtl w:val="0"/>
        </w:rPr>
        <w:t xml:space="preserve"> Share a link to your </w:t>
      </w:r>
      <w:r w:rsidDel="00000000" w:rsidR="00000000" w:rsidRPr="00000000">
        <w:rPr>
          <w:rFonts w:ascii="Times New Roman" w:cs="Times New Roman" w:eastAsia="Times New Roman" w:hAnsi="Times New Roman"/>
          <w:b w:val="1"/>
          <w:bCs w:val="1"/>
          <w:rtl w:val="0"/>
        </w:rPr>
        <w:t xml:space="preserve">GitHub repo</w:t>
      </w:r>
      <w:r w:rsidDel="00000000" w:rsidR="00000000" w:rsidRPr="00000000">
        <w:rPr>
          <w:rFonts w:ascii="Times New Roman" w:cs="Times New Roman" w:eastAsia="Times New Roman" w:hAnsi="Times New Roman"/>
          <w:rtl w:val="0"/>
        </w:rPr>
        <w:t xml:space="preserve"> with the code and a brief README on how to run it and what you did. </w:t>
      </w:r>
    </w:p>
    <w:p w:rsidR="00000000" w:rsidDel="00000000" w:rsidP="00000000" w:rsidRDefault="00000000" w:rsidRPr="00000000" w14:paraId="0000002B">
      <w:pPr>
        <w:numPr>
          <w:ilvl w:val="1"/>
          <w:numId w:val="4"/>
        </w:numPr>
        <w:spacing w:after="0" w:line="276" w:lineRule="auto"/>
        <w:ind w:left="1800" w:right="-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Public vs. Private repository options</w:t>
      </w:r>
    </w:p>
    <w:p w:rsidR="00000000" w:rsidDel="00000000" w:rsidP="00000000" w:rsidRDefault="00000000" w:rsidRPr="00000000" w14:paraId="0000002C">
      <w:pPr>
        <w:numPr>
          <w:ilvl w:val="2"/>
          <w:numId w:val="4"/>
        </w:numPr>
        <w:spacing w:after="0" w:line="276" w:lineRule="auto"/>
        <w:ind w:left="2520" w:right="-18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Set your Github repository “public” and “open-source</w:t>
      </w:r>
      <w:r w:rsidDel="00000000" w:rsidR="00000000" w:rsidRPr="00000000">
        <w:rPr>
          <w:rFonts w:ascii="Times New Roman" w:cs="Times New Roman" w:eastAsia="Times New Roman" w:hAnsi="Times New Roman"/>
          <w:rtl w:val="0"/>
        </w:rPr>
        <w:t xml:space="preserve">”. Or our tech team can’t access and evaluate your code. You can make the repository </w:t>
      </w:r>
      <w:r w:rsidDel="00000000" w:rsidR="00000000" w:rsidRPr="00000000">
        <w:rPr>
          <w:rFonts w:ascii="Times New Roman" w:cs="Times New Roman" w:eastAsia="Times New Roman" w:hAnsi="Times New Roman"/>
          <w:b w:val="1"/>
          <w:bCs w:val="1"/>
          <w:rtl w:val="0"/>
        </w:rPr>
        <w:t xml:space="preserve">“private”</w:t>
      </w:r>
      <w:r w:rsidDel="00000000" w:rsidR="00000000" w:rsidRPr="00000000">
        <w:rPr>
          <w:rFonts w:ascii="Times New Roman" w:cs="Times New Roman" w:eastAsia="Times New Roman" w:hAnsi="Times New Roman"/>
          <w:rtl w:val="0"/>
        </w:rPr>
        <w:t xml:space="preserve"> after we finish code evaluation. </w:t>
      </w:r>
    </w:p>
    <w:p w:rsidR="00000000" w:rsidDel="00000000" w:rsidP="00000000" w:rsidRDefault="00000000" w:rsidRPr="00000000" w14:paraId="0000002D">
      <w:pPr>
        <w:numPr>
          <w:ilvl w:val="2"/>
          <w:numId w:val="4"/>
        </w:numPr>
        <w:spacing w:after="0" w:line="276" w:lineRule="auto"/>
        <w:ind w:left="2520" w:right="-180" w:hanging="360"/>
        <w:rPr>
          <w:rFonts w:ascii="Arial" w:cs="Arial" w:eastAsia="Arial" w:hAnsi="Arial"/>
        </w:rPr>
      </w:pPr>
      <w:r w:rsidDel="00000000" w:rsidR="00000000" w:rsidRPr="00000000">
        <w:rPr>
          <w:rFonts w:ascii="Times New Roman" w:cs="Times New Roman" w:eastAsia="Times New Roman" w:hAnsi="Times New Roman"/>
          <w:rtl w:val="0"/>
        </w:rPr>
        <w:t xml:space="preserve">Alternatively, you can set your repository to  </w:t>
      </w:r>
      <w:r w:rsidDel="00000000" w:rsidR="00000000" w:rsidRPr="00000000">
        <w:rPr>
          <w:rFonts w:ascii="Times New Roman" w:cs="Times New Roman" w:eastAsia="Times New Roman" w:hAnsi="Times New Roman"/>
          <w:b w:val="1"/>
          <w:bCs w:val="1"/>
          <w:rtl w:val="0"/>
        </w:rPr>
        <w:t xml:space="preserve">private </w:t>
      </w:r>
      <w:r w:rsidDel="00000000" w:rsidR="00000000" w:rsidRPr="00000000">
        <w:rPr>
          <w:rFonts w:ascii="Times New Roman" w:cs="Times New Roman" w:eastAsia="Times New Roman" w:hAnsi="Times New Roman"/>
          <w:rtl w:val="0"/>
        </w:rPr>
        <w:t xml:space="preserve">and then must allow collaboration from Github account = </w:t>
      </w:r>
      <w:r w:rsidDel="00000000" w:rsidR="00000000" w:rsidRPr="00000000">
        <w:rPr>
          <w:rFonts w:ascii="Times New Roman" w:cs="Times New Roman" w:eastAsia="Times New Roman" w:hAnsi="Times New Roman"/>
          <w:b w:val="1"/>
          <w:bCs w:val="1"/>
          <w:color w:val="0000ff"/>
          <w:rtl w:val="0"/>
        </w:rPr>
        <w:t xml:space="preserve">community@pmaccelerator.io</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b w:val="1"/>
          <w:bCs w:val="1"/>
          <w:color w:val="0000ff"/>
          <w:rtl w:val="0"/>
        </w:rPr>
        <w:t xml:space="preserve">hr@pmaccelerator.io</w:t>
      </w:r>
      <w:r w:rsidDel="00000000" w:rsidR="00000000" w:rsidRPr="00000000">
        <w:rPr>
          <w:rtl w:val="0"/>
        </w:rPr>
      </w:r>
    </w:p>
    <w:p w:rsidR="00000000" w:rsidDel="00000000" w:rsidP="00000000" w:rsidRDefault="00000000" w:rsidRPr="00000000" w14:paraId="0000002E">
      <w:pPr>
        <w:numPr>
          <w:ilvl w:val="3"/>
          <w:numId w:val="4"/>
        </w:numPr>
        <w:spacing w:after="0" w:line="276" w:lineRule="auto"/>
        <w:ind w:left="3240" w:right="-180" w:hanging="360"/>
        <w:rPr>
          <w:rFonts w:ascii="Arial" w:cs="Arial" w:eastAsia="Arial" w:hAnsi="Arial"/>
        </w:rPr>
      </w:pPr>
      <w:r w:rsidDel="00000000" w:rsidR="00000000" w:rsidRPr="00000000">
        <w:rPr>
          <w:rFonts w:ascii="Times New Roman" w:cs="Times New Roman" w:eastAsia="Times New Roman" w:hAnsi="Times New Roman"/>
          <w:rtl w:val="0"/>
        </w:rPr>
        <w:t xml:space="preserve">Allow the ability to </w:t>
      </w:r>
      <w:r w:rsidDel="00000000" w:rsidR="00000000" w:rsidRPr="00000000">
        <w:rPr>
          <w:rFonts w:ascii="Times New Roman" w:cs="Times New Roman" w:eastAsia="Times New Roman" w:hAnsi="Times New Roman"/>
          <w:b w:val="1"/>
          <w:bCs w:val="1"/>
          <w:rtl w:val="0"/>
        </w:rPr>
        <w:t xml:space="preserve">Clone or Download</w:t>
      </w:r>
    </w:p>
    <w:p w:rsidR="00000000" w:rsidDel="00000000" w:rsidP="00000000" w:rsidRDefault="00000000" w:rsidRPr="00000000" w14:paraId="0000002F">
      <w:pPr>
        <w:numPr>
          <w:ilvl w:val="2"/>
          <w:numId w:val="4"/>
        </w:numPr>
        <w:spacing w:after="0" w:afterAutospacing="0" w:line="276" w:lineRule="auto"/>
        <w:ind w:left="2520" w:right="-180" w:hanging="360"/>
        <w:rPr>
          <w:rFonts w:ascii="Arial" w:cs="Arial" w:eastAsia="Arial" w:hAnsi="Arial"/>
        </w:rPr>
      </w:pPr>
      <w:r w:rsidDel="00000000" w:rsidR="00000000" w:rsidRPr="00000000">
        <w:rPr>
          <w:rFonts w:ascii="Times New Roman" w:cs="Times New Roman" w:eastAsia="Times New Roman" w:hAnsi="Times New Roman"/>
          <w:rtl w:val="0"/>
        </w:rPr>
        <w:t xml:space="preserve">Have a </w:t>
      </w:r>
      <w:r w:rsidDel="00000000" w:rsidR="00000000" w:rsidRPr="00000000">
        <w:rPr>
          <w:rFonts w:ascii="Times New Roman" w:cs="Times New Roman" w:eastAsia="Times New Roman" w:hAnsi="Times New Roman"/>
          <w:b w:val="1"/>
          <w:bCs w:val="1"/>
          <w:rtl w:val="0"/>
        </w:rPr>
        <w:t xml:space="preserve">requirements file </w:t>
      </w:r>
      <w:r w:rsidDel="00000000" w:rsidR="00000000" w:rsidRPr="00000000">
        <w:rPr>
          <w:rFonts w:ascii="Times New Roman" w:cs="Times New Roman" w:eastAsia="Times New Roman" w:hAnsi="Times New Roman"/>
          <w:rtl w:val="0"/>
        </w:rPr>
        <w:t xml:space="preserve">show which libraries/packages need to be installed</w:t>
        <w:br w:type="textWrapping"/>
      </w:r>
    </w:p>
    <w:p w:rsidR="00000000" w:rsidDel="00000000" w:rsidP="00000000" w:rsidRDefault="00000000" w:rsidRPr="00000000" w14:paraId="00000030">
      <w:pPr>
        <w:numPr>
          <w:ilvl w:val="0"/>
          <w:numId w:val="4"/>
        </w:numPr>
        <w:spacing w:after="240" w:before="0" w:beforeAutospacing="0" w:line="276" w:lineRule="auto"/>
        <w:ind w:left="1080" w:right="-180" w:hanging="360"/>
        <w:rPr>
          <w:rFonts w:ascii="Arial" w:cs="Arial" w:eastAsia="Arial" w:hAnsi="Arial"/>
        </w:rPr>
      </w:pPr>
      <w:r w:rsidDel="00000000" w:rsidR="00000000" w:rsidRPr="00000000">
        <w:rPr>
          <w:rFonts w:ascii="Times New Roman" w:cs="Times New Roman" w:eastAsia="Times New Roman" w:hAnsi="Times New Roman"/>
          <w:rtl w:val="0"/>
        </w:rPr>
        <w:t xml:space="preserve">Share a short </w:t>
      </w:r>
      <w:r w:rsidDel="00000000" w:rsidR="00000000" w:rsidRPr="00000000">
        <w:rPr>
          <w:rFonts w:ascii="Times New Roman" w:cs="Times New Roman" w:eastAsia="Times New Roman" w:hAnsi="Times New Roman"/>
          <w:b w:val="1"/>
          <w:bCs w:val="1"/>
          <w:color w:val="9900ff"/>
          <w:rtl w:val="0"/>
        </w:rPr>
        <w:t xml:space="preserve">demo video</w:t>
      </w:r>
      <w:r w:rsidDel="00000000" w:rsidR="00000000" w:rsidRPr="00000000">
        <w:rPr>
          <w:rFonts w:ascii="Times New Roman" w:cs="Times New Roman" w:eastAsia="Times New Roman" w:hAnsi="Times New Roman"/>
          <w:rtl w:val="0"/>
        </w:rPr>
        <w:t xml:space="preserve"> explanation of your project. Provide a recorded screen sharing and also 1-2min demo showing &amp; explaining both the code and output results based on above requirements. Share a viewable URL of the demo video in your submission.  </w:t>
      </w:r>
      <w:r w:rsidDel="00000000" w:rsidR="00000000" w:rsidRPr="00000000">
        <w:rPr>
          <w:rFonts w:ascii="Times New Roman" w:cs="Times New Roman" w:eastAsia="Times New Roman" w:hAnsi="Times New Roman"/>
          <w:i w:val="1"/>
          <w:iCs w:val="1"/>
          <w:rtl w:val="0"/>
        </w:rPr>
        <w:t xml:space="preserve">(can be hosted on Google drive or YT, or Vimeo, etc..)</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0"/>
      <w:numFmt w:val="bullet"/>
      <w:lvlText w:val="-"/>
      <w:lvlJc w:val="left"/>
      <w:pPr>
        <w:ind w:left="1800" w:hanging="360"/>
      </w:pPr>
      <w:rPr>
        <w:rFonts w:ascii="Times New Roman" w:cs="Times New Roman" w:eastAsia="Times New Roman" w:hAnsi="Times New Roman"/>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932E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3932E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3932E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3932E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3932E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3932E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932E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932E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932E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932E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932E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932E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3932E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932E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932E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932E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932E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932E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932E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932E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3932E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3932E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932E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932E9"/>
    <w:rPr>
      <w:i w:val="1"/>
      <w:iCs w:val="1"/>
      <w:color w:val="404040" w:themeColor="text1" w:themeTint="0000BF"/>
    </w:rPr>
  </w:style>
  <w:style w:type="paragraph" w:styleId="ListParagraph">
    <w:name w:val="List Paragraph"/>
    <w:basedOn w:val="Normal"/>
    <w:uiPriority w:val="34"/>
    <w:qFormat w:val="1"/>
    <w:rsid w:val="003932E9"/>
    <w:pPr>
      <w:ind w:left="720"/>
      <w:contextualSpacing w:val="1"/>
    </w:pPr>
  </w:style>
  <w:style w:type="character" w:styleId="IntenseEmphasis">
    <w:name w:val="Intense Emphasis"/>
    <w:basedOn w:val="DefaultParagraphFont"/>
    <w:uiPriority w:val="21"/>
    <w:qFormat w:val="1"/>
    <w:rsid w:val="003932E9"/>
    <w:rPr>
      <w:i w:val="1"/>
      <w:iCs w:val="1"/>
      <w:color w:val="0f4761" w:themeColor="accent1" w:themeShade="0000BF"/>
    </w:rPr>
  </w:style>
  <w:style w:type="paragraph" w:styleId="IntenseQuote">
    <w:name w:val="Intense Quote"/>
    <w:basedOn w:val="Normal"/>
    <w:next w:val="Normal"/>
    <w:link w:val="IntenseQuoteChar"/>
    <w:uiPriority w:val="30"/>
    <w:qFormat w:val="1"/>
    <w:rsid w:val="003932E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932E9"/>
    <w:rPr>
      <w:i w:val="1"/>
      <w:iCs w:val="1"/>
      <w:color w:val="0f4761" w:themeColor="accent1" w:themeShade="0000BF"/>
    </w:rPr>
  </w:style>
  <w:style w:type="character" w:styleId="IntenseReference">
    <w:name w:val="Intense Reference"/>
    <w:basedOn w:val="DefaultParagraphFont"/>
    <w:uiPriority w:val="32"/>
    <w:qFormat w:val="1"/>
    <w:rsid w:val="003932E9"/>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XfM3Xrzpo9sbHr4g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xXvM7lB8xu3cuSiUIjGDIkLAg==">CgMxLjAyDmguZzJjbDYwbjh4NWsxOAByITFjUFdIQk8zaHQ1YzU1dWZzUkI5NXA3a1NSM050c2FYSw==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2024-09-13T16:51:00Z</dcterms:created>
  <dc:creator>Priyanka Thakur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2caeb580-34af-47dc-8b48-fbd4b3098d5f</vt:lpwstr>
  </property>
</Properties>
</file>