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0973" w:rsidRPr="00837F45" w:rsidRDefault="003A0973" w:rsidP="003A0973">
      <w:pPr>
        <w:spacing w:after="120"/>
        <w:outlineLvl w:val="1"/>
        <w:rPr>
          <w:rFonts w:eastAsia="Times New Roman"/>
          <w:b/>
          <w:bCs/>
          <w:color w:val="1B1C1D"/>
          <w:sz w:val="36"/>
          <w:szCs w:val="36"/>
        </w:rPr>
      </w:pPr>
      <w:r w:rsidRPr="00837F45">
        <w:rPr>
          <w:rFonts w:ascii="Segoe UI Emoji" w:eastAsia="Times New Roman" w:hAnsi="Segoe UI Emoji" w:cs="Segoe UI Emoji"/>
          <w:b/>
          <w:bCs/>
          <w:color w:val="1B1C1D"/>
          <w:sz w:val="36"/>
          <w:szCs w:val="36"/>
        </w:rPr>
        <w:t>🛠️</w:t>
      </w:r>
      <w:r w:rsidRPr="00837F45">
        <w:rPr>
          <w:rFonts w:eastAsia="Times New Roman"/>
          <w:b/>
          <w:bCs/>
          <w:color w:val="1B1C1D"/>
          <w:sz w:val="36"/>
          <w:szCs w:val="36"/>
        </w:rPr>
        <w:t xml:space="preserve"> Lab 7: Responsive Design with Flexbox &amp; Bootstrap Guide</w:t>
      </w:r>
    </w:p>
    <w:p w:rsidR="009E0B43" w:rsidRDefault="009E0B43">
      <w:pPr>
        <w:pStyle w:val="BodyText"/>
      </w:pPr>
    </w:p>
    <w:p w:rsidR="009E0B43" w:rsidRDefault="009E0B43">
      <w:pPr>
        <w:pStyle w:val="BodyText"/>
        <w:spacing w:before="5"/>
        <w:rPr>
          <w:sz w:val="23"/>
        </w:rPr>
      </w:pPr>
    </w:p>
    <w:p w:rsidR="009E0B43" w:rsidRDefault="003A0973">
      <w:pPr>
        <w:pStyle w:val="BodyText"/>
        <w:ind w:left="100"/>
      </w:pPr>
      <w:r>
        <w:t>INTRODUCTION</w:t>
      </w:r>
    </w:p>
    <w:p w:rsidR="009E0B43" w:rsidRDefault="009E0B43">
      <w:pPr>
        <w:pStyle w:val="BodyText"/>
        <w:spacing w:before="9"/>
        <w:rPr>
          <w:sz w:val="21"/>
        </w:rPr>
      </w:pPr>
    </w:p>
    <w:p w:rsidR="009E0B43" w:rsidRDefault="003A0973">
      <w:pPr>
        <w:pStyle w:val="BodyText"/>
        <w:ind w:left="100"/>
      </w:pPr>
      <w:r>
        <w:t>The purpose of this lab was to design a fully responsive webpage using three major web technologies:</w:t>
      </w:r>
    </w:p>
    <w:p w:rsidR="009E0B43" w:rsidRDefault="009E0B43">
      <w:pPr>
        <w:pStyle w:val="BodyText"/>
        <w:spacing w:before="8"/>
        <w:rPr>
          <w:sz w:val="21"/>
        </w:rPr>
      </w:pPr>
    </w:p>
    <w:p w:rsidR="009E0B43" w:rsidRDefault="003A0973">
      <w:pPr>
        <w:pStyle w:val="ListParagraph"/>
        <w:numPr>
          <w:ilvl w:val="0"/>
          <w:numId w:val="2"/>
        </w:numPr>
        <w:tabs>
          <w:tab w:val="left" w:pos="323"/>
        </w:tabs>
        <w:rPr>
          <w:sz w:val="20"/>
        </w:rPr>
      </w:pPr>
      <w:r>
        <w:rPr>
          <w:sz w:val="20"/>
        </w:rPr>
        <w:t>Flexbox for layout structure</w:t>
      </w:r>
    </w:p>
    <w:p w:rsidR="009E0B43" w:rsidRDefault="009E0B43">
      <w:pPr>
        <w:pStyle w:val="BodyText"/>
        <w:spacing w:before="9"/>
        <w:rPr>
          <w:sz w:val="21"/>
        </w:rPr>
      </w:pPr>
    </w:p>
    <w:p w:rsidR="009E0B43" w:rsidRDefault="003A0973">
      <w:pPr>
        <w:pStyle w:val="ListParagraph"/>
        <w:numPr>
          <w:ilvl w:val="0"/>
          <w:numId w:val="2"/>
        </w:numPr>
        <w:tabs>
          <w:tab w:val="left" w:pos="323"/>
        </w:tabs>
        <w:rPr>
          <w:sz w:val="20"/>
        </w:rPr>
      </w:pPr>
      <w:r>
        <w:rPr>
          <w:sz w:val="20"/>
        </w:rPr>
        <w:t>Media Queries for responsiveness</w:t>
      </w:r>
    </w:p>
    <w:p w:rsidR="009E0B43" w:rsidRDefault="009E0B43">
      <w:pPr>
        <w:pStyle w:val="BodyText"/>
        <w:spacing w:before="8"/>
        <w:rPr>
          <w:sz w:val="21"/>
        </w:rPr>
      </w:pPr>
    </w:p>
    <w:p w:rsidR="009E0B43" w:rsidRDefault="003A0973">
      <w:pPr>
        <w:pStyle w:val="ListParagraph"/>
        <w:numPr>
          <w:ilvl w:val="0"/>
          <w:numId w:val="2"/>
        </w:numPr>
        <w:tabs>
          <w:tab w:val="left" w:pos="323"/>
        </w:tabs>
        <w:spacing w:before="1"/>
        <w:rPr>
          <w:sz w:val="20"/>
        </w:rPr>
      </w:pPr>
      <w:r>
        <w:rPr>
          <w:sz w:val="20"/>
        </w:rPr>
        <w:t>Bootstrap for components and grid system</w:t>
      </w:r>
    </w:p>
    <w:p w:rsidR="009E0B43" w:rsidRDefault="009E0B43">
      <w:pPr>
        <w:pStyle w:val="BodyText"/>
        <w:spacing w:before="8"/>
        <w:rPr>
          <w:sz w:val="21"/>
        </w:rPr>
      </w:pPr>
    </w:p>
    <w:p w:rsidR="009E0B43" w:rsidRDefault="003A0973">
      <w:pPr>
        <w:pStyle w:val="BodyText"/>
        <w:spacing w:line="249" w:lineRule="auto"/>
        <w:ind w:left="100" w:right="615"/>
      </w:pPr>
      <w:r>
        <w:t>The task required converting a static webpage into a responsive version compatible with desktop, tablet, and mobile devices.</w:t>
      </w:r>
    </w:p>
    <w:p w:rsidR="009E0B43" w:rsidRDefault="009E0B43">
      <w:pPr>
        <w:pStyle w:val="BodyText"/>
        <w:rPr>
          <w:sz w:val="22"/>
        </w:rPr>
      </w:pPr>
    </w:p>
    <w:p w:rsidR="009E0B43" w:rsidRDefault="009E0B43">
      <w:pPr>
        <w:pStyle w:val="BodyText"/>
        <w:rPr>
          <w:sz w:val="22"/>
        </w:rPr>
      </w:pPr>
    </w:p>
    <w:p w:rsidR="009E0B43" w:rsidRDefault="009E0B43">
      <w:pPr>
        <w:pStyle w:val="BodyText"/>
        <w:spacing w:before="9"/>
        <w:rPr>
          <w:sz w:val="18"/>
        </w:rPr>
      </w:pPr>
    </w:p>
    <w:p w:rsidR="009E0B43" w:rsidRDefault="003A0973">
      <w:pPr>
        <w:pStyle w:val="BodyText"/>
        <w:ind w:left="100"/>
      </w:pPr>
      <w:r>
        <w:t>TASK 1 – FLEXBOX LAYOUT</w:t>
      </w:r>
    </w:p>
    <w:p w:rsidR="009E0B43" w:rsidRDefault="009E0B43">
      <w:pPr>
        <w:pStyle w:val="BodyText"/>
        <w:rPr>
          <w:sz w:val="21"/>
        </w:rPr>
      </w:pPr>
    </w:p>
    <w:p w:rsidR="009E0B43" w:rsidRDefault="003A0973">
      <w:pPr>
        <w:pStyle w:val="BodyText"/>
        <w:spacing w:line="235" w:lineRule="auto"/>
        <w:ind w:left="100" w:right="93"/>
      </w:pPr>
      <w:r>
        <w:t xml:space="preserve">In Task 1, I implemented Flexbox to create a </w:t>
      </w:r>
      <w:proofErr w:type="spellStart"/>
      <w:r>
        <w:t>two</w:t>
      </w:r>
      <w:r>
        <w:rPr>
          <w:rFonts w:ascii="MS UI Gothic" w:hAnsi="MS UI Gothic"/>
        </w:rPr>
        <w:t>■</w:t>
      </w:r>
      <w:r>
        <w:t>column</w:t>
      </w:r>
      <w:proofErr w:type="spellEnd"/>
      <w:r>
        <w:t xml:space="preserve"> layout consisting of a main content area and a sidebar. The Flexbox container </w:t>
      </w:r>
      <w:proofErr w:type="gramStart"/>
      <w:r>
        <w:t>(.main</w:t>
      </w:r>
      <w:proofErr w:type="gramEnd"/>
      <w:r>
        <w:t>-container) was configured using:</w:t>
      </w:r>
    </w:p>
    <w:p w:rsidR="009E0B43" w:rsidRDefault="009E0B43">
      <w:pPr>
        <w:pStyle w:val="BodyText"/>
        <w:spacing w:before="10"/>
        <w:rPr>
          <w:sz w:val="21"/>
        </w:rPr>
      </w:pPr>
    </w:p>
    <w:p w:rsidR="009E0B43" w:rsidRDefault="003A0973">
      <w:pPr>
        <w:pStyle w:val="BodyText"/>
        <w:spacing w:line="501" w:lineRule="auto"/>
        <w:ind w:left="100" w:right="7792"/>
      </w:pPr>
      <w:r>
        <w:t>display: flex; flex: 3</w:t>
      </w:r>
      <w:r>
        <w:rPr>
          <w:spacing w:val="-18"/>
        </w:rPr>
        <w:t xml:space="preserve"> </w:t>
      </w:r>
      <w:r>
        <w:t>(content)</w:t>
      </w:r>
    </w:p>
    <w:p w:rsidR="009E0B43" w:rsidRDefault="003A0973">
      <w:pPr>
        <w:pStyle w:val="BodyText"/>
        <w:spacing w:line="229" w:lineRule="exact"/>
        <w:ind w:left="100"/>
      </w:pPr>
      <w:r>
        <w:t>flex: 1 (sidebar)</w:t>
      </w:r>
    </w:p>
    <w:p w:rsidR="009E0B43" w:rsidRDefault="009E0B43">
      <w:pPr>
        <w:pStyle w:val="BodyText"/>
        <w:spacing w:before="9"/>
        <w:rPr>
          <w:sz w:val="21"/>
        </w:rPr>
      </w:pPr>
    </w:p>
    <w:p w:rsidR="009E0B43" w:rsidRDefault="003A0973">
      <w:pPr>
        <w:pStyle w:val="BodyText"/>
        <w:ind w:left="100"/>
      </w:pPr>
      <w:r>
        <w:t>This created a clean horizontal layout with proportional sizing.</w:t>
      </w:r>
    </w:p>
    <w:p w:rsidR="003A0973" w:rsidRDefault="003A0973">
      <w:pPr>
        <w:pStyle w:val="BodyText"/>
        <w:ind w:left="100"/>
      </w:pPr>
    </w:p>
    <w:p w:rsidR="003A0973" w:rsidRDefault="003A0973">
      <w:pPr>
        <w:pStyle w:val="BodyText"/>
        <w:ind w:left="100"/>
      </w:pPr>
    </w:p>
    <w:p w:rsidR="003A0973" w:rsidRDefault="003A0973">
      <w:pPr>
        <w:pStyle w:val="BodyText"/>
        <w:ind w:left="100"/>
      </w:pPr>
    </w:p>
    <w:p w:rsidR="009E0B43" w:rsidRDefault="009E0B43">
      <w:pPr>
        <w:pStyle w:val="BodyText"/>
        <w:rPr>
          <w:sz w:val="22"/>
        </w:rPr>
      </w:pPr>
    </w:p>
    <w:p w:rsidR="009E0B43" w:rsidRDefault="009E0B43">
      <w:pPr>
        <w:pStyle w:val="BodyText"/>
        <w:rPr>
          <w:sz w:val="22"/>
        </w:rPr>
      </w:pPr>
    </w:p>
    <w:p w:rsidR="009E0B43" w:rsidRDefault="009E0B43">
      <w:pPr>
        <w:pStyle w:val="BodyText"/>
        <w:spacing w:before="5"/>
        <w:rPr>
          <w:sz w:val="19"/>
        </w:rPr>
      </w:pPr>
    </w:p>
    <w:p w:rsidR="009E0B43" w:rsidRDefault="003A0973">
      <w:pPr>
        <w:pStyle w:val="BodyText"/>
        <w:ind w:left="100"/>
      </w:pPr>
      <w:r>
        <w:t>TASK 2 – MEDIA QUERIES</w:t>
      </w:r>
    </w:p>
    <w:p w:rsidR="009E0B43" w:rsidRDefault="009E0B43">
      <w:pPr>
        <w:pStyle w:val="BodyText"/>
        <w:spacing w:before="9"/>
        <w:rPr>
          <w:sz w:val="21"/>
        </w:rPr>
      </w:pPr>
    </w:p>
    <w:p w:rsidR="009E0B43" w:rsidRDefault="003A0973">
      <w:pPr>
        <w:pStyle w:val="BodyText"/>
        <w:spacing w:line="249" w:lineRule="auto"/>
        <w:ind w:left="100" w:right="298"/>
      </w:pPr>
      <w:r>
        <w:t>In Task 2, I added Media Queries to ensure responsiveness on smaller screens (&lt;768px). The layout behavior was changed:</w:t>
      </w:r>
    </w:p>
    <w:p w:rsidR="009E0B43" w:rsidRDefault="009E0B43">
      <w:pPr>
        <w:pStyle w:val="BodyText"/>
        <w:rPr>
          <w:sz w:val="21"/>
        </w:rPr>
      </w:pPr>
    </w:p>
    <w:p w:rsidR="009E0B43" w:rsidRDefault="003A0973">
      <w:pPr>
        <w:pStyle w:val="ListParagraph"/>
        <w:numPr>
          <w:ilvl w:val="0"/>
          <w:numId w:val="1"/>
        </w:numPr>
        <w:tabs>
          <w:tab w:val="left" w:pos="226"/>
        </w:tabs>
        <w:ind w:left="225"/>
        <w:rPr>
          <w:sz w:val="20"/>
        </w:rPr>
      </w:pPr>
      <w:r>
        <w:rPr>
          <w:sz w:val="20"/>
        </w:rPr>
        <w:t>The flex direction became column</w:t>
      </w:r>
    </w:p>
    <w:p w:rsidR="009E0B43" w:rsidRDefault="009E0B43">
      <w:pPr>
        <w:rPr>
          <w:sz w:val="20"/>
        </w:rPr>
        <w:sectPr w:rsidR="009E0B43">
          <w:type w:val="continuous"/>
          <w:pgSz w:w="12240" w:h="15840"/>
          <w:pgMar w:top="1500" w:right="1440" w:bottom="280" w:left="1460" w:header="720" w:footer="720" w:gutter="0"/>
          <w:cols w:space="720"/>
        </w:sectPr>
      </w:pPr>
      <w:bookmarkStart w:id="0" w:name="_GoBack"/>
      <w:bookmarkEnd w:id="0"/>
    </w:p>
    <w:p w:rsidR="009E0B43" w:rsidRDefault="003A0973">
      <w:pPr>
        <w:pStyle w:val="ListParagraph"/>
        <w:numPr>
          <w:ilvl w:val="0"/>
          <w:numId w:val="1"/>
        </w:numPr>
        <w:tabs>
          <w:tab w:val="left" w:pos="226"/>
        </w:tabs>
        <w:spacing w:before="72"/>
        <w:ind w:left="225"/>
        <w:rPr>
          <w:sz w:val="20"/>
        </w:rPr>
      </w:pPr>
      <w:r>
        <w:rPr>
          <w:sz w:val="20"/>
        </w:rPr>
        <w:lastRenderedPageBreak/>
        <w:t>Content and sidebar became full-width</w:t>
      </w:r>
    </w:p>
    <w:p w:rsidR="009E0B43" w:rsidRDefault="009E0B43">
      <w:pPr>
        <w:pStyle w:val="BodyText"/>
        <w:spacing w:before="8"/>
        <w:rPr>
          <w:sz w:val="21"/>
        </w:rPr>
      </w:pPr>
    </w:p>
    <w:p w:rsidR="009E0B43" w:rsidRDefault="003A0973">
      <w:pPr>
        <w:pStyle w:val="ListParagraph"/>
        <w:numPr>
          <w:ilvl w:val="0"/>
          <w:numId w:val="1"/>
        </w:numPr>
        <w:tabs>
          <w:tab w:val="left" w:pos="226"/>
        </w:tabs>
        <w:spacing w:before="1"/>
        <w:ind w:left="225"/>
        <w:rPr>
          <w:sz w:val="20"/>
        </w:rPr>
      </w:pPr>
      <w:r>
        <w:rPr>
          <w:sz w:val="20"/>
        </w:rPr>
        <w:t>Sidebar moved below the content</w:t>
      </w:r>
    </w:p>
    <w:p w:rsidR="009E0B43" w:rsidRDefault="009E0B43">
      <w:pPr>
        <w:pStyle w:val="BodyText"/>
        <w:spacing w:before="7"/>
      </w:pPr>
    </w:p>
    <w:p w:rsidR="009E0B43" w:rsidRDefault="003A0973">
      <w:pPr>
        <w:pStyle w:val="BodyText"/>
        <w:ind w:left="100"/>
      </w:pPr>
      <w:r>
        <w:t xml:space="preserve">This successfully transformed the desktop layout into a </w:t>
      </w:r>
      <w:proofErr w:type="spellStart"/>
      <w:r>
        <w:t>mobile</w:t>
      </w:r>
      <w:r>
        <w:rPr>
          <w:rFonts w:ascii="MS UI Gothic" w:hAnsi="MS UI Gothic"/>
        </w:rPr>
        <w:t>■</w:t>
      </w:r>
      <w:r>
        <w:t>friendly</w:t>
      </w:r>
      <w:proofErr w:type="spellEnd"/>
      <w:r>
        <w:t xml:space="preserve"> vertical layout.</w:t>
      </w:r>
    </w:p>
    <w:p w:rsidR="009E0B43" w:rsidRDefault="009E0B43">
      <w:pPr>
        <w:pStyle w:val="BodyText"/>
        <w:rPr>
          <w:sz w:val="22"/>
        </w:rPr>
      </w:pPr>
    </w:p>
    <w:p w:rsidR="009E0B43" w:rsidRDefault="009E0B43">
      <w:pPr>
        <w:pStyle w:val="BodyText"/>
        <w:rPr>
          <w:sz w:val="22"/>
        </w:rPr>
      </w:pPr>
    </w:p>
    <w:p w:rsidR="009E0B43" w:rsidRDefault="009E0B43">
      <w:pPr>
        <w:pStyle w:val="BodyText"/>
        <w:spacing w:before="3"/>
        <w:rPr>
          <w:sz w:val="18"/>
        </w:rPr>
      </w:pPr>
    </w:p>
    <w:p w:rsidR="009E0B43" w:rsidRDefault="003A0973">
      <w:pPr>
        <w:pStyle w:val="BodyText"/>
        <w:ind w:left="100"/>
      </w:pPr>
      <w:r>
        <w:t>TASK 3 – BOOTSTRAP COMPONENT</w:t>
      </w:r>
    </w:p>
    <w:p w:rsidR="009E0B43" w:rsidRDefault="009E0B43">
      <w:pPr>
        <w:pStyle w:val="BodyText"/>
        <w:spacing w:before="9"/>
        <w:rPr>
          <w:sz w:val="21"/>
        </w:rPr>
      </w:pPr>
    </w:p>
    <w:p w:rsidR="009E0B43" w:rsidRDefault="003A0973">
      <w:pPr>
        <w:pStyle w:val="BodyText"/>
        <w:ind w:left="100"/>
      </w:pPr>
      <w:r>
        <w:t>Bootstrap 5 was integrated via CDN. I created a Portfolio Projects section using:</w:t>
      </w:r>
    </w:p>
    <w:p w:rsidR="009E0B43" w:rsidRDefault="009E0B43">
      <w:pPr>
        <w:pStyle w:val="BodyText"/>
        <w:spacing w:before="8"/>
        <w:rPr>
          <w:sz w:val="21"/>
        </w:rPr>
      </w:pPr>
    </w:p>
    <w:p w:rsidR="009E0B43" w:rsidRDefault="003A0973">
      <w:pPr>
        <w:pStyle w:val="ListParagraph"/>
        <w:numPr>
          <w:ilvl w:val="0"/>
          <w:numId w:val="1"/>
        </w:numPr>
        <w:tabs>
          <w:tab w:val="left" w:pos="226"/>
        </w:tabs>
        <w:spacing w:before="1"/>
        <w:ind w:left="225"/>
        <w:rPr>
          <w:sz w:val="20"/>
        </w:rPr>
      </w:pPr>
      <w:r>
        <w:rPr>
          <w:sz w:val="20"/>
        </w:rPr>
        <w:t>container</w:t>
      </w:r>
    </w:p>
    <w:p w:rsidR="009E0B43" w:rsidRDefault="009E0B43">
      <w:pPr>
        <w:pStyle w:val="BodyText"/>
        <w:spacing w:before="8"/>
        <w:rPr>
          <w:sz w:val="21"/>
        </w:rPr>
      </w:pPr>
    </w:p>
    <w:p w:rsidR="009E0B43" w:rsidRDefault="003A0973">
      <w:pPr>
        <w:pStyle w:val="ListParagraph"/>
        <w:numPr>
          <w:ilvl w:val="0"/>
          <w:numId w:val="1"/>
        </w:numPr>
        <w:tabs>
          <w:tab w:val="left" w:pos="226"/>
        </w:tabs>
        <w:ind w:left="225"/>
        <w:rPr>
          <w:sz w:val="20"/>
        </w:rPr>
      </w:pPr>
      <w:r>
        <w:rPr>
          <w:sz w:val="20"/>
        </w:rPr>
        <w:t>row, col classes</w:t>
      </w:r>
    </w:p>
    <w:p w:rsidR="009E0B43" w:rsidRDefault="009E0B43">
      <w:pPr>
        <w:pStyle w:val="BodyText"/>
        <w:spacing w:before="8"/>
        <w:rPr>
          <w:sz w:val="21"/>
        </w:rPr>
      </w:pPr>
    </w:p>
    <w:p w:rsidR="009E0B43" w:rsidRDefault="003A0973">
      <w:pPr>
        <w:pStyle w:val="ListParagraph"/>
        <w:numPr>
          <w:ilvl w:val="0"/>
          <w:numId w:val="1"/>
        </w:numPr>
        <w:tabs>
          <w:tab w:val="left" w:pos="226"/>
        </w:tabs>
        <w:spacing w:before="1"/>
        <w:ind w:left="225"/>
        <w:rPr>
          <w:sz w:val="20"/>
        </w:rPr>
      </w:pPr>
      <w:r>
        <w:rPr>
          <w:sz w:val="20"/>
        </w:rPr>
        <w:t>responsive row-cols classes</w:t>
      </w:r>
    </w:p>
    <w:p w:rsidR="009E0B43" w:rsidRDefault="009E0B43">
      <w:pPr>
        <w:pStyle w:val="BodyText"/>
        <w:spacing w:before="8"/>
        <w:rPr>
          <w:sz w:val="21"/>
        </w:rPr>
      </w:pPr>
    </w:p>
    <w:p w:rsidR="009E0B43" w:rsidRDefault="003A0973">
      <w:pPr>
        <w:pStyle w:val="ListParagraph"/>
        <w:numPr>
          <w:ilvl w:val="0"/>
          <w:numId w:val="1"/>
        </w:numPr>
        <w:tabs>
          <w:tab w:val="left" w:pos="226"/>
        </w:tabs>
        <w:ind w:left="225"/>
        <w:rPr>
          <w:sz w:val="20"/>
        </w:rPr>
      </w:pPr>
      <w:r>
        <w:rPr>
          <w:sz w:val="20"/>
        </w:rPr>
        <w:t>card components</w:t>
      </w:r>
    </w:p>
    <w:p w:rsidR="009E0B43" w:rsidRDefault="009E0B43">
      <w:pPr>
        <w:pStyle w:val="BodyText"/>
        <w:spacing w:before="9"/>
        <w:rPr>
          <w:sz w:val="21"/>
        </w:rPr>
      </w:pPr>
    </w:p>
    <w:p w:rsidR="009E0B43" w:rsidRDefault="003A0973">
      <w:pPr>
        <w:pStyle w:val="BodyText"/>
        <w:ind w:left="100"/>
      </w:pPr>
      <w:r>
        <w:t>This produced a clean, professional, and automatically responsive grid of project cards.</w:t>
      </w:r>
    </w:p>
    <w:p w:rsidR="009E0B43" w:rsidRDefault="009E0B43">
      <w:pPr>
        <w:pStyle w:val="BodyText"/>
        <w:rPr>
          <w:sz w:val="22"/>
        </w:rPr>
      </w:pPr>
    </w:p>
    <w:p w:rsidR="009E0B43" w:rsidRDefault="009E0B43">
      <w:pPr>
        <w:pStyle w:val="BodyText"/>
        <w:rPr>
          <w:sz w:val="22"/>
        </w:rPr>
      </w:pPr>
    </w:p>
    <w:p w:rsidR="009E0B43" w:rsidRDefault="009E0B43">
      <w:pPr>
        <w:pStyle w:val="BodyText"/>
        <w:spacing w:before="5"/>
        <w:rPr>
          <w:sz w:val="19"/>
        </w:rPr>
      </w:pPr>
    </w:p>
    <w:p w:rsidR="009E0B43" w:rsidRDefault="003A0973">
      <w:pPr>
        <w:pStyle w:val="BodyText"/>
        <w:ind w:left="100"/>
      </w:pPr>
      <w:r>
        <w:t>RESULTS</w:t>
      </w:r>
    </w:p>
    <w:p w:rsidR="009E0B43" w:rsidRDefault="009E0B43">
      <w:pPr>
        <w:pStyle w:val="BodyText"/>
        <w:spacing w:before="9"/>
        <w:rPr>
          <w:sz w:val="21"/>
        </w:rPr>
      </w:pPr>
    </w:p>
    <w:p w:rsidR="009E0B43" w:rsidRDefault="003A0973">
      <w:pPr>
        <w:pStyle w:val="BodyText"/>
        <w:ind w:left="100"/>
      </w:pPr>
      <w:r>
        <w:t>The final webpage is fully responsive:</w:t>
      </w:r>
    </w:p>
    <w:p w:rsidR="009E0B43" w:rsidRDefault="009E0B43">
      <w:pPr>
        <w:pStyle w:val="BodyText"/>
        <w:spacing w:before="7"/>
      </w:pPr>
    </w:p>
    <w:p w:rsidR="009E0B43" w:rsidRDefault="003A0973">
      <w:pPr>
        <w:pStyle w:val="ListParagraph"/>
        <w:numPr>
          <w:ilvl w:val="0"/>
          <w:numId w:val="1"/>
        </w:numPr>
        <w:tabs>
          <w:tab w:val="left" w:pos="226"/>
        </w:tabs>
        <w:ind w:left="225"/>
        <w:rPr>
          <w:sz w:val="20"/>
        </w:rPr>
      </w:pPr>
      <w:r>
        <w:rPr>
          <w:sz w:val="20"/>
        </w:rPr>
        <w:t xml:space="preserve">Desktop: </w:t>
      </w:r>
      <w:proofErr w:type="spellStart"/>
      <w:r>
        <w:rPr>
          <w:sz w:val="20"/>
        </w:rPr>
        <w:t>Two</w:t>
      </w:r>
      <w:r>
        <w:rPr>
          <w:rFonts w:ascii="MS UI Gothic" w:hAnsi="MS UI Gothic"/>
          <w:sz w:val="20"/>
        </w:rPr>
        <w:t>■</w:t>
      </w:r>
      <w:r>
        <w:rPr>
          <w:sz w:val="20"/>
        </w:rPr>
        <w:t>column</w:t>
      </w:r>
      <w:proofErr w:type="spellEnd"/>
      <w:r>
        <w:rPr>
          <w:sz w:val="20"/>
        </w:rPr>
        <w:t xml:space="preserve"> layout with Flexbox</w:t>
      </w:r>
    </w:p>
    <w:p w:rsidR="009E0B43" w:rsidRDefault="009E0B43">
      <w:pPr>
        <w:pStyle w:val="BodyText"/>
        <w:spacing w:before="6"/>
      </w:pPr>
    </w:p>
    <w:p w:rsidR="009E0B43" w:rsidRDefault="003A0973">
      <w:pPr>
        <w:pStyle w:val="ListParagraph"/>
        <w:numPr>
          <w:ilvl w:val="0"/>
          <w:numId w:val="1"/>
        </w:numPr>
        <w:tabs>
          <w:tab w:val="left" w:pos="226"/>
        </w:tabs>
        <w:spacing w:before="1"/>
        <w:ind w:left="225"/>
        <w:rPr>
          <w:sz w:val="20"/>
        </w:rPr>
      </w:pPr>
      <w:r>
        <w:rPr>
          <w:sz w:val="20"/>
        </w:rPr>
        <w:t>Tablet: Adjusted spacing and stacking</w:t>
      </w:r>
    </w:p>
    <w:p w:rsidR="009E0B43" w:rsidRDefault="009E0B43">
      <w:pPr>
        <w:pStyle w:val="BodyText"/>
        <w:spacing w:before="7"/>
      </w:pPr>
    </w:p>
    <w:p w:rsidR="009E0B43" w:rsidRDefault="003A0973">
      <w:pPr>
        <w:pStyle w:val="ListParagraph"/>
        <w:numPr>
          <w:ilvl w:val="0"/>
          <w:numId w:val="1"/>
        </w:numPr>
        <w:tabs>
          <w:tab w:val="left" w:pos="226"/>
        </w:tabs>
        <w:spacing w:line="460" w:lineRule="auto"/>
        <w:ind w:right="4091" w:firstLine="0"/>
        <w:rPr>
          <w:sz w:val="20"/>
        </w:rPr>
      </w:pPr>
      <w:r>
        <w:rPr>
          <w:sz w:val="20"/>
        </w:rPr>
        <w:t xml:space="preserve">Mobile: Vertical layout with </w:t>
      </w:r>
      <w:proofErr w:type="spellStart"/>
      <w:r>
        <w:rPr>
          <w:sz w:val="20"/>
        </w:rPr>
        <w:t>full</w:t>
      </w:r>
      <w:r>
        <w:rPr>
          <w:rFonts w:ascii="MS UI Gothic" w:hAnsi="MS UI Gothic"/>
          <w:sz w:val="20"/>
        </w:rPr>
        <w:t>■</w:t>
      </w:r>
      <w:r>
        <w:rPr>
          <w:sz w:val="20"/>
        </w:rPr>
        <w:t>width</w:t>
      </w:r>
      <w:proofErr w:type="spellEnd"/>
      <w:r>
        <w:rPr>
          <w:sz w:val="20"/>
        </w:rPr>
        <w:t xml:space="preserve"> sections Bootstrap elements scale smoothly across all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breakpoints.</w:t>
      </w:r>
    </w:p>
    <w:p w:rsidR="009E0B43" w:rsidRDefault="009E0B43">
      <w:pPr>
        <w:pStyle w:val="BodyText"/>
        <w:rPr>
          <w:sz w:val="22"/>
        </w:rPr>
      </w:pPr>
    </w:p>
    <w:p w:rsidR="009E0B43" w:rsidRDefault="009E0B43">
      <w:pPr>
        <w:pStyle w:val="BodyText"/>
        <w:spacing w:before="1"/>
        <w:rPr>
          <w:sz w:val="23"/>
        </w:rPr>
      </w:pPr>
    </w:p>
    <w:p w:rsidR="009E0B43" w:rsidRDefault="009E0B43" w:rsidP="003A0973">
      <w:pPr>
        <w:pStyle w:val="BodyText"/>
        <w:spacing w:line="249" w:lineRule="auto"/>
        <w:ind w:right="826"/>
      </w:pPr>
    </w:p>
    <w:sectPr w:rsidR="009E0B43">
      <w:pgSz w:w="12240" w:h="15840"/>
      <w:pgMar w:top="1500" w:right="1440" w:bottom="280" w:left="1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9600A7"/>
    <w:multiLevelType w:val="hybridMultilevel"/>
    <w:tmpl w:val="4B4ADA50"/>
    <w:lvl w:ilvl="0" w:tplc="B9962CE8">
      <w:start w:val="1"/>
      <w:numFmt w:val="decimal"/>
      <w:lvlText w:val="%1."/>
      <w:lvlJc w:val="left"/>
      <w:pPr>
        <w:ind w:left="322" w:hanging="223"/>
        <w:jc w:val="left"/>
      </w:pPr>
      <w:rPr>
        <w:rFonts w:ascii="Arial" w:eastAsia="Arial" w:hAnsi="Arial" w:cs="Arial" w:hint="default"/>
        <w:w w:val="100"/>
        <w:sz w:val="20"/>
        <w:szCs w:val="20"/>
        <w:lang w:val="en-US" w:eastAsia="en-US" w:bidi="ar-SA"/>
      </w:rPr>
    </w:lvl>
    <w:lvl w:ilvl="1" w:tplc="36E42750">
      <w:numFmt w:val="bullet"/>
      <w:lvlText w:val="•"/>
      <w:lvlJc w:val="left"/>
      <w:pPr>
        <w:ind w:left="1222" w:hanging="223"/>
      </w:pPr>
      <w:rPr>
        <w:rFonts w:hint="default"/>
        <w:lang w:val="en-US" w:eastAsia="en-US" w:bidi="ar-SA"/>
      </w:rPr>
    </w:lvl>
    <w:lvl w:ilvl="2" w:tplc="ADA4FB4A">
      <w:numFmt w:val="bullet"/>
      <w:lvlText w:val="•"/>
      <w:lvlJc w:val="left"/>
      <w:pPr>
        <w:ind w:left="2124" w:hanging="223"/>
      </w:pPr>
      <w:rPr>
        <w:rFonts w:hint="default"/>
        <w:lang w:val="en-US" w:eastAsia="en-US" w:bidi="ar-SA"/>
      </w:rPr>
    </w:lvl>
    <w:lvl w:ilvl="3" w:tplc="FDF2BF1A">
      <w:numFmt w:val="bullet"/>
      <w:lvlText w:val="•"/>
      <w:lvlJc w:val="left"/>
      <w:pPr>
        <w:ind w:left="3026" w:hanging="223"/>
      </w:pPr>
      <w:rPr>
        <w:rFonts w:hint="default"/>
        <w:lang w:val="en-US" w:eastAsia="en-US" w:bidi="ar-SA"/>
      </w:rPr>
    </w:lvl>
    <w:lvl w:ilvl="4" w:tplc="CA0CB972">
      <w:numFmt w:val="bullet"/>
      <w:lvlText w:val="•"/>
      <w:lvlJc w:val="left"/>
      <w:pPr>
        <w:ind w:left="3928" w:hanging="223"/>
      </w:pPr>
      <w:rPr>
        <w:rFonts w:hint="default"/>
        <w:lang w:val="en-US" w:eastAsia="en-US" w:bidi="ar-SA"/>
      </w:rPr>
    </w:lvl>
    <w:lvl w:ilvl="5" w:tplc="0192BD9A">
      <w:numFmt w:val="bullet"/>
      <w:lvlText w:val="•"/>
      <w:lvlJc w:val="left"/>
      <w:pPr>
        <w:ind w:left="4830" w:hanging="223"/>
      </w:pPr>
      <w:rPr>
        <w:rFonts w:hint="default"/>
        <w:lang w:val="en-US" w:eastAsia="en-US" w:bidi="ar-SA"/>
      </w:rPr>
    </w:lvl>
    <w:lvl w:ilvl="6" w:tplc="3F46CF3A">
      <w:numFmt w:val="bullet"/>
      <w:lvlText w:val="•"/>
      <w:lvlJc w:val="left"/>
      <w:pPr>
        <w:ind w:left="5732" w:hanging="223"/>
      </w:pPr>
      <w:rPr>
        <w:rFonts w:hint="default"/>
        <w:lang w:val="en-US" w:eastAsia="en-US" w:bidi="ar-SA"/>
      </w:rPr>
    </w:lvl>
    <w:lvl w:ilvl="7" w:tplc="816C7B44">
      <w:numFmt w:val="bullet"/>
      <w:lvlText w:val="•"/>
      <w:lvlJc w:val="left"/>
      <w:pPr>
        <w:ind w:left="6634" w:hanging="223"/>
      </w:pPr>
      <w:rPr>
        <w:rFonts w:hint="default"/>
        <w:lang w:val="en-US" w:eastAsia="en-US" w:bidi="ar-SA"/>
      </w:rPr>
    </w:lvl>
    <w:lvl w:ilvl="8" w:tplc="72188260">
      <w:numFmt w:val="bullet"/>
      <w:lvlText w:val="•"/>
      <w:lvlJc w:val="left"/>
      <w:pPr>
        <w:ind w:left="7536" w:hanging="223"/>
      </w:pPr>
      <w:rPr>
        <w:rFonts w:hint="default"/>
        <w:lang w:val="en-US" w:eastAsia="en-US" w:bidi="ar-SA"/>
      </w:rPr>
    </w:lvl>
  </w:abstractNum>
  <w:abstractNum w:abstractNumId="1" w15:restartNumberingAfterBreak="0">
    <w:nsid w:val="48BC06E8"/>
    <w:multiLevelType w:val="hybridMultilevel"/>
    <w:tmpl w:val="4456160A"/>
    <w:lvl w:ilvl="0" w:tplc="F8462668">
      <w:numFmt w:val="bullet"/>
      <w:lvlText w:val="•"/>
      <w:lvlJc w:val="left"/>
      <w:pPr>
        <w:ind w:left="100" w:hanging="126"/>
      </w:pPr>
      <w:rPr>
        <w:rFonts w:ascii="Arial" w:eastAsia="Arial" w:hAnsi="Arial" w:cs="Arial" w:hint="default"/>
        <w:w w:val="100"/>
        <w:sz w:val="20"/>
        <w:szCs w:val="20"/>
        <w:lang w:val="en-US" w:eastAsia="en-US" w:bidi="ar-SA"/>
      </w:rPr>
    </w:lvl>
    <w:lvl w:ilvl="1" w:tplc="C30C326A">
      <w:numFmt w:val="bullet"/>
      <w:lvlText w:val="•"/>
      <w:lvlJc w:val="left"/>
      <w:pPr>
        <w:ind w:left="1024" w:hanging="126"/>
      </w:pPr>
      <w:rPr>
        <w:rFonts w:hint="default"/>
        <w:lang w:val="en-US" w:eastAsia="en-US" w:bidi="ar-SA"/>
      </w:rPr>
    </w:lvl>
    <w:lvl w:ilvl="2" w:tplc="966ADD2C">
      <w:numFmt w:val="bullet"/>
      <w:lvlText w:val="•"/>
      <w:lvlJc w:val="left"/>
      <w:pPr>
        <w:ind w:left="1948" w:hanging="126"/>
      </w:pPr>
      <w:rPr>
        <w:rFonts w:hint="default"/>
        <w:lang w:val="en-US" w:eastAsia="en-US" w:bidi="ar-SA"/>
      </w:rPr>
    </w:lvl>
    <w:lvl w:ilvl="3" w:tplc="9F261D02">
      <w:numFmt w:val="bullet"/>
      <w:lvlText w:val="•"/>
      <w:lvlJc w:val="left"/>
      <w:pPr>
        <w:ind w:left="2872" w:hanging="126"/>
      </w:pPr>
      <w:rPr>
        <w:rFonts w:hint="default"/>
        <w:lang w:val="en-US" w:eastAsia="en-US" w:bidi="ar-SA"/>
      </w:rPr>
    </w:lvl>
    <w:lvl w:ilvl="4" w:tplc="2798548E">
      <w:numFmt w:val="bullet"/>
      <w:lvlText w:val="•"/>
      <w:lvlJc w:val="left"/>
      <w:pPr>
        <w:ind w:left="3796" w:hanging="126"/>
      </w:pPr>
      <w:rPr>
        <w:rFonts w:hint="default"/>
        <w:lang w:val="en-US" w:eastAsia="en-US" w:bidi="ar-SA"/>
      </w:rPr>
    </w:lvl>
    <w:lvl w:ilvl="5" w:tplc="3F786BF6">
      <w:numFmt w:val="bullet"/>
      <w:lvlText w:val="•"/>
      <w:lvlJc w:val="left"/>
      <w:pPr>
        <w:ind w:left="4720" w:hanging="126"/>
      </w:pPr>
      <w:rPr>
        <w:rFonts w:hint="default"/>
        <w:lang w:val="en-US" w:eastAsia="en-US" w:bidi="ar-SA"/>
      </w:rPr>
    </w:lvl>
    <w:lvl w:ilvl="6" w:tplc="20CA3E40">
      <w:numFmt w:val="bullet"/>
      <w:lvlText w:val="•"/>
      <w:lvlJc w:val="left"/>
      <w:pPr>
        <w:ind w:left="5644" w:hanging="126"/>
      </w:pPr>
      <w:rPr>
        <w:rFonts w:hint="default"/>
        <w:lang w:val="en-US" w:eastAsia="en-US" w:bidi="ar-SA"/>
      </w:rPr>
    </w:lvl>
    <w:lvl w:ilvl="7" w:tplc="68CCB2D2">
      <w:numFmt w:val="bullet"/>
      <w:lvlText w:val="•"/>
      <w:lvlJc w:val="left"/>
      <w:pPr>
        <w:ind w:left="6568" w:hanging="126"/>
      </w:pPr>
      <w:rPr>
        <w:rFonts w:hint="default"/>
        <w:lang w:val="en-US" w:eastAsia="en-US" w:bidi="ar-SA"/>
      </w:rPr>
    </w:lvl>
    <w:lvl w:ilvl="8" w:tplc="D34A625E">
      <w:numFmt w:val="bullet"/>
      <w:lvlText w:val="•"/>
      <w:lvlJc w:val="left"/>
      <w:pPr>
        <w:ind w:left="7492" w:hanging="12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B43"/>
    <w:rsid w:val="003A0973"/>
    <w:rsid w:val="006B51C2"/>
    <w:rsid w:val="00722A5C"/>
    <w:rsid w:val="009E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54CA1FC-4439-4C74-9CA5-88059F602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225" w:hanging="12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TRANS MARIN LIMO</cp:lastModifiedBy>
  <cp:revision>2</cp:revision>
  <dcterms:created xsi:type="dcterms:W3CDTF">2025-11-26T09:31:00Z</dcterms:created>
  <dcterms:modified xsi:type="dcterms:W3CDTF">2025-11-26T09:31:00Z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2025-11-26T00:00:00Z</vt:filetime>
  </property>
</Properties>
</file>