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507969C7" w:rsidR="00495B21" w:rsidRPr="00495B21" w:rsidRDefault="00495B21" w:rsidP="00495B2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                        </w:t>
      </w:r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Experiment 4 – ls, cat and </w:t>
      </w:r>
      <w:proofErr w:type="spellStart"/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>mkdir</w:t>
      </w:r>
      <w:proofErr w:type="spellEnd"/>
    </w:p>
    <w:p w14:paraId="5EC8AA0A" w14:textId="3030F1D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To execute and study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78473AD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1. ls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2AB0DD15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95B21">
        <w:rPr>
          <w:rFonts w:ascii="Times New Roman" w:hAnsi="Times New Roman" w:cs="Times New Roman"/>
          <w:sz w:val="40"/>
          <w:szCs w:val="40"/>
        </w:rPr>
        <w:t>s</w:t>
      </w:r>
    </w:p>
    <w:p w14:paraId="5C9A2257" w14:textId="5A04D3EC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642E4CC" wp14:editId="58C9A854">
            <wp:extent cx="5731510" cy="1134745"/>
            <wp:effectExtent l="0" t="0" r="2540" b="8255"/>
            <wp:docPr id="19348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1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84E" w14:textId="04FE0D8B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ls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list the files and directories</w:t>
      </w:r>
      <w:r w:rsidRPr="00495B21">
        <w:rPr>
          <w:rFonts w:ascii="Times New Roman" w:hAnsi="Times New Roman" w:cs="Times New Roman"/>
          <w:sz w:val="40"/>
          <w:szCs w:val="40"/>
        </w:rPr>
        <w:t xml:space="preserve"> present in the current directory.</w:t>
      </w:r>
    </w:p>
    <w:p w14:paraId="7E7E3FB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2. cat Command</w:t>
      </w:r>
    </w:p>
    <w:p w14:paraId="4C5F7E70" w14:textId="215A4878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cat data.txt</w:t>
      </w:r>
    </w:p>
    <w:p w14:paraId="4AC095E9" w14:textId="41182F1A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7D3BDFA" wp14:editId="17E283A1">
            <wp:extent cx="5731510" cy="2242458"/>
            <wp:effectExtent l="0" t="0" r="2540" b="5715"/>
            <wp:docPr id="5133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95" cy="22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94F8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C67CCC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D16A70" w14:textId="4E41B2DA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cat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display the contents of a text file</w:t>
      </w:r>
      <w:r w:rsidRPr="00495B21">
        <w:rPr>
          <w:rFonts w:ascii="Times New Roman" w:hAnsi="Times New Roman" w:cs="Times New Roman"/>
          <w:sz w:val="40"/>
          <w:szCs w:val="40"/>
        </w:rPr>
        <w:t>. Here, cat data.txt displays all the contents stored in the data.txt file.</w:t>
      </w:r>
    </w:p>
    <w:p w14:paraId="5722F7E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495B21">
        <w:rPr>
          <w:rFonts w:ascii="Times New Roman" w:hAnsi="Times New Roman" w:cs="Times New Roman"/>
          <w:b/>
          <w:bCs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FF4D96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Experiment4</w:t>
      </w:r>
    </w:p>
    <w:p w14:paraId="4C26D37F" w14:textId="5892B60C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create a new directory</w:t>
      </w:r>
      <w:r w:rsidRPr="00495B21">
        <w:rPr>
          <w:rFonts w:ascii="Times New Roman" w:hAnsi="Times New Roman" w:cs="Times New Roman"/>
          <w:sz w:val="40"/>
          <w:szCs w:val="40"/>
        </w:rPr>
        <w:t>. Here, it creates a directory named Experiment4.</w:t>
      </w:r>
    </w:p>
    <w:p w14:paraId="088C875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To verify that the directory was created, execute:</w:t>
      </w:r>
    </w:p>
    <w:p w14:paraId="12307357" w14:textId="77777777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ls</w:t>
      </w:r>
    </w:p>
    <w:p w14:paraId="67C59191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The Experiment4 directory should now appear in the output.</w:t>
      </w:r>
    </w:p>
    <w:p w14:paraId="52AB2338" w14:textId="0738CD7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9301764" wp14:editId="398C08D8">
            <wp:extent cx="5731510" cy="861060"/>
            <wp:effectExtent l="0" t="0" r="2540" b="0"/>
            <wp:docPr id="18567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9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Thus,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E65FB"/>
    <w:rsid w:val="00495B21"/>
    <w:rsid w:val="0092676F"/>
    <w:rsid w:val="00A40462"/>
    <w:rsid w:val="00D3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jagadesh0116@gmail.com</cp:lastModifiedBy>
  <cp:revision>1</cp:revision>
  <dcterms:created xsi:type="dcterms:W3CDTF">2026-10-07T03:08:00Z</dcterms:created>
  <dcterms:modified xsi:type="dcterms:W3CDTF">2026-10-07T03:14:00Z</dcterms:modified>
</cp:coreProperties>
</file>