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712B5" w14:textId="23225048" w:rsidR="00D574EE" w:rsidRPr="00AF4D4D" w:rsidRDefault="00D574EE" w:rsidP="00D574EE">
      <w:pPr>
        <w:rPr>
          <w:b/>
          <w:bCs/>
          <w:sz w:val="28"/>
          <w:szCs w:val="28"/>
          <w:vertAlign w:val="subscript"/>
        </w:rPr>
      </w:pPr>
      <w:r w:rsidRPr="00AF4D4D">
        <w:rPr>
          <w:b/>
          <w:bCs/>
          <w:sz w:val="28"/>
          <w:szCs w:val="28"/>
          <w:vertAlign w:val="subscript"/>
        </w:rPr>
        <w:t>FUTURE_DS_0</w:t>
      </w:r>
      <w:r>
        <w:rPr>
          <w:b/>
          <w:bCs/>
          <w:sz w:val="28"/>
          <w:szCs w:val="28"/>
          <w:vertAlign w:val="subscript"/>
        </w:rPr>
        <w:t>1</w:t>
      </w:r>
    </w:p>
    <w:p w14:paraId="22AE1F86" w14:textId="03EEEB4A" w:rsidR="00AD08B8" w:rsidRDefault="00AD08B8" w:rsidP="007F3C3B">
      <w:pPr>
        <w:rPr>
          <w:b/>
          <w:bCs/>
          <w:vertAlign w:val="subscript"/>
        </w:rPr>
      </w:pPr>
    </w:p>
    <w:p w14:paraId="4CF72B3C" w14:textId="5D04F815" w:rsidR="007F3C3B" w:rsidRPr="007F3C3B" w:rsidRDefault="007F3C3B" w:rsidP="007F3C3B">
      <w:pPr>
        <w:rPr>
          <w:b/>
          <w:bCs/>
          <w:vertAlign w:val="subscript"/>
        </w:rPr>
      </w:pPr>
      <w:r w:rsidRPr="007F3C3B">
        <w:rPr>
          <w:b/>
          <w:bCs/>
          <w:vertAlign w:val="subscript"/>
        </w:rPr>
        <w:t>Business Sales Data Analysis</w:t>
      </w:r>
    </w:p>
    <w:p w14:paraId="41428ADE" w14:textId="77777777" w:rsidR="007F3C3B" w:rsidRPr="007F3C3B" w:rsidRDefault="007F3C3B" w:rsidP="007F3C3B">
      <w:pPr>
        <w:rPr>
          <w:b/>
          <w:bCs/>
          <w:vertAlign w:val="subscript"/>
        </w:rPr>
      </w:pPr>
      <w:r w:rsidRPr="007F3C3B">
        <w:rPr>
          <w:b/>
          <w:bCs/>
          <w:vertAlign w:val="subscript"/>
        </w:rPr>
        <w:t>Objective</w:t>
      </w:r>
    </w:p>
    <w:p w14:paraId="30D639F8" w14:textId="77777777" w:rsidR="007F3C3B" w:rsidRPr="007F3C3B" w:rsidRDefault="007F3C3B" w:rsidP="007F3C3B">
      <w:pPr>
        <w:rPr>
          <w:vertAlign w:val="subscript"/>
        </w:rPr>
      </w:pPr>
      <w:proofErr w:type="spellStart"/>
      <w:r w:rsidRPr="007F3C3B">
        <w:rPr>
          <w:vertAlign w:val="subscript"/>
        </w:rPr>
        <w:t>Analyze</w:t>
      </w:r>
      <w:proofErr w:type="spellEnd"/>
      <w:r w:rsidRPr="007F3C3B">
        <w:rPr>
          <w:vertAlign w:val="subscript"/>
        </w:rPr>
        <w:t xml:space="preserve"> business sales data to identify:</w:t>
      </w:r>
    </w:p>
    <w:p w14:paraId="257AB856" w14:textId="77777777" w:rsidR="007F3C3B" w:rsidRPr="007F3C3B" w:rsidRDefault="007F3C3B" w:rsidP="007F3C3B">
      <w:pPr>
        <w:numPr>
          <w:ilvl w:val="0"/>
          <w:numId w:val="1"/>
        </w:numPr>
        <w:rPr>
          <w:vertAlign w:val="subscript"/>
        </w:rPr>
      </w:pPr>
      <w:r w:rsidRPr="007F3C3B">
        <w:rPr>
          <w:vertAlign w:val="subscript"/>
        </w:rPr>
        <w:t>Revenue trends</w:t>
      </w:r>
    </w:p>
    <w:p w14:paraId="6FFE7B87" w14:textId="77777777" w:rsidR="007F3C3B" w:rsidRPr="007F3C3B" w:rsidRDefault="007F3C3B" w:rsidP="007F3C3B">
      <w:pPr>
        <w:numPr>
          <w:ilvl w:val="0"/>
          <w:numId w:val="1"/>
        </w:numPr>
        <w:rPr>
          <w:vertAlign w:val="subscript"/>
        </w:rPr>
      </w:pPr>
      <w:r w:rsidRPr="007F3C3B">
        <w:rPr>
          <w:vertAlign w:val="subscript"/>
        </w:rPr>
        <w:t>Top-selling products</w:t>
      </w:r>
    </w:p>
    <w:p w14:paraId="10D5E467" w14:textId="77777777" w:rsidR="007F3C3B" w:rsidRPr="007F3C3B" w:rsidRDefault="007F3C3B" w:rsidP="007F3C3B">
      <w:pPr>
        <w:numPr>
          <w:ilvl w:val="0"/>
          <w:numId w:val="1"/>
        </w:numPr>
        <w:rPr>
          <w:vertAlign w:val="subscript"/>
        </w:rPr>
      </w:pPr>
      <w:r w:rsidRPr="007F3C3B">
        <w:rPr>
          <w:vertAlign w:val="subscript"/>
        </w:rPr>
        <w:t>High-value categories</w:t>
      </w:r>
    </w:p>
    <w:p w14:paraId="78A80EB8" w14:textId="77777777" w:rsidR="007F3C3B" w:rsidRPr="007F3C3B" w:rsidRDefault="007F3C3B" w:rsidP="007F3C3B">
      <w:pPr>
        <w:numPr>
          <w:ilvl w:val="0"/>
          <w:numId w:val="1"/>
        </w:numPr>
        <w:rPr>
          <w:vertAlign w:val="subscript"/>
        </w:rPr>
      </w:pPr>
      <w:r w:rsidRPr="007F3C3B">
        <w:rPr>
          <w:vertAlign w:val="subscript"/>
        </w:rPr>
        <w:t>Regional performance</w:t>
      </w:r>
    </w:p>
    <w:p w14:paraId="624997BC" w14:textId="77777777" w:rsidR="007F3C3B" w:rsidRPr="007F3C3B" w:rsidRDefault="007F3C3B" w:rsidP="007F3C3B">
      <w:pPr>
        <w:rPr>
          <w:b/>
          <w:bCs/>
          <w:vertAlign w:val="subscript"/>
        </w:rPr>
      </w:pPr>
      <w:r w:rsidRPr="007F3C3B">
        <w:rPr>
          <w:b/>
          <w:bCs/>
          <w:vertAlign w:val="subscript"/>
        </w:rPr>
        <w:t>Technologies Used</w:t>
      </w:r>
    </w:p>
    <w:p w14:paraId="3C4F00E8" w14:textId="77777777" w:rsidR="007F3C3B" w:rsidRPr="007F3C3B" w:rsidRDefault="007F3C3B" w:rsidP="007F3C3B">
      <w:pPr>
        <w:numPr>
          <w:ilvl w:val="0"/>
          <w:numId w:val="2"/>
        </w:numPr>
        <w:rPr>
          <w:vertAlign w:val="subscript"/>
        </w:rPr>
      </w:pPr>
      <w:r w:rsidRPr="007F3C3B">
        <w:rPr>
          <w:vertAlign w:val="subscript"/>
        </w:rPr>
        <w:t>Python</w:t>
      </w:r>
    </w:p>
    <w:p w14:paraId="3DE2968E" w14:textId="77777777" w:rsidR="007F3C3B" w:rsidRPr="007F3C3B" w:rsidRDefault="007F3C3B" w:rsidP="007F3C3B">
      <w:pPr>
        <w:numPr>
          <w:ilvl w:val="0"/>
          <w:numId w:val="2"/>
        </w:numPr>
        <w:rPr>
          <w:vertAlign w:val="subscript"/>
        </w:rPr>
      </w:pPr>
      <w:r w:rsidRPr="007F3C3B">
        <w:rPr>
          <w:vertAlign w:val="subscript"/>
        </w:rPr>
        <w:t>Pandas</w:t>
      </w:r>
    </w:p>
    <w:p w14:paraId="38B689FF" w14:textId="77777777" w:rsidR="007F3C3B" w:rsidRPr="007F3C3B" w:rsidRDefault="007F3C3B" w:rsidP="007F3C3B">
      <w:pPr>
        <w:numPr>
          <w:ilvl w:val="0"/>
          <w:numId w:val="2"/>
        </w:numPr>
        <w:rPr>
          <w:vertAlign w:val="subscript"/>
        </w:rPr>
      </w:pPr>
      <w:r w:rsidRPr="007F3C3B">
        <w:rPr>
          <w:vertAlign w:val="subscript"/>
        </w:rPr>
        <w:t>Matplotlib</w:t>
      </w:r>
    </w:p>
    <w:p w14:paraId="4DD8CF42" w14:textId="77777777" w:rsidR="007F3C3B" w:rsidRPr="007F3C3B" w:rsidRDefault="007F3C3B" w:rsidP="007F3C3B">
      <w:pPr>
        <w:numPr>
          <w:ilvl w:val="0"/>
          <w:numId w:val="2"/>
        </w:numPr>
        <w:rPr>
          <w:vertAlign w:val="subscript"/>
        </w:rPr>
      </w:pPr>
      <w:r w:rsidRPr="007F3C3B">
        <w:rPr>
          <w:vertAlign w:val="subscript"/>
        </w:rPr>
        <w:t>Seaborn</w:t>
      </w:r>
    </w:p>
    <w:p w14:paraId="1193E5BB" w14:textId="77777777" w:rsidR="007F3C3B" w:rsidRPr="007F3C3B" w:rsidRDefault="007F3C3B" w:rsidP="007F3C3B">
      <w:pPr>
        <w:numPr>
          <w:ilvl w:val="0"/>
          <w:numId w:val="2"/>
        </w:numPr>
        <w:rPr>
          <w:vertAlign w:val="subscript"/>
        </w:rPr>
      </w:pPr>
      <w:r w:rsidRPr="007F3C3B">
        <w:rPr>
          <w:vertAlign w:val="subscript"/>
        </w:rPr>
        <w:t xml:space="preserve">Google </w:t>
      </w:r>
      <w:proofErr w:type="spellStart"/>
      <w:r w:rsidRPr="007F3C3B">
        <w:rPr>
          <w:vertAlign w:val="subscript"/>
        </w:rPr>
        <w:t>Colab</w:t>
      </w:r>
      <w:proofErr w:type="spellEnd"/>
    </w:p>
    <w:p w14:paraId="71E0E6BC" w14:textId="77777777" w:rsidR="007F3C3B" w:rsidRPr="007F3C3B" w:rsidRDefault="007F3C3B" w:rsidP="007F3C3B">
      <w:pPr>
        <w:rPr>
          <w:b/>
          <w:bCs/>
          <w:vertAlign w:val="subscript"/>
        </w:rPr>
      </w:pPr>
      <w:r w:rsidRPr="007F3C3B">
        <w:rPr>
          <w:b/>
          <w:bCs/>
          <w:vertAlign w:val="subscript"/>
        </w:rPr>
        <w:t>Dataset</w:t>
      </w:r>
    </w:p>
    <w:p w14:paraId="5C00B627" w14:textId="77777777" w:rsidR="007F3C3B" w:rsidRPr="007F3C3B" w:rsidRDefault="007F3C3B" w:rsidP="007F3C3B">
      <w:pPr>
        <w:rPr>
          <w:vertAlign w:val="subscript"/>
        </w:rPr>
      </w:pPr>
      <w:r w:rsidRPr="007F3C3B">
        <w:rPr>
          <w:vertAlign w:val="subscript"/>
        </w:rPr>
        <w:t>The dataset contains:</w:t>
      </w:r>
    </w:p>
    <w:p w14:paraId="2258D9C0" w14:textId="77777777" w:rsidR="007F3C3B" w:rsidRPr="007F3C3B" w:rsidRDefault="007F3C3B" w:rsidP="007F3C3B">
      <w:pPr>
        <w:numPr>
          <w:ilvl w:val="0"/>
          <w:numId w:val="3"/>
        </w:numPr>
        <w:rPr>
          <w:vertAlign w:val="subscript"/>
        </w:rPr>
      </w:pPr>
      <w:r w:rsidRPr="007F3C3B">
        <w:rPr>
          <w:vertAlign w:val="subscript"/>
        </w:rPr>
        <w:t>Order ID</w:t>
      </w:r>
    </w:p>
    <w:p w14:paraId="45A65D96" w14:textId="77777777" w:rsidR="007F3C3B" w:rsidRPr="007F3C3B" w:rsidRDefault="007F3C3B" w:rsidP="007F3C3B">
      <w:pPr>
        <w:numPr>
          <w:ilvl w:val="0"/>
          <w:numId w:val="3"/>
        </w:numPr>
        <w:rPr>
          <w:vertAlign w:val="subscript"/>
        </w:rPr>
      </w:pPr>
      <w:r w:rsidRPr="007F3C3B">
        <w:rPr>
          <w:vertAlign w:val="subscript"/>
        </w:rPr>
        <w:t>Date</w:t>
      </w:r>
    </w:p>
    <w:p w14:paraId="1A611E3C" w14:textId="77777777" w:rsidR="007F3C3B" w:rsidRPr="007F3C3B" w:rsidRDefault="007F3C3B" w:rsidP="007F3C3B">
      <w:pPr>
        <w:numPr>
          <w:ilvl w:val="0"/>
          <w:numId w:val="3"/>
        </w:numPr>
        <w:rPr>
          <w:vertAlign w:val="subscript"/>
        </w:rPr>
      </w:pPr>
      <w:r w:rsidRPr="007F3C3B">
        <w:rPr>
          <w:vertAlign w:val="subscript"/>
        </w:rPr>
        <w:t>Product</w:t>
      </w:r>
    </w:p>
    <w:p w14:paraId="1AD19600" w14:textId="77777777" w:rsidR="007F3C3B" w:rsidRPr="007F3C3B" w:rsidRDefault="007F3C3B" w:rsidP="007F3C3B">
      <w:pPr>
        <w:numPr>
          <w:ilvl w:val="0"/>
          <w:numId w:val="3"/>
        </w:numPr>
        <w:rPr>
          <w:vertAlign w:val="subscript"/>
        </w:rPr>
      </w:pPr>
      <w:r w:rsidRPr="007F3C3B">
        <w:rPr>
          <w:vertAlign w:val="subscript"/>
        </w:rPr>
        <w:t>Category</w:t>
      </w:r>
    </w:p>
    <w:p w14:paraId="75744C4C" w14:textId="77777777" w:rsidR="007F3C3B" w:rsidRPr="007F3C3B" w:rsidRDefault="007F3C3B" w:rsidP="007F3C3B">
      <w:pPr>
        <w:numPr>
          <w:ilvl w:val="0"/>
          <w:numId w:val="3"/>
        </w:numPr>
        <w:rPr>
          <w:vertAlign w:val="subscript"/>
        </w:rPr>
      </w:pPr>
      <w:r w:rsidRPr="007F3C3B">
        <w:rPr>
          <w:vertAlign w:val="subscript"/>
        </w:rPr>
        <w:t>Region</w:t>
      </w:r>
    </w:p>
    <w:p w14:paraId="099FF8B2" w14:textId="77777777" w:rsidR="007F3C3B" w:rsidRPr="007F3C3B" w:rsidRDefault="007F3C3B" w:rsidP="007F3C3B">
      <w:pPr>
        <w:numPr>
          <w:ilvl w:val="0"/>
          <w:numId w:val="3"/>
        </w:numPr>
        <w:rPr>
          <w:vertAlign w:val="subscript"/>
        </w:rPr>
      </w:pPr>
      <w:r w:rsidRPr="007F3C3B">
        <w:rPr>
          <w:vertAlign w:val="subscript"/>
        </w:rPr>
        <w:t>Quantity</w:t>
      </w:r>
    </w:p>
    <w:p w14:paraId="59148C85" w14:textId="77777777" w:rsidR="007F3C3B" w:rsidRPr="007F3C3B" w:rsidRDefault="007F3C3B" w:rsidP="007F3C3B">
      <w:pPr>
        <w:numPr>
          <w:ilvl w:val="0"/>
          <w:numId w:val="3"/>
        </w:numPr>
        <w:rPr>
          <w:vertAlign w:val="subscript"/>
        </w:rPr>
      </w:pPr>
      <w:r w:rsidRPr="007F3C3B">
        <w:rPr>
          <w:vertAlign w:val="subscript"/>
        </w:rPr>
        <w:t>Sales</w:t>
      </w:r>
    </w:p>
    <w:p w14:paraId="045FAB94" w14:textId="77777777" w:rsidR="007F3C3B" w:rsidRPr="007F3C3B" w:rsidRDefault="007F3C3B" w:rsidP="007F3C3B">
      <w:pPr>
        <w:rPr>
          <w:b/>
          <w:bCs/>
          <w:vertAlign w:val="subscript"/>
        </w:rPr>
      </w:pPr>
      <w:r w:rsidRPr="007F3C3B">
        <w:rPr>
          <w:b/>
          <w:bCs/>
          <w:vertAlign w:val="subscript"/>
        </w:rPr>
        <w:t>Analysis Performed</w:t>
      </w:r>
    </w:p>
    <w:p w14:paraId="6545F766" w14:textId="77777777" w:rsidR="007F3C3B" w:rsidRPr="007F3C3B" w:rsidRDefault="007F3C3B" w:rsidP="007F3C3B">
      <w:pPr>
        <w:rPr>
          <w:b/>
          <w:bCs/>
          <w:vertAlign w:val="subscript"/>
        </w:rPr>
      </w:pPr>
      <w:r w:rsidRPr="007F3C3B">
        <w:rPr>
          <w:b/>
          <w:bCs/>
          <w:vertAlign w:val="subscript"/>
        </w:rPr>
        <w:t>1. Revenue Trend Analysis</w:t>
      </w:r>
    </w:p>
    <w:p w14:paraId="4830EB75" w14:textId="77777777" w:rsidR="007F3C3B" w:rsidRPr="007F3C3B" w:rsidRDefault="007F3C3B" w:rsidP="007F3C3B">
      <w:pPr>
        <w:rPr>
          <w:vertAlign w:val="subscript"/>
        </w:rPr>
      </w:pPr>
      <w:r w:rsidRPr="007F3C3B">
        <w:rPr>
          <w:vertAlign w:val="subscript"/>
        </w:rPr>
        <w:t xml:space="preserve">Monthly sales revenue was </w:t>
      </w:r>
      <w:proofErr w:type="spellStart"/>
      <w:r w:rsidRPr="007F3C3B">
        <w:rPr>
          <w:vertAlign w:val="subscript"/>
        </w:rPr>
        <w:t>analyzed</w:t>
      </w:r>
      <w:proofErr w:type="spellEnd"/>
      <w:r w:rsidRPr="007F3C3B">
        <w:rPr>
          <w:vertAlign w:val="subscript"/>
        </w:rPr>
        <w:t xml:space="preserve"> to identify growth and decline patterns over time.</w:t>
      </w:r>
    </w:p>
    <w:p w14:paraId="17C5B475" w14:textId="77777777" w:rsidR="007F3C3B" w:rsidRPr="007F3C3B" w:rsidRDefault="007F3C3B" w:rsidP="007F3C3B">
      <w:pPr>
        <w:rPr>
          <w:b/>
          <w:bCs/>
          <w:vertAlign w:val="subscript"/>
        </w:rPr>
      </w:pPr>
      <w:r w:rsidRPr="007F3C3B">
        <w:rPr>
          <w:b/>
          <w:bCs/>
          <w:vertAlign w:val="subscript"/>
        </w:rPr>
        <w:t>2. Top-Selling Products</w:t>
      </w:r>
    </w:p>
    <w:p w14:paraId="16A8B4E3" w14:textId="77777777" w:rsidR="007F3C3B" w:rsidRPr="007F3C3B" w:rsidRDefault="007F3C3B" w:rsidP="007F3C3B">
      <w:pPr>
        <w:rPr>
          <w:vertAlign w:val="subscript"/>
        </w:rPr>
      </w:pPr>
      <w:r w:rsidRPr="007F3C3B">
        <w:rPr>
          <w:vertAlign w:val="subscript"/>
        </w:rPr>
        <w:lastRenderedPageBreak/>
        <w:t>Products were ranked based on total sales revenue to determine the best-performing items.</w:t>
      </w:r>
    </w:p>
    <w:p w14:paraId="61302DC6" w14:textId="77777777" w:rsidR="007F3C3B" w:rsidRPr="007F3C3B" w:rsidRDefault="007F3C3B" w:rsidP="007F3C3B">
      <w:pPr>
        <w:rPr>
          <w:b/>
          <w:bCs/>
          <w:vertAlign w:val="subscript"/>
        </w:rPr>
      </w:pPr>
      <w:r w:rsidRPr="007F3C3B">
        <w:rPr>
          <w:b/>
          <w:bCs/>
          <w:vertAlign w:val="subscript"/>
        </w:rPr>
        <w:t>3. High-Value Categories</w:t>
      </w:r>
    </w:p>
    <w:p w14:paraId="1058DF72" w14:textId="77777777" w:rsidR="007F3C3B" w:rsidRPr="007F3C3B" w:rsidRDefault="007F3C3B" w:rsidP="007F3C3B">
      <w:pPr>
        <w:rPr>
          <w:vertAlign w:val="subscript"/>
        </w:rPr>
      </w:pPr>
      <w:r w:rsidRPr="007F3C3B">
        <w:rPr>
          <w:vertAlign w:val="subscript"/>
        </w:rPr>
        <w:t>Revenue contribution of each product category was calculated and visualized.</w:t>
      </w:r>
    </w:p>
    <w:p w14:paraId="3C80DC13" w14:textId="77777777" w:rsidR="007F3C3B" w:rsidRPr="007F3C3B" w:rsidRDefault="007F3C3B" w:rsidP="007F3C3B">
      <w:pPr>
        <w:rPr>
          <w:b/>
          <w:bCs/>
          <w:vertAlign w:val="subscript"/>
        </w:rPr>
      </w:pPr>
      <w:r w:rsidRPr="007F3C3B">
        <w:rPr>
          <w:b/>
          <w:bCs/>
          <w:vertAlign w:val="subscript"/>
        </w:rPr>
        <w:t>4. Regional Performance</w:t>
      </w:r>
    </w:p>
    <w:p w14:paraId="36879F91" w14:textId="77777777" w:rsidR="007F3C3B" w:rsidRPr="007F3C3B" w:rsidRDefault="007F3C3B" w:rsidP="007F3C3B">
      <w:pPr>
        <w:rPr>
          <w:vertAlign w:val="subscript"/>
        </w:rPr>
      </w:pPr>
      <w:r w:rsidRPr="007F3C3B">
        <w:rPr>
          <w:vertAlign w:val="subscript"/>
        </w:rPr>
        <w:t>Sales from different regions were compared to identify the strongest markets.</w:t>
      </w:r>
    </w:p>
    <w:p w14:paraId="0C014F47" w14:textId="77777777" w:rsidR="007F3C3B" w:rsidRPr="007F3C3B" w:rsidRDefault="007F3C3B" w:rsidP="007F3C3B">
      <w:pPr>
        <w:rPr>
          <w:b/>
          <w:bCs/>
          <w:vertAlign w:val="subscript"/>
        </w:rPr>
      </w:pPr>
      <w:r w:rsidRPr="007F3C3B">
        <w:rPr>
          <w:b/>
          <w:bCs/>
          <w:vertAlign w:val="subscript"/>
        </w:rPr>
        <w:t>Results</w:t>
      </w:r>
    </w:p>
    <w:p w14:paraId="294B02DA" w14:textId="77777777" w:rsidR="007F3C3B" w:rsidRPr="007F3C3B" w:rsidRDefault="007F3C3B" w:rsidP="007F3C3B">
      <w:pPr>
        <w:numPr>
          <w:ilvl w:val="0"/>
          <w:numId w:val="4"/>
        </w:numPr>
        <w:rPr>
          <w:vertAlign w:val="subscript"/>
        </w:rPr>
      </w:pPr>
      <w:r w:rsidRPr="007F3C3B">
        <w:rPr>
          <w:vertAlign w:val="subscript"/>
        </w:rPr>
        <w:t>Electronics generated the highest revenue.</w:t>
      </w:r>
    </w:p>
    <w:p w14:paraId="3DB9378B" w14:textId="77777777" w:rsidR="007F3C3B" w:rsidRPr="007F3C3B" w:rsidRDefault="007F3C3B" w:rsidP="007F3C3B">
      <w:pPr>
        <w:numPr>
          <w:ilvl w:val="0"/>
          <w:numId w:val="4"/>
        </w:numPr>
        <w:rPr>
          <w:vertAlign w:val="subscript"/>
        </w:rPr>
      </w:pPr>
      <w:r w:rsidRPr="007F3C3B">
        <w:rPr>
          <w:vertAlign w:val="subscript"/>
        </w:rPr>
        <w:t>Laptops were the top-selling products.</w:t>
      </w:r>
    </w:p>
    <w:p w14:paraId="05949AE1" w14:textId="77777777" w:rsidR="007F3C3B" w:rsidRPr="007F3C3B" w:rsidRDefault="007F3C3B" w:rsidP="007F3C3B">
      <w:pPr>
        <w:numPr>
          <w:ilvl w:val="0"/>
          <w:numId w:val="4"/>
        </w:numPr>
        <w:rPr>
          <w:vertAlign w:val="subscript"/>
        </w:rPr>
      </w:pPr>
      <w:r w:rsidRPr="007F3C3B">
        <w:rPr>
          <w:vertAlign w:val="subscript"/>
        </w:rPr>
        <w:t>The South region showed strong sales performance.</w:t>
      </w:r>
    </w:p>
    <w:p w14:paraId="310652E0" w14:textId="77777777" w:rsidR="007F3C3B" w:rsidRPr="007F3C3B" w:rsidRDefault="007F3C3B" w:rsidP="007F3C3B">
      <w:pPr>
        <w:numPr>
          <w:ilvl w:val="0"/>
          <w:numId w:val="4"/>
        </w:numPr>
        <w:rPr>
          <w:vertAlign w:val="subscript"/>
        </w:rPr>
      </w:pPr>
      <w:r w:rsidRPr="007F3C3B">
        <w:rPr>
          <w:vertAlign w:val="subscript"/>
        </w:rPr>
        <w:t xml:space="preserve">Revenue trends indicated consistent growth during the </w:t>
      </w:r>
      <w:proofErr w:type="spellStart"/>
      <w:r w:rsidRPr="007F3C3B">
        <w:rPr>
          <w:vertAlign w:val="subscript"/>
        </w:rPr>
        <w:t>analyzed</w:t>
      </w:r>
      <w:proofErr w:type="spellEnd"/>
      <w:r w:rsidRPr="007F3C3B">
        <w:rPr>
          <w:vertAlign w:val="subscript"/>
        </w:rPr>
        <w:t xml:space="preserve"> period.</w:t>
      </w:r>
    </w:p>
    <w:p w14:paraId="5AA62A7F" w14:textId="77777777" w:rsidR="007F3C3B" w:rsidRPr="007F3C3B" w:rsidRDefault="007F3C3B" w:rsidP="007F3C3B">
      <w:pPr>
        <w:rPr>
          <w:b/>
          <w:bCs/>
          <w:vertAlign w:val="subscript"/>
        </w:rPr>
      </w:pPr>
      <w:r w:rsidRPr="007F3C3B">
        <w:rPr>
          <w:b/>
          <w:bCs/>
          <w:vertAlign w:val="subscript"/>
        </w:rPr>
        <w:t>Conclusion</w:t>
      </w:r>
    </w:p>
    <w:p w14:paraId="33B94326" w14:textId="77777777" w:rsidR="007F3C3B" w:rsidRPr="007F3C3B" w:rsidRDefault="007F3C3B" w:rsidP="007F3C3B">
      <w:pPr>
        <w:rPr>
          <w:vertAlign w:val="subscript"/>
        </w:rPr>
      </w:pPr>
      <w:r w:rsidRPr="007F3C3B">
        <w:rPr>
          <w:vertAlign w:val="subscript"/>
        </w:rPr>
        <w:t>Business sales analysis provides valuable insights into customer preferences, product performance, and regional demand. These insights help businesses make data-driven decisions for improving profitability and growth.</w:t>
      </w:r>
    </w:p>
    <w:p w14:paraId="6551C9B1" w14:textId="77777777" w:rsidR="007F3C3B" w:rsidRPr="007F3C3B" w:rsidRDefault="007F3C3B" w:rsidP="007F3C3B">
      <w:pPr>
        <w:rPr>
          <w:b/>
          <w:bCs/>
          <w:vertAlign w:val="subscript"/>
        </w:rPr>
      </w:pPr>
      <w:r w:rsidRPr="007F3C3B">
        <w:rPr>
          <w:b/>
          <w:bCs/>
          <w:vertAlign w:val="subscript"/>
        </w:rPr>
        <w:t>Files Included</w:t>
      </w:r>
    </w:p>
    <w:p w14:paraId="0DB370AF" w14:textId="77777777" w:rsidR="007F3C3B" w:rsidRPr="007F3C3B" w:rsidRDefault="007F3C3B" w:rsidP="007F3C3B">
      <w:pPr>
        <w:numPr>
          <w:ilvl w:val="0"/>
          <w:numId w:val="5"/>
        </w:numPr>
        <w:rPr>
          <w:vertAlign w:val="subscript"/>
        </w:rPr>
      </w:pPr>
      <w:proofErr w:type="spellStart"/>
      <w:r w:rsidRPr="007F3C3B">
        <w:rPr>
          <w:vertAlign w:val="subscript"/>
        </w:rPr>
        <w:t>sales_</w:t>
      </w:r>
      <w:proofErr w:type="gramStart"/>
      <w:r w:rsidRPr="007F3C3B">
        <w:rPr>
          <w:vertAlign w:val="subscript"/>
        </w:rPr>
        <w:t>analysis.ipynb</w:t>
      </w:r>
      <w:proofErr w:type="spellEnd"/>
      <w:proofErr w:type="gramEnd"/>
    </w:p>
    <w:p w14:paraId="37F693D6" w14:textId="77777777" w:rsidR="007F3C3B" w:rsidRPr="007F3C3B" w:rsidRDefault="007F3C3B" w:rsidP="007F3C3B">
      <w:pPr>
        <w:numPr>
          <w:ilvl w:val="0"/>
          <w:numId w:val="5"/>
        </w:numPr>
        <w:rPr>
          <w:vertAlign w:val="subscript"/>
        </w:rPr>
      </w:pPr>
      <w:r w:rsidRPr="007F3C3B">
        <w:rPr>
          <w:vertAlign w:val="subscript"/>
        </w:rPr>
        <w:t>sales_analysis.py</w:t>
      </w:r>
    </w:p>
    <w:p w14:paraId="09923D4E" w14:textId="77777777" w:rsidR="007F3C3B" w:rsidRPr="007F3C3B" w:rsidRDefault="007F3C3B" w:rsidP="007F3C3B">
      <w:pPr>
        <w:numPr>
          <w:ilvl w:val="0"/>
          <w:numId w:val="5"/>
        </w:numPr>
        <w:rPr>
          <w:vertAlign w:val="subscript"/>
        </w:rPr>
      </w:pPr>
      <w:r w:rsidRPr="007F3C3B">
        <w:rPr>
          <w:vertAlign w:val="subscript"/>
        </w:rPr>
        <w:t>sales_data.csv</w:t>
      </w:r>
    </w:p>
    <w:p w14:paraId="4A469487" w14:textId="77777777" w:rsidR="007F3C3B" w:rsidRPr="007F3C3B" w:rsidRDefault="007F3C3B" w:rsidP="007F3C3B">
      <w:pPr>
        <w:numPr>
          <w:ilvl w:val="0"/>
          <w:numId w:val="5"/>
        </w:numPr>
        <w:rPr>
          <w:vertAlign w:val="subscript"/>
        </w:rPr>
      </w:pPr>
      <w:r w:rsidRPr="007F3C3B">
        <w:rPr>
          <w:vertAlign w:val="subscript"/>
        </w:rPr>
        <w:t>README.md</w:t>
      </w:r>
    </w:p>
    <w:p w14:paraId="10BCEBEB" w14:textId="77777777" w:rsidR="007F3C3B" w:rsidRPr="007F3C3B" w:rsidRDefault="007F3C3B" w:rsidP="007F3C3B">
      <w:pPr>
        <w:numPr>
          <w:ilvl w:val="0"/>
          <w:numId w:val="5"/>
        </w:numPr>
        <w:rPr>
          <w:vertAlign w:val="subscript"/>
        </w:rPr>
      </w:pPr>
      <w:r w:rsidRPr="007F3C3B">
        <w:rPr>
          <w:vertAlign w:val="subscript"/>
        </w:rPr>
        <w:t>Output screenshots</w:t>
      </w:r>
    </w:p>
    <w:p w14:paraId="38729053" w14:textId="59D906B9" w:rsidR="007F3C3B" w:rsidRDefault="007F3C3B" w:rsidP="007F3C3B">
      <w:pPr>
        <w:pStyle w:val="NormalWeb"/>
        <w:numPr>
          <w:ilvl w:val="0"/>
          <w:numId w:val="5"/>
        </w:numPr>
      </w:pPr>
      <w:r>
        <w:rPr>
          <w:noProof/>
        </w:rPr>
        <w:lastRenderedPageBreak/>
        <w:drawing>
          <wp:inline distT="0" distB="0" distL="0" distR="0" wp14:anchorId="42B51850" wp14:editId="60B6A4B1">
            <wp:extent cx="5731510" cy="5584825"/>
            <wp:effectExtent l="0" t="0" r="2540" b="0"/>
            <wp:docPr id="24815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8CD3B" w14:textId="587577A2" w:rsidR="007F3C3B" w:rsidRDefault="007F3C3B" w:rsidP="007F3C3B">
      <w:pPr>
        <w:pStyle w:val="NormalWeb"/>
        <w:numPr>
          <w:ilvl w:val="0"/>
          <w:numId w:val="5"/>
        </w:numPr>
      </w:pPr>
      <w:r>
        <w:rPr>
          <w:noProof/>
        </w:rPr>
        <w:lastRenderedPageBreak/>
        <w:drawing>
          <wp:inline distT="0" distB="0" distL="0" distR="0" wp14:anchorId="2A49E37C" wp14:editId="520D0494">
            <wp:extent cx="5731510" cy="5478145"/>
            <wp:effectExtent l="0" t="0" r="2540" b="8255"/>
            <wp:docPr id="1343176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7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A60E" w14:textId="58AF4EB0" w:rsidR="007F3C3B" w:rsidRDefault="007F3C3B" w:rsidP="007F3C3B">
      <w:pPr>
        <w:pStyle w:val="NormalWeb"/>
        <w:numPr>
          <w:ilvl w:val="0"/>
          <w:numId w:val="5"/>
        </w:numPr>
      </w:pPr>
      <w:r>
        <w:rPr>
          <w:noProof/>
        </w:rPr>
        <w:lastRenderedPageBreak/>
        <w:drawing>
          <wp:inline distT="0" distB="0" distL="0" distR="0" wp14:anchorId="6BA2078D" wp14:editId="06E6A0B1">
            <wp:extent cx="5731510" cy="5636260"/>
            <wp:effectExtent l="0" t="0" r="2540" b="2540"/>
            <wp:docPr id="6566647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3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A7DBF" w14:textId="61457590" w:rsidR="007F3C3B" w:rsidRDefault="007F3C3B" w:rsidP="007F3C3B">
      <w:pPr>
        <w:pStyle w:val="NormalWeb"/>
        <w:numPr>
          <w:ilvl w:val="0"/>
          <w:numId w:val="5"/>
        </w:numPr>
      </w:pPr>
      <w:r>
        <w:rPr>
          <w:noProof/>
        </w:rPr>
        <w:lastRenderedPageBreak/>
        <w:drawing>
          <wp:inline distT="0" distB="0" distL="0" distR="0" wp14:anchorId="5864616D" wp14:editId="6C325074">
            <wp:extent cx="5731510" cy="6225540"/>
            <wp:effectExtent l="0" t="0" r="2540" b="3810"/>
            <wp:docPr id="20393510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2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2F328" w14:textId="42BBEEB9" w:rsidR="007F3C3B" w:rsidRDefault="007F3C3B" w:rsidP="007F3C3B">
      <w:pPr>
        <w:pStyle w:val="NormalWeb"/>
        <w:numPr>
          <w:ilvl w:val="0"/>
          <w:numId w:val="5"/>
        </w:numPr>
      </w:pPr>
      <w:r>
        <w:rPr>
          <w:noProof/>
        </w:rPr>
        <w:lastRenderedPageBreak/>
        <w:drawing>
          <wp:inline distT="0" distB="0" distL="0" distR="0" wp14:anchorId="11648DDC" wp14:editId="30DA5357">
            <wp:extent cx="5731510" cy="5394325"/>
            <wp:effectExtent l="0" t="0" r="2540" b="0"/>
            <wp:docPr id="1429064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9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4D528" w14:textId="59E128B1" w:rsidR="007F3C3B" w:rsidRDefault="007F3C3B" w:rsidP="007F3C3B">
      <w:pPr>
        <w:pStyle w:val="NormalWeb"/>
        <w:numPr>
          <w:ilvl w:val="0"/>
          <w:numId w:val="5"/>
        </w:numPr>
      </w:pPr>
      <w:r>
        <w:rPr>
          <w:noProof/>
        </w:rPr>
        <w:lastRenderedPageBreak/>
        <w:drawing>
          <wp:inline distT="0" distB="0" distL="0" distR="0" wp14:anchorId="5121902C" wp14:editId="061E77A8">
            <wp:extent cx="5731510" cy="5731510"/>
            <wp:effectExtent l="0" t="0" r="2540" b="2540"/>
            <wp:docPr id="7887153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88EB9" w14:textId="6D4D7802" w:rsidR="007F3C3B" w:rsidRDefault="007F3C3B" w:rsidP="007F3C3B">
      <w:pPr>
        <w:pStyle w:val="NormalWeb"/>
        <w:numPr>
          <w:ilvl w:val="0"/>
          <w:numId w:val="5"/>
        </w:numPr>
      </w:pPr>
      <w:r>
        <w:rPr>
          <w:noProof/>
        </w:rPr>
        <w:lastRenderedPageBreak/>
        <w:drawing>
          <wp:inline distT="0" distB="0" distL="0" distR="0" wp14:anchorId="77F6DA10" wp14:editId="07414054">
            <wp:extent cx="5731510" cy="5057775"/>
            <wp:effectExtent l="0" t="0" r="2540" b="9525"/>
            <wp:docPr id="20844433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C5246" w14:textId="77777777" w:rsidR="007F3C3B" w:rsidRPr="007F3C3B" w:rsidRDefault="007F3C3B" w:rsidP="007F3C3B">
      <w:pPr>
        <w:rPr>
          <w:vertAlign w:val="subscript"/>
        </w:rPr>
      </w:pPr>
    </w:p>
    <w:sectPr w:rsidR="007F3C3B" w:rsidRPr="007F3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26350"/>
    <w:multiLevelType w:val="multilevel"/>
    <w:tmpl w:val="9F28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46CAA"/>
    <w:multiLevelType w:val="multilevel"/>
    <w:tmpl w:val="075A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D0902"/>
    <w:multiLevelType w:val="multilevel"/>
    <w:tmpl w:val="A418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572EF"/>
    <w:multiLevelType w:val="multilevel"/>
    <w:tmpl w:val="1360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331A52"/>
    <w:multiLevelType w:val="multilevel"/>
    <w:tmpl w:val="EA6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55582">
    <w:abstractNumId w:val="2"/>
  </w:num>
  <w:num w:numId="2" w16cid:durableId="413477852">
    <w:abstractNumId w:val="1"/>
  </w:num>
  <w:num w:numId="3" w16cid:durableId="1429227764">
    <w:abstractNumId w:val="3"/>
  </w:num>
  <w:num w:numId="4" w16cid:durableId="1546405332">
    <w:abstractNumId w:val="4"/>
  </w:num>
  <w:num w:numId="5" w16cid:durableId="1099253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C3B"/>
    <w:rsid w:val="00230486"/>
    <w:rsid w:val="002A45DE"/>
    <w:rsid w:val="007F3C3B"/>
    <w:rsid w:val="00AD08B8"/>
    <w:rsid w:val="00D574EE"/>
    <w:rsid w:val="00DA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46677"/>
  <w15:chartTrackingRefBased/>
  <w15:docId w15:val="{63EEEAC0-DF08-4065-8665-0DB657790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C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3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Potnuri Sai Manoj Raj</dc:creator>
  <cp:keywords/>
  <dc:description/>
  <cp:lastModifiedBy>Potnuri Sai Manoj Raj</cp:lastModifiedBy>
  <cp:revision>3</cp:revision>
  <dcterms:created xsi:type="dcterms:W3CDTF">2026-05-31T20:13:00Z</dcterms:created>
  <dcterms:modified xsi:type="dcterms:W3CDTF">2026-06-12T16:37:00Z</dcterms:modified>
</cp:coreProperties>
</file>