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A09E5" w14:textId="6A41DD4B" w:rsidR="008A46AD" w:rsidRDefault="008A46AD" w:rsidP="008C71CB">
      <w:pPr>
        <w:spacing w:after="0"/>
      </w:pPr>
      <w:r>
        <w:t>Name: Saima Sano</w:t>
      </w:r>
    </w:p>
    <w:p w14:paraId="7A69F782" w14:textId="56C1C5B6" w:rsidR="008A46AD" w:rsidRDefault="008A46AD" w:rsidP="008C71CB">
      <w:pPr>
        <w:spacing w:after="0"/>
      </w:pPr>
      <w:r>
        <w:t>Course: ITAI 2376</w:t>
      </w:r>
    </w:p>
    <w:p w14:paraId="13BD06A5" w14:textId="70D60481" w:rsidR="008A46AD" w:rsidRDefault="008A46AD" w:rsidP="008C71CB">
      <w:pPr>
        <w:spacing w:after="0"/>
      </w:pPr>
      <w:r>
        <w:t xml:space="preserve">Professor: Anna </w:t>
      </w:r>
      <w:r w:rsidRPr="008A46AD">
        <w:t>Devarakonda</w:t>
      </w:r>
    </w:p>
    <w:p w14:paraId="34A36DD0" w14:textId="09EA6FCD" w:rsidR="008A46AD" w:rsidRDefault="008A46AD" w:rsidP="008C71CB">
      <w:pPr>
        <w:spacing w:after="0"/>
      </w:pPr>
      <w:r>
        <w:t>Date: June 14</w:t>
      </w:r>
      <w:r w:rsidRPr="008A46AD">
        <w:rPr>
          <w:vertAlign w:val="superscript"/>
        </w:rPr>
        <w:t>th</w:t>
      </w:r>
      <w:r>
        <w:t>, 2025</w:t>
      </w:r>
    </w:p>
    <w:p w14:paraId="0975A923" w14:textId="77777777" w:rsidR="008A46AD" w:rsidRDefault="008A46AD" w:rsidP="008C71CB">
      <w:pPr>
        <w:ind w:firstLine="720"/>
      </w:pPr>
    </w:p>
    <w:p w14:paraId="7F9722D8" w14:textId="77777777" w:rsidR="008A46AD" w:rsidRDefault="008A46AD" w:rsidP="008C71CB">
      <w:pPr>
        <w:ind w:firstLine="720"/>
      </w:pPr>
    </w:p>
    <w:p w14:paraId="56AFC347" w14:textId="5C57020D" w:rsidR="008A46AD" w:rsidRPr="008C71CB" w:rsidRDefault="008A46AD" w:rsidP="008C71CB">
      <w:pPr>
        <w:ind w:firstLine="720"/>
        <w:jc w:val="center"/>
        <w:rPr>
          <w:b/>
          <w:bCs/>
          <w:sz w:val="32"/>
          <w:szCs w:val="32"/>
        </w:rPr>
      </w:pPr>
      <w:r w:rsidRPr="008C71CB">
        <w:rPr>
          <w:b/>
          <w:bCs/>
          <w:sz w:val="32"/>
          <w:szCs w:val="32"/>
        </w:rPr>
        <w:t>Comparative Analysis Between NumPy and JAX</w:t>
      </w:r>
    </w:p>
    <w:p w14:paraId="0030CCB6" w14:textId="77777777" w:rsidR="008C71CB" w:rsidRDefault="008C71CB" w:rsidP="008C71CB">
      <w:pPr>
        <w:rPr>
          <w:b/>
          <w:bCs/>
          <w:u w:val="single"/>
        </w:rPr>
      </w:pPr>
    </w:p>
    <w:p w14:paraId="5C7E1504" w14:textId="404A5F24" w:rsidR="008A46AD" w:rsidRPr="008A46AD" w:rsidRDefault="008A46AD" w:rsidP="008C71CB">
      <w:pPr>
        <w:rPr>
          <w:b/>
          <w:bCs/>
          <w:u w:val="single"/>
        </w:rPr>
      </w:pPr>
      <w:r w:rsidRPr="008A46AD">
        <w:rPr>
          <w:b/>
          <w:bCs/>
          <w:u w:val="single"/>
        </w:rPr>
        <w:t>Introduction:</w:t>
      </w:r>
    </w:p>
    <w:p w14:paraId="28B6431A" w14:textId="2DB2102C" w:rsidR="008A46AD" w:rsidRDefault="008A3EA0" w:rsidP="008C71CB">
      <w:pPr>
        <w:ind w:firstLine="720"/>
        <w:rPr>
          <w:b/>
          <w:bCs/>
        </w:rPr>
      </w:pPr>
      <w:r w:rsidRPr="008A3EA0">
        <w:t xml:space="preserve">This comprehensive report discusses two very powerful and widely used Python libraries for numerical computing applications: NumPy and JAX. These two excellent tools are foundational and pivotal to many areas such as scientific computing, machine learning, and deep learning pipelines, making them </w:t>
      </w:r>
      <w:r w:rsidR="008C71CB" w:rsidRPr="008A3EA0">
        <w:t>essential</w:t>
      </w:r>
      <w:r w:rsidRPr="008A3EA0">
        <w:t xml:space="preserve"> among researchers and developers.</w:t>
      </w:r>
      <w:r w:rsidRPr="008A3EA0">
        <w:br/>
      </w:r>
      <w:r w:rsidRPr="008A3EA0">
        <w:br/>
      </w:r>
      <w:r w:rsidR="008A46AD" w:rsidRPr="008A46AD">
        <w:rPr>
          <w:b/>
          <w:bCs/>
          <w:u w:val="single"/>
        </w:rPr>
        <w:t>Description:</w:t>
      </w:r>
    </w:p>
    <w:p w14:paraId="701BA00F" w14:textId="77777777" w:rsidR="008A46AD" w:rsidRDefault="008A46AD" w:rsidP="008C71CB">
      <w:pPr>
        <w:ind w:firstLine="720"/>
        <w:rPr>
          <w:b/>
          <w:bCs/>
        </w:rPr>
      </w:pPr>
    </w:p>
    <w:p w14:paraId="18034B76" w14:textId="28E2474E" w:rsidR="008C71CB" w:rsidRDefault="008A3EA0" w:rsidP="008C71CB">
      <w:pPr>
        <w:ind w:firstLine="720"/>
      </w:pPr>
      <w:r w:rsidRPr="008A46AD">
        <w:rPr>
          <w:b/>
          <w:bCs/>
        </w:rPr>
        <w:t>NumPy, or Numerical Python,</w:t>
      </w:r>
      <w:r w:rsidRPr="008A3EA0">
        <w:t> is a fundamental and core library developed in the year 2006. It is widely utilized for a variety of operations on arrays, linear algebra, and basic numerical computations. The powerful library provides users with efficient multi-dimensional array management, the ability of broadcasting, and is supported by an extensive scientific ecosystem of tools developed atop it.</w:t>
      </w:r>
      <w:r w:rsidR="008A46AD">
        <w:t xml:space="preserve"> This scientific ecosystem </w:t>
      </w:r>
      <w:r w:rsidRPr="008A3EA0">
        <w:t>includes major libraries such as SciPy, Pandas, and scikit-learn, among others. Due to its simplicity, maturity, and the large amount of documentation available out there, NumPy is deemed a great choice to be used for general-purpose numerical programming tasks.</w:t>
      </w:r>
      <w:r w:rsidRPr="008A3EA0">
        <w:br/>
      </w:r>
      <w:r w:rsidRPr="008A3EA0">
        <w:br/>
      </w:r>
      <w:r w:rsidRPr="008A46AD">
        <w:rPr>
          <w:b/>
          <w:bCs/>
        </w:rPr>
        <w:t>JAX</w:t>
      </w:r>
      <w:r w:rsidRPr="008A3EA0">
        <w:t>, which was initially developed by Google Research in the year 2018, greatly enhances</w:t>
      </w:r>
      <w:r w:rsidR="008A46AD">
        <w:t xml:space="preserve"> t</w:t>
      </w:r>
      <w:r w:rsidRPr="008A3EA0">
        <w:t>he capabilities of the NumPy API by adding several sophisticated features such</w:t>
      </w:r>
      <w:r w:rsidR="008A46AD">
        <w:t xml:space="preserve"> as automatic</w:t>
      </w:r>
      <w:r w:rsidRPr="008A3EA0">
        <w:t xml:space="preserve"> differentiation, also referred to as </w:t>
      </w:r>
      <w:proofErr w:type="spellStart"/>
      <w:r w:rsidRPr="008A3EA0">
        <w:t>autograd</w:t>
      </w:r>
      <w:proofErr w:type="spellEnd"/>
      <w:r w:rsidRPr="008A3EA0">
        <w:t>, GPU and TPU acceleration, as well as just-in-time compilation via the implementation of XLA. This elegant</w:t>
      </w:r>
      <w:r w:rsidR="008A46AD">
        <w:t xml:space="preserve"> </w:t>
      </w:r>
      <w:r w:rsidR="008C71CB">
        <w:t xml:space="preserve">library is </w:t>
      </w:r>
      <w:r w:rsidRPr="008A3EA0">
        <w:t>especially well-suited to carrying out research within the domain of machine</w:t>
      </w:r>
      <w:r w:rsidR="008C71CB">
        <w:t xml:space="preserve"> learning</w:t>
      </w:r>
      <w:r w:rsidRPr="008A3EA0">
        <w:t xml:space="preserve">, primarily due to its superb capacity for differentiating through complex and sophisticated functions with remarkable efficiency in </w:t>
      </w:r>
      <w:r w:rsidR="008A46AD">
        <w:t xml:space="preserve">scaling computations through </w:t>
      </w:r>
      <w:r w:rsidRPr="008A3EA0">
        <w:t>different </w:t>
      </w:r>
      <w:r w:rsidR="008A46AD" w:rsidRPr="008A3EA0">
        <w:t>types</w:t>
      </w:r>
      <w:r w:rsidR="008A46AD">
        <w:t xml:space="preserve"> of</w:t>
      </w:r>
      <w:r w:rsidRPr="008A3EA0">
        <w:t xml:space="preserve"> accelerators. Additionally, JAX allows one to write code </w:t>
      </w:r>
      <w:r w:rsidR="008C71CB" w:rsidRPr="008A3EA0">
        <w:t>like</w:t>
      </w:r>
      <w:r w:rsidRPr="008A3EA0">
        <w:t xml:space="preserve"> NumPy, yet all </w:t>
      </w:r>
      <w:r w:rsidRPr="008A3EA0">
        <w:lastRenderedPageBreak/>
        <w:t xml:space="preserve">the while have the convenience </w:t>
      </w:r>
      <w:r w:rsidR="008A46AD">
        <w:t xml:space="preserve">of performance optimizations along </w:t>
      </w:r>
      <w:r w:rsidRPr="008A3EA0">
        <w:t>with a multitude of sophisticated features such as </w:t>
      </w:r>
      <w:r w:rsidR="008A46AD">
        <w:t>JIT</w:t>
      </w:r>
      <w:r w:rsidRPr="008A3EA0">
        <w:t xml:space="preserve"> for just-in-time compilation, </w:t>
      </w:r>
      <w:r w:rsidR="008A46AD">
        <w:t>GRAD</w:t>
      </w:r>
      <w:r w:rsidRPr="008A3EA0">
        <w:t xml:space="preserve"> for gradient calculation, </w:t>
      </w:r>
      <w:proofErr w:type="spellStart"/>
      <w:r w:rsidR="008A46AD">
        <w:t>vM</w:t>
      </w:r>
      <w:r w:rsidRPr="008A3EA0">
        <w:t>ap</w:t>
      </w:r>
      <w:proofErr w:type="spellEnd"/>
      <w:r w:rsidRPr="008A3EA0">
        <w:t xml:space="preserve"> for vectorized mapping, and </w:t>
      </w:r>
      <w:proofErr w:type="spellStart"/>
      <w:r w:rsidR="008A46AD">
        <w:t>pM</w:t>
      </w:r>
      <w:r w:rsidRPr="008A3EA0">
        <w:t>ap</w:t>
      </w:r>
      <w:proofErr w:type="spellEnd"/>
      <w:r w:rsidRPr="008A3EA0">
        <w:t> for parallel mapping.</w:t>
      </w:r>
      <w:r w:rsidRPr="008A3EA0">
        <w:br/>
      </w:r>
      <w:r w:rsidRPr="008A3EA0">
        <w:br/>
      </w:r>
      <w:r w:rsidRPr="008C71CB">
        <w:rPr>
          <w:b/>
          <w:bCs/>
          <w:u w:val="single"/>
        </w:rPr>
        <w:t>Comparison:</w:t>
      </w:r>
      <w:r w:rsidRPr="008A3EA0">
        <w:t xml:space="preserve"> </w:t>
      </w:r>
    </w:p>
    <w:p w14:paraId="4BE0A439" w14:textId="77777777" w:rsidR="008C71CB" w:rsidRDefault="008A3EA0" w:rsidP="008C71CB">
      <w:pPr>
        <w:ind w:firstLine="720"/>
      </w:pPr>
      <w:r w:rsidRPr="008A3EA0">
        <w:t xml:space="preserve">While both libraries implement similar APIs, </w:t>
      </w:r>
      <w:r w:rsidR="008C71CB">
        <w:t>JAX is faster and more scalable than NumPy,</w:t>
      </w:r>
      <w:r w:rsidRPr="008A3EA0">
        <w:t xml:space="preserve"> especially on GPUs/TPUs. However, NumPy is more mature and simpler to </w:t>
      </w:r>
      <w:r w:rsidR="008C71CB">
        <w:t xml:space="preserve">use for typical </w:t>
      </w:r>
      <w:r w:rsidRPr="008A3EA0">
        <w:t>numerical computing and data analysis workloads.</w:t>
      </w:r>
      <w:r w:rsidRPr="008A3EA0">
        <w:br/>
      </w:r>
      <w:r w:rsidRPr="008A3EA0">
        <w:br/>
      </w:r>
      <w:r w:rsidRPr="008C71CB">
        <w:rPr>
          <w:b/>
          <w:bCs/>
          <w:u w:val="single"/>
        </w:rPr>
        <w:t>Applications:</w:t>
      </w:r>
      <w:r w:rsidRPr="008A3EA0">
        <w:t xml:space="preserve"> </w:t>
      </w:r>
    </w:p>
    <w:p w14:paraId="30FCC09C" w14:textId="72EB6723" w:rsidR="008C71CB" w:rsidRDefault="008A3EA0" w:rsidP="008C71CB">
      <w:pPr>
        <w:ind w:firstLine="720"/>
      </w:pPr>
      <w:r w:rsidRPr="008A3EA0">
        <w:t xml:space="preserve">NumPy is heavily used in data analysis and scientific research </w:t>
      </w:r>
      <w:r w:rsidR="008C71CB">
        <w:t xml:space="preserve">and has </w:t>
      </w:r>
      <w:r w:rsidRPr="008A3EA0">
        <w:t xml:space="preserve">proved to be an important library for researchers and analysts. On the other hand, JAX is at the forefront of driving groundbreaking developments in machine learning </w:t>
      </w:r>
      <w:r w:rsidR="008C71CB">
        <w:t>research</w:t>
      </w:r>
      <w:r w:rsidRPr="008A3EA0">
        <w:t> and is a main contributor to areas such as reinforcement learning and neural network optimization. </w:t>
      </w:r>
    </w:p>
    <w:p w14:paraId="4AFDB243" w14:textId="77777777" w:rsidR="008C71CB" w:rsidRPr="008C71CB" w:rsidRDefault="008C71CB" w:rsidP="008C71CB">
      <w:pPr>
        <w:rPr>
          <w:b/>
          <w:bCs/>
          <w:u w:val="single"/>
        </w:rPr>
      </w:pPr>
      <w:r w:rsidRPr="008C71CB">
        <w:rPr>
          <w:b/>
          <w:bCs/>
          <w:u w:val="single"/>
        </w:rPr>
        <w:t>Conclusion:</w:t>
      </w:r>
    </w:p>
    <w:p w14:paraId="30CFA583" w14:textId="09D58A42" w:rsidR="008A3EA0" w:rsidRDefault="008A3EA0" w:rsidP="008C71CB">
      <w:pPr>
        <w:ind w:firstLine="720"/>
      </w:pPr>
      <w:r w:rsidRPr="008A3EA0">
        <w:t>In conclusion, </w:t>
      </w:r>
      <w:r w:rsidR="008C71CB" w:rsidRPr="008A3EA0">
        <w:t>both</w:t>
      </w:r>
      <w:r w:rsidRPr="008A3EA0">
        <w:t xml:space="preserve"> libraries are significant and essential in their respective </w:t>
      </w:r>
      <w:r w:rsidR="008C71CB">
        <w:t xml:space="preserve">domains. </w:t>
      </w:r>
      <w:r w:rsidRPr="008A3EA0">
        <w:t xml:space="preserve">NumPy is a trustworthy standard that has been utilized and embraced over the years, whereas JAX is a high-performance alternative that has been </w:t>
      </w:r>
      <w:r w:rsidR="008C71CB">
        <w:t xml:space="preserve">specifically designed </w:t>
      </w:r>
      <w:r w:rsidRPr="008A3EA0">
        <w:t>to address the needs and specifications of the future in artificial intelligence and deep learning technologies.</w:t>
      </w:r>
    </w:p>
    <w:sectPr w:rsidR="008A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0"/>
    <w:rsid w:val="00442131"/>
    <w:rsid w:val="008A3EA0"/>
    <w:rsid w:val="008A46AD"/>
    <w:rsid w:val="008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BC3"/>
  <w15:chartTrackingRefBased/>
  <w15:docId w15:val="{47A69D3F-CDEE-42FE-854D-5AB55CF8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romiasa sano</dc:creator>
  <cp:keywords/>
  <dc:description/>
  <cp:lastModifiedBy>romiasa sano</cp:lastModifiedBy>
  <cp:revision>1</cp:revision>
  <dcterms:created xsi:type="dcterms:W3CDTF">2025-06-15T03:45:00Z</dcterms:created>
  <dcterms:modified xsi:type="dcterms:W3CDTF">2025-06-15T04:11:00Z</dcterms:modified>
</cp:coreProperties>
</file>