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Precizations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9"/>
        <w:gridCol w:w="957"/>
        <w:gridCol w:w="958"/>
        <w:gridCol w:w="4848"/>
        <w:tblGridChange w:id="0">
          <w:tblGrid>
            <w:gridCol w:w="1029"/>
            <w:gridCol w:w="957"/>
            <w:gridCol w:w="958"/>
            <w:gridCol w:w="48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Interpretations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Anxiety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High score=anxious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Stress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High score=stressed person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3.05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High score=better nutrition quality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Sleep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High score=better sleep quality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Drink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High score=unhealthy drinking habits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0. The orange columns represents the quantitative variables I created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Nutrition Sheet: Those who declared prefer not to say were excluded in the computation of the drinking score (176 records were preserved)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Nutrition Sheet: The T2 column (which categories of food do you consume...), i gave a score from 1:4 for each category of food (the higher the healthier). If you eat all the category you will have 20 as score. I sum each food category and divided it by 20. Note that I computed this score personally, not literature about that. In this way i get this column score from 0.05 to 1. I can prioritise both if you have a variable diet both if you eat unhealthy, Moreover in this way doesn't affect too much the final score, cause it's important but not the most one.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Nutrition Sheet: For the column Q2 (energy drink type) I categorised the type of drinking to understand if the drink has caffeine or not. Here I created this table if you wanna do further analysis on that part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Caffeine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Correspondence in caffeine mg where 1 espresso=50mg*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Casado cola (wtf idk about that)=cola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+0.64 mg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Monster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+3.2 mg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Mountain View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+1.08 mg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Pepsi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+0.778 mg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Redbull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+1.6 mg</w:t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*to obtain the original quantity for a bottle/can of this drinking multiply the coefficient per the caffeine inside the espresso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Nutrition Sheet: People that don’t have a precise time when they go to bed after having dinner (Column Z) are coded as “Not Specified” and for those 3 records the nutrition score was not computed.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Sleep Sheet: I wasn’t able to compute the difference of sleeping hours (questions 4 and 5) to create the quantitative score because the difference between column J and column K (when you go to sleep and when you wake up does not match with question 1, the number of hours that you usually sleep). For example some people in question 1 put they sleep less than 6 hours but when the difference between question 4 and 5 is 10 hours</w:t>
      </w:r>
      <w:r w:rsidDel="00000000" w:rsidR="00000000" w:rsidRPr="00000000">
        <w:rPr>
          <w:sz w:val="24"/>
          <w:szCs w:val="24"/>
          <w:rtl w:val="0"/>
        </w:rPr>
        <w:t xml:space="preserve">🡪incoherence. I decided to consider only question 1 to compute the score, maybe in question 4 and 5 people put random numbers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Sleep Sheet: Dummy creation for nap and medicine. 1 is when you sometimes/most of the times/always take a nap and when you take medicines to help you to sleep/affect your sleeping</w:t>
      </w:r>
    </w:p>
    <w:p w:rsidR="00000000" w:rsidDel="00000000" w:rsidP="00000000" w:rsidRDefault="00000000" w:rsidRPr="00000000" w14:paraId="0000003D">
      <w:pPr>
        <w:tabs>
          <w:tab w:val="left" w:leader="none" w:pos="5385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5385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41E7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2613B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613B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32613B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613B"/>
    <w:rPr>
      <w:lang w:val="en-GB"/>
    </w:rPr>
  </w:style>
  <w:style w:type="paragraph" w:styleId="NormalWeb">
    <w:name w:val="Normal (Web)"/>
    <w:basedOn w:val="Normal"/>
    <w:uiPriority w:val="99"/>
    <w:semiHidden w:val="1"/>
    <w:unhideWhenUsed w:val="1"/>
    <w:rsid w:val="00F963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it-IT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f0JonUOvSxNorNb4zUcNbrT+mQ==">CgMxLjA4AHIhMXZCNHBTMVluOUJwb09HOGR2emFFSzZxanR0aHN2eDY0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2023-06-16T08:37:00Z</dcterms:created>
  <dc:creator>Letizia Fabbri</dc:creator>
</cp:coreProperties>
</file>