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4AFE" w14:textId="01909175" w:rsidR="008029E6" w:rsidRDefault="008029E6" w:rsidP="00C36D84">
      <w:pPr>
        <w:rPr>
          <w:b/>
          <w:bCs/>
          <w:sz w:val="22"/>
          <w:szCs w:val="22"/>
        </w:rPr>
      </w:pPr>
      <w:r w:rsidRPr="008029E6">
        <w:rPr>
          <w:b/>
          <w:bCs/>
          <w:sz w:val="22"/>
          <w:szCs w:val="22"/>
        </w:rPr>
        <w:t>Methodology</w:t>
      </w:r>
    </w:p>
    <w:p w14:paraId="4138B3BE" w14:textId="5E71EC6B" w:rsidR="008029E6" w:rsidRPr="008029E6" w:rsidRDefault="008029E6" w:rsidP="00C36D84">
      <w:pPr>
        <w:rPr>
          <w:b/>
          <w:bCs/>
          <w:sz w:val="22"/>
          <w:szCs w:val="22"/>
        </w:rPr>
      </w:pPr>
      <w:r w:rsidRPr="008029E6">
        <w:rPr>
          <w:b/>
          <w:bCs/>
          <w:sz w:val="22"/>
          <w:szCs w:val="22"/>
        </w:rPr>
        <w:t>Data descriptio</w:t>
      </w:r>
      <w:r w:rsidR="00BD0D7E">
        <w:rPr>
          <w:b/>
          <w:bCs/>
          <w:sz w:val="22"/>
          <w:szCs w:val="22"/>
        </w:rPr>
        <w:t>n</w:t>
      </w:r>
    </w:p>
    <w:p w14:paraId="0BD5F220" w14:textId="73CEB821" w:rsidR="008029E6" w:rsidRDefault="008029E6" w:rsidP="006956A1">
      <w:pPr>
        <w:spacing w:before="0" w:line="240" w:lineRule="auto"/>
        <w:rPr>
          <w:rFonts w:ascii="Segoe UI" w:eastAsia="Times New Roman" w:hAnsi="Segoe UI" w:cs="Segoe UI"/>
          <w:sz w:val="18"/>
          <w:szCs w:val="18"/>
          <w:lang w:eastAsia="en-US"/>
        </w:rPr>
      </w:pPr>
      <w:r w:rsidRPr="008029E6">
        <w:rPr>
          <w:rFonts w:ascii="Segoe UI" w:eastAsia="Times New Roman" w:hAnsi="Segoe UI" w:cs="Segoe UI"/>
          <w:sz w:val="18"/>
          <w:szCs w:val="18"/>
          <w:lang w:eastAsia="en-US"/>
          <w14:ligatures w14:val="standardContextual"/>
        </w:rPr>
        <w:t xml:space="preserve">We performed a </w:t>
      </w:r>
      <w:r>
        <w:rPr>
          <w:rFonts w:ascii="Segoe UI" w:eastAsia="Times New Roman" w:hAnsi="Segoe UI" w:cs="Segoe UI"/>
          <w:sz w:val="18"/>
          <w:szCs w:val="18"/>
          <w:lang w:eastAsia="en-US"/>
          <w14:ligatures w14:val="standardContextual"/>
        </w:rPr>
        <w:t>text</w:t>
      </w:r>
      <w:r w:rsidRPr="008029E6">
        <w:rPr>
          <w:rFonts w:ascii="Segoe UI" w:eastAsia="Times New Roman" w:hAnsi="Segoe UI" w:cs="Segoe UI"/>
          <w:sz w:val="18"/>
          <w:szCs w:val="18"/>
          <w:lang w:eastAsia="en-US"/>
          <w14:ligatures w14:val="standardContextual"/>
        </w:rPr>
        <w:t xml:space="preserve"> analysis </w:t>
      </w:r>
      <w:r>
        <w:rPr>
          <w:rFonts w:ascii="Segoe UI" w:eastAsia="Times New Roman" w:hAnsi="Segoe UI" w:cs="Segoe UI"/>
          <w:sz w:val="18"/>
          <w:szCs w:val="18"/>
          <w:lang w:eastAsia="en-US"/>
          <w14:ligatures w14:val="standardContextual"/>
        </w:rPr>
        <w:t>and tweets gathering of political actors of California and Florida state</w:t>
      </w:r>
      <w:r w:rsidR="00E23242">
        <w:rPr>
          <w:rFonts w:ascii="Segoe UI" w:eastAsia="Times New Roman" w:hAnsi="Segoe UI" w:cs="Segoe UI"/>
          <w:sz w:val="18"/>
          <w:szCs w:val="18"/>
          <w:lang w:eastAsia="en-US"/>
          <w14:ligatures w14:val="standardContextual"/>
        </w:rPr>
        <w:t>s</w:t>
      </w:r>
      <w:r w:rsidR="00C75128">
        <w:rPr>
          <w:rFonts w:ascii="Segoe UI" w:eastAsia="Times New Roman" w:hAnsi="Segoe UI" w:cs="Segoe UI"/>
          <w:sz w:val="18"/>
          <w:szCs w:val="18"/>
          <w:lang w:eastAsia="en-US"/>
          <w14:ligatures w14:val="standardContextual"/>
        </w:rPr>
        <w:t xml:space="preserve"> on the social network (Twitter).</w:t>
      </w:r>
      <w:r w:rsidR="009C7D6C">
        <w:rPr>
          <w:rFonts w:ascii="Segoe UI" w:eastAsia="Times New Roman" w:hAnsi="Segoe UI" w:cs="Segoe UI"/>
          <w:sz w:val="18"/>
          <w:szCs w:val="18"/>
          <w:lang w:eastAsia="en-US"/>
          <w14:ligatures w14:val="standardContextual"/>
        </w:rPr>
        <w:t xml:space="preserve"> Political actors of both states have been identified through the official website of Assembly and Senate. </w:t>
      </w:r>
      <w:r w:rsidR="000D748C">
        <w:rPr>
          <w:rFonts w:ascii="Segoe UI" w:eastAsia="Times New Roman" w:hAnsi="Segoe UI" w:cs="Segoe UI"/>
          <w:sz w:val="18"/>
          <w:szCs w:val="18"/>
          <w:lang w:eastAsia="en-US"/>
          <w14:ligatures w14:val="standardContextual"/>
        </w:rPr>
        <w:t>Each state has different numbers of political representatives</w:t>
      </w:r>
      <w:r w:rsidR="00D26687">
        <w:rPr>
          <w:rFonts w:ascii="Segoe UI" w:eastAsia="Times New Roman" w:hAnsi="Segoe UI" w:cs="Segoe UI"/>
          <w:sz w:val="18"/>
          <w:szCs w:val="18"/>
          <w:lang w:eastAsia="en-US"/>
          <w14:ligatures w14:val="standardContextual"/>
        </w:rPr>
        <w:t xml:space="preserve">; for California State, the Assembly </w:t>
      </w:r>
      <w:r w:rsidR="00E23242">
        <w:rPr>
          <w:rFonts w:ascii="Segoe UI" w:eastAsia="Times New Roman" w:hAnsi="Segoe UI" w:cs="Segoe UI"/>
          <w:sz w:val="18"/>
          <w:szCs w:val="18"/>
          <w:lang w:eastAsia="en-US"/>
          <w14:ligatures w14:val="standardContextual"/>
        </w:rPr>
        <w:t xml:space="preserve">has 80 seats and Senate 40, while for Florida State, 120 and 40, respectively. </w:t>
      </w:r>
      <w:r>
        <w:rPr>
          <w:rFonts w:ascii="Segoe UI" w:eastAsia="Times New Roman" w:hAnsi="Segoe UI" w:cs="Segoe UI"/>
          <w:sz w:val="18"/>
          <w:szCs w:val="18"/>
          <w:lang w:eastAsia="en-US"/>
          <w14:ligatures w14:val="standardContextual"/>
        </w:rPr>
        <w:t xml:space="preserve">The tweets collections </w:t>
      </w:r>
      <w:r w:rsidR="00C8265F">
        <w:rPr>
          <w:rFonts w:ascii="Segoe UI" w:eastAsia="Times New Roman" w:hAnsi="Segoe UI" w:cs="Segoe UI"/>
          <w:sz w:val="18"/>
          <w:szCs w:val="18"/>
          <w:lang w:eastAsia="en-US"/>
          <w14:ligatures w14:val="standardContextual"/>
        </w:rPr>
        <w:t>were</w:t>
      </w:r>
      <w:r>
        <w:rPr>
          <w:rFonts w:ascii="Segoe UI" w:eastAsia="Times New Roman" w:hAnsi="Segoe UI" w:cs="Segoe UI"/>
          <w:sz w:val="18"/>
          <w:szCs w:val="18"/>
          <w:lang w:eastAsia="en-US"/>
          <w14:ligatures w14:val="standardContextual"/>
        </w:rPr>
        <w:t xml:space="preserve"> </w:t>
      </w:r>
      <w:r w:rsidR="00C8265F">
        <w:rPr>
          <w:rFonts w:ascii="Segoe UI" w:eastAsia="Times New Roman" w:hAnsi="Segoe UI" w:cs="Segoe UI"/>
          <w:sz w:val="18"/>
          <w:szCs w:val="18"/>
          <w:lang w:eastAsia="en-US"/>
          <w14:ligatures w14:val="standardContextual"/>
        </w:rPr>
        <w:t>conducted between April 30, 2022,</w:t>
      </w:r>
      <w:r>
        <w:rPr>
          <w:rFonts w:ascii="Segoe UI" w:eastAsia="Times New Roman" w:hAnsi="Segoe UI" w:cs="Segoe UI"/>
          <w:sz w:val="18"/>
          <w:szCs w:val="18"/>
          <w:lang w:eastAsia="en-US"/>
          <w14:ligatures w14:val="standardContextual"/>
        </w:rPr>
        <w:t xml:space="preserve"> and </w:t>
      </w:r>
      <w:r w:rsidR="00C8265F">
        <w:rPr>
          <w:rFonts w:ascii="Segoe UI" w:eastAsia="Times New Roman" w:hAnsi="Segoe UI" w:cs="Segoe UI"/>
          <w:sz w:val="18"/>
          <w:szCs w:val="18"/>
          <w:lang w:eastAsia="en-US"/>
          <w14:ligatures w14:val="standardContextual"/>
        </w:rPr>
        <w:t>April</w:t>
      </w:r>
      <w:r>
        <w:rPr>
          <w:rFonts w:ascii="Segoe UI" w:eastAsia="Times New Roman" w:hAnsi="Segoe UI" w:cs="Segoe UI"/>
          <w:sz w:val="18"/>
          <w:szCs w:val="18"/>
          <w:lang w:eastAsia="en-US"/>
          <w14:ligatures w14:val="standardContextual"/>
        </w:rPr>
        <w:t xml:space="preserve"> </w:t>
      </w:r>
      <w:r w:rsidR="00C8265F">
        <w:rPr>
          <w:rFonts w:ascii="Segoe UI" w:eastAsia="Times New Roman" w:hAnsi="Segoe UI" w:cs="Segoe UI"/>
          <w:sz w:val="18"/>
          <w:szCs w:val="18"/>
          <w:lang w:eastAsia="en-US"/>
          <w14:ligatures w14:val="standardContextual"/>
        </w:rPr>
        <w:t>30</w:t>
      </w:r>
      <w:r>
        <w:rPr>
          <w:rFonts w:ascii="Segoe UI" w:eastAsia="Times New Roman" w:hAnsi="Segoe UI" w:cs="Segoe UI"/>
          <w:sz w:val="18"/>
          <w:szCs w:val="18"/>
          <w:lang w:eastAsia="en-US"/>
          <w14:ligatures w14:val="standardContextual"/>
        </w:rPr>
        <w:t xml:space="preserve">, </w:t>
      </w:r>
      <w:r w:rsidR="000D748C">
        <w:rPr>
          <w:rFonts w:ascii="Segoe UI" w:eastAsia="Times New Roman" w:hAnsi="Segoe UI" w:cs="Segoe UI"/>
          <w:sz w:val="18"/>
          <w:szCs w:val="18"/>
          <w:lang w:eastAsia="en-US"/>
          <w14:ligatures w14:val="standardContextual"/>
        </w:rPr>
        <w:t>2023, using the Twitter API</w:t>
      </w:r>
      <w:r w:rsidR="00E23242">
        <w:rPr>
          <w:rFonts w:ascii="Segoe UI" w:eastAsia="Times New Roman" w:hAnsi="Segoe UI" w:cs="Segoe UI"/>
          <w:sz w:val="18"/>
          <w:szCs w:val="18"/>
          <w:lang w:eastAsia="en-US"/>
          <w14:ligatures w14:val="standardContextual"/>
        </w:rPr>
        <w:t xml:space="preserve">. Due to the extensive number of our aimed political actors -280 in total-, we determined that a sample of </w:t>
      </w:r>
      <w:r w:rsidR="003E6E50">
        <w:rPr>
          <w:rFonts w:ascii="Segoe UI" w:eastAsia="Times New Roman" w:hAnsi="Segoe UI" w:cs="Segoe UI"/>
          <w:sz w:val="18"/>
          <w:szCs w:val="18"/>
          <w:lang w:eastAsia="en-US"/>
          <w14:ligatures w14:val="standardContextual"/>
        </w:rPr>
        <w:t xml:space="preserve">20 per cent for both parties, </w:t>
      </w:r>
      <w:r w:rsidR="00355E44">
        <w:rPr>
          <w:rFonts w:ascii="Segoe UI" w:eastAsia="Times New Roman" w:hAnsi="Segoe UI" w:cs="Segoe UI"/>
          <w:sz w:val="18"/>
          <w:szCs w:val="18"/>
          <w:lang w:eastAsia="en-US"/>
          <w14:ligatures w14:val="standardContextual"/>
        </w:rPr>
        <w:t xml:space="preserve">randomly selected </w:t>
      </w:r>
      <w:r w:rsidR="003E6E50">
        <w:rPr>
          <w:rFonts w:ascii="Segoe UI" w:eastAsia="Times New Roman" w:hAnsi="Segoe UI" w:cs="Segoe UI"/>
          <w:sz w:val="18"/>
          <w:szCs w:val="18"/>
          <w:lang w:eastAsia="en-US"/>
          <w14:ligatures w14:val="standardContextual"/>
        </w:rPr>
        <w:t xml:space="preserve">and equally distributed among the assembly and senate. As a sample result, we obtained 24 political representatives for California state, and for Florida, 32. </w:t>
      </w:r>
      <w:r w:rsidR="006956A1">
        <w:rPr>
          <w:rFonts w:ascii="Segoe UI" w:eastAsia="Times New Roman" w:hAnsi="Segoe UI" w:cs="Segoe UI"/>
          <w:sz w:val="18"/>
          <w:szCs w:val="18"/>
          <w:lang w:eastAsia="en-US"/>
          <w14:ligatures w14:val="standardContextual"/>
        </w:rPr>
        <w:t xml:space="preserve"> The following table </w:t>
      </w:r>
      <w:r w:rsidR="003E6E50" w:rsidRPr="003E6E50">
        <w:rPr>
          <w:rFonts w:ascii="Segoe UI" w:eastAsia="Times New Roman" w:hAnsi="Segoe UI" w:cs="Segoe UI"/>
          <w:sz w:val="18"/>
          <w:szCs w:val="18"/>
          <w:lang w:eastAsia="en-US"/>
        </w:rPr>
        <w:t>shows the results of the sample, as well as their respective tweet counts</w:t>
      </w:r>
      <w:r w:rsidR="006956A1">
        <w:rPr>
          <w:rFonts w:ascii="Segoe UI" w:eastAsia="Times New Roman" w:hAnsi="Segoe UI" w:cs="Segoe UI"/>
          <w:sz w:val="18"/>
          <w:szCs w:val="18"/>
          <w:lang w:eastAsia="en-US"/>
        </w:rPr>
        <w:t>.</w:t>
      </w:r>
    </w:p>
    <w:p w14:paraId="7EB05B87" w14:textId="003965AE" w:rsidR="004F1335" w:rsidRDefault="004F1335" w:rsidP="00C36D84">
      <w:pPr>
        <w:rPr>
          <w:rFonts w:ascii="Segoe UI" w:eastAsia="Times New Roman" w:hAnsi="Segoe UI" w:cs="Segoe UI"/>
          <w:sz w:val="18"/>
          <w:szCs w:val="18"/>
          <w:lang w:eastAsia="en-US"/>
        </w:rPr>
      </w:pPr>
      <w:r w:rsidRPr="003159FA">
        <w:rPr>
          <w:rFonts w:ascii="Segoe UI" w:eastAsia="Times New Roman" w:hAnsi="Segoe UI" w:cs="Segoe UI"/>
          <w:b/>
          <w:bCs/>
          <w:sz w:val="18"/>
          <w:szCs w:val="18"/>
          <w:lang w:eastAsia="en-US"/>
        </w:rPr>
        <w:t>Table 1</w:t>
      </w:r>
      <w:r w:rsidR="006956A1">
        <w:rPr>
          <w:rFonts w:ascii="Segoe UI" w:eastAsia="Times New Roman" w:hAnsi="Segoe UI" w:cs="Segoe UI"/>
          <w:sz w:val="18"/>
          <w:szCs w:val="18"/>
          <w:lang w:eastAsia="en-US"/>
        </w:rPr>
        <w:t>: Sample results</w:t>
      </w:r>
    </w:p>
    <w:tbl>
      <w:tblPr>
        <w:tblStyle w:val="TableGrid"/>
        <w:tblW w:w="4386" w:type="dxa"/>
        <w:tblInd w:w="108" w:type="dxa"/>
        <w:tblLook w:val="04A0" w:firstRow="1" w:lastRow="0" w:firstColumn="1" w:lastColumn="0" w:noHBand="0" w:noVBand="1"/>
      </w:tblPr>
      <w:tblGrid>
        <w:gridCol w:w="1384"/>
        <w:gridCol w:w="1276"/>
        <w:gridCol w:w="1726"/>
      </w:tblGrid>
      <w:tr w:rsidR="00E929C3" w:rsidRPr="00E929C3" w14:paraId="223C8BF8" w14:textId="77777777" w:rsidTr="006956A1">
        <w:trPr>
          <w:trHeight w:val="290"/>
        </w:trPr>
        <w:tc>
          <w:tcPr>
            <w:tcW w:w="1384" w:type="dxa"/>
            <w:noWrap/>
            <w:hideMark/>
          </w:tcPr>
          <w:p w14:paraId="067DE0C7" w14:textId="07A7E4D4" w:rsidR="00E929C3" w:rsidRPr="00E929C3" w:rsidRDefault="00E929C3" w:rsidP="00E929C3">
            <w:pPr>
              <w:spacing w:before="0" w:after="0" w:line="240" w:lineRule="auto"/>
              <w:jc w:val="left"/>
              <w:rPr>
                <w:rFonts w:ascii="Segoe UI" w:eastAsia="Times New Roman" w:hAnsi="Segoe UI" w:cs="Segoe UI"/>
                <w:b/>
                <w:bCs/>
                <w:sz w:val="16"/>
                <w:szCs w:val="16"/>
                <w:lang w:eastAsia="en-US"/>
                <w14:ligatures w14:val="standardContextual"/>
              </w:rPr>
            </w:pPr>
            <w:r w:rsidRPr="00A348E6">
              <w:rPr>
                <w:rFonts w:ascii="Segoe UI" w:eastAsia="Times New Roman" w:hAnsi="Segoe UI" w:cs="Segoe UI"/>
                <w:b/>
                <w:bCs/>
                <w:sz w:val="16"/>
                <w:szCs w:val="16"/>
                <w:lang w:eastAsia="en-US"/>
                <w14:ligatures w14:val="standardContextual"/>
              </w:rPr>
              <w:t>State / party</w:t>
            </w:r>
          </w:p>
        </w:tc>
        <w:tc>
          <w:tcPr>
            <w:tcW w:w="1276" w:type="dxa"/>
            <w:noWrap/>
            <w:hideMark/>
          </w:tcPr>
          <w:p w14:paraId="2624E000" w14:textId="2BF3E34D" w:rsidR="00E929C3" w:rsidRPr="00E929C3" w:rsidRDefault="00E929C3" w:rsidP="00E929C3">
            <w:pPr>
              <w:spacing w:before="0" w:after="0" w:line="240" w:lineRule="auto"/>
              <w:jc w:val="center"/>
              <w:rPr>
                <w:rFonts w:ascii="Segoe UI" w:eastAsia="Times New Roman" w:hAnsi="Segoe UI" w:cs="Segoe UI"/>
                <w:b/>
                <w:bCs/>
                <w:sz w:val="16"/>
                <w:szCs w:val="16"/>
                <w:lang w:eastAsia="en-US"/>
                <w14:ligatures w14:val="standardContextual"/>
              </w:rPr>
            </w:pPr>
            <w:r w:rsidRPr="00A348E6">
              <w:rPr>
                <w:rFonts w:ascii="Segoe UI" w:eastAsia="Times New Roman" w:hAnsi="Segoe UI" w:cs="Segoe UI"/>
                <w:b/>
                <w:bCs/>
                <w:sz w:val="16"/>
                <w:szCs w:val="16"/>
                <w:lang w:eastAsia="en-US"/>
                <w14:ligatures w14:val="standardContextual"/>
              </w:rPr>
              <w:t># of tweets</w:t>
            </w:r>
          </w:p>
        </w:tc>
        <w:tc>
          <w:tcPr>
            <w:tcW w:w="1726" w:type="dxa"/>
            <w:noWrap/>
            <w:hideMark/>
          </w:tcPr>
          <w:p w14:paraId="6FB23232" w14:textId="2374891A" w:rsidR="00E929C3" w:rsidRPr="00E929C3" w:rsidRDefault="00E929C3" w:rsidP="00E929C3">
            <w:pPr>
              <w:spacing w:before="0" w:after="0" w:line="240" w:lineRule="auto"/>
              <w:jc w:val="center"/>
              <w:rPr>
                <w:rFonts w:ascii="Segoe UI" w:eastAsia="Times New Roman" w:hAnsi="Segoe UI" w:cs="Segoe UI"/>
                <w:b/>
                <w:bCs/>
                <w:sz w:val="16"/>
                <w:szCs w:val="16"/>
                <w:lang w:eastAsia="en-US"/>
                <w14:ligatures w14:val="standardContextual"/>
              </w:rPr>
            </w:pPr>
            <w:r w:rsidRPr="00A348E6">
              <w:rPr>
                <w:rFonts w:ascii="Segoe UI" w:eastAsia="Times New Roman" w:hAnsi="Segoe UI" w:cs="Segoe UI"/>
                <w:b/>
                <w:bCs/>
                <w:sz w:val="16"/>
                <w:szCs w:val="16"/>
                <w:lang w:eastAsia="en-US"/>
                <w14:ligatures w14:val="standardContextual"/>
              </w:rPr>
              <w:t># political actors</w:t>
            </w:r>
          </w:p>
        </w:tc>
      </w:tr>
      <w:tr w:rsidR="00E929C3" w:rsidRPr="00E929C3" w14:paraId="3638BC97" w14:textId="77777777" w:rsidTr="006956A1">
        <w:trPr>
          <w:trHeight w:val="290"/>
        </w:trPr>
        <w:tc>
          <w:tcPr>
            <w:tcW w:w="1384" w:type="dxa"/>
            <w:noWrap/>
            <w:hideMark/>
          </w:tcPr>
          <w:p w14:paraId="07D280D7" w14:textId="77777777" w:rsidR="00E929C3" w:rsidRPr="00E929C3" w:rsidRDefault="00E929C3" w:rsidP="00E929C3">
            <w:pPr>
              <w:spacing w:before="0" w:after="0" w:line="240" w:lineRule="auto"/>
              <w:jc w:val="left"/>
              <w:rPr>
                <w:rFonts w:ascii="Segoe UI" w:eastAsia="Times New Roman" w:hAnsi="Segoe UI" w:cs="Segoe UI"/>
                <w:b/>
                <w:bCs/>
                <w:sz w:val="16"/>
                <w:szCs w:val="16"/>
                <w:lang w:eastAsia="en-US"/>
                <w14:ligatures w14:val="standardContextual"/>
              </w:rPr>
            </w:pPr>
            <w:r w:rsidRPr="00E929C3">
              <w:rPr>
                <w:rFonts w:ascii="Segoe UI" w:eastAsia="Times New Roman" w:hAnsi="Segoe UI" w:cs="Segoe UI"/>
                <w:b/>
                <w:bCs/>
                <w:sz w:val="16"/>
                <w:szCs w:val="16"/>
                <w:lang w:eastAsia="en-US"/>
                <w14:ligatures w14:val="standardContextual"/>
              </w:rPr>
              <w:t>California</w:t>
            </w:r>
          </w:p>
        </w:tc>
        <w:tc>
          <w:tcPr>
            <w:tcW w:w="1276" w:type="dxa"/>
            <w:noWrap/>
            <w:hideMark/>
          </w:tcPr>
          <w:p w14:paraId="31A5601E" w14:textId="77777777" w:rsidR="00E929C3" w:rsidRPr="00E929C3" w:rsidRDefault="00E929C3" w:rsidP="00E929C3">
            <w:pPr>
              <w:spacing w:before="0" w:after="0" w:line="240" w:lineRule="auto"/>
              <w:jc w:val="center"/>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4266</w:t>
            </w:r>
          </w:p>
        </w:tc>
        <w:tc>
          <w:tcPr>
            <w:tcW w:w="1726" w:type="dxa"/>
            <w:noWrap/>
            <w:hideMark/>
          </w:tcPr>
          <w:p w14:paraId="30653897" w14:textId="77777777" w:rsidR="00E929C3" w:rsidRPr="00E929C3" w:rsidRDefault="00E929C3" w:rsidP="00E929C3">
            <w:pPr>
              <w:spacing w:before="0" w:after="0" w:line="240" w:lineRule="auto"/>
              <w:jc w:val="center"/>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24</w:t>
            </w:r>
          </w:p>
        </w:tc>
      </w:tr>
      <w:tr w:rsidR="00E929C3" w:rsidRPr="00E929C3" w14:paraId="7D65C23C" w14:textId="77777777" w:rsidTr="006956A1">
        <w:trPr>
          <w:trHeight w:val="290"/>
        </w:trPr>
        <w:tc>
          <w:tcPr>
            <w:tcW w:w="1384" w:type="dxa"/>
            <w:noWrap/>
            <w:hideMark/>
          </w:tcPr>
          <w:p w14:paraId="39A7CE7D" w14:textId="77777777" w:rsidR="00E929C3" w:rsidRPr="00E929C3" w:rsidRDefault="00E929C3" w:rsidP="00E929C3">
            <w:pPr>
              <w:spacing w:before="0" w:after="0" w:line="240" w:lineRule="auto"/>
              <w:jc w:val="left"/>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Democrats</w:t>
            </w:r>
          </w:p>
        </w:tc>
        <w:tc>
          <w:tcPr>
            <w:tcW w:w="1276" w:type="dxa"/>
            <w:noWrap/>
            <w:hideMark/>
          </w:tcPr>
          <w:p w14:paraId="75A95EE2" w14:textId="77777777" w:rsidR="00E929C3" w:rsidRPr="00E929C3" w:rsidRDefault="00E929C3" w:rsidP="00E929C3">
            <w:pPr>
              <w:spacing w:before="0" w:after="0" w:line="240" w:lineRule="auto"/>
              <w:jc w:val="center"/>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2268</w:t>
            </w:r>
          </w:p>
        </w:tc>
        <w:tc>
          <w:tcPr>
            <w:tcW w:w="1726" w:type="dxa"/>
            <w:noWrap/>
            <w:hideMark/>
          </w:tcPr>
          <w:p w14:paraId="7DA9FD42" w14:textId="77777777" w:rsidR="00E929C3" w:rsidRPr="00E929C3" w:rsidRDefault="00E929C3" w:rsidP="00E929C3">
            <w:pPr>
              <w:spacing w:before="0" w:after="0" w:line="240" w:lineRule="auto"/>
              <w:jc w:val="center"/>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12</w:t>
            </w:r>
          </w:p>
        </w:tc>
      </w:tr>
      <w:tr w:rsidR="00E929C3" w:rsidRPr="00E929C3" w14:paraId="2C963979" w14:textId="77777777" w:rsidTr="006956A1">
        <w:trPr>
          <w:trHeight w:val="290"/>
        </w:trPr>
        <w:tc>
          <w:tcPr>
            <w:tcW w:w="1384" w:type="dxa"/>
            <w:noWrap/>
            <w:hideMark/>
          </w:tcPr>
          <w:p w14:paraId="43D98257" w14:textId="77777777" w:rsidR="00E929C3" w:rsidRPr="00E929C3" w:rsidRDefault="00E929C3" w:rsidP="00E929C3">
            <w:pPr>
              <w:spacing w:before="0" w:after="0" w:line="240" w:lineRule="auto"/>
              <w:jc w:val="left"/>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Republicans</w:t>
            </w:r>
          </w:p>
        </w:tc>
        <w:tc>
          <w:tcPr>
            <w:tcW w:w="1276" w:type="dxa"/>
            <w:noWrap/>
            <w:hideMark/>
          </w:tcPr>
          <w:p w14:paraId="0A6A17E7" w14:textId="77777777" w:rsidR="00E929C3" w:rsidRPr="00E929C3" w:rsidRDefault="00E929C3" w:rsidP="00E929C3">
            <w:pPr>
              <w:spacing w:before="0" w:after="0" w:line="240" w:lineRule="auto"/>
              <w:jc w:val="center"/>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1998</w:t>
            </w:r>
          </w:p>
        </w:tc>
        <w:tc>
          <w:tcPr>
            <w:tcW w:w="1726" w:type="dxa"/>
            <w:noWrap/>
            <w:hideMark/>
          </w:tcPr>
          <w:p w14:paraId="2323B9A8" w14:textId="77777777" w:rsidR="00E929C3" w:rsidRPr="00E929C3" w:rsidRDefault="00E929C3" w:rsidP="00E929C3">
            <w:pPr>
              <w:spacing w:before="0" w:after="0" w:line="240" w:lineRule="auto"/>
              <w:jc w:val="center"/>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12</w:t>
            </w:r>
          </w:p>
        </w:tc>
      </w:tr>
      <w:tr w:rsidR="00E929C3" w:rsidRPr="00E929C3" w14:paraId="7856FCF2" w14:textId="77777777" w:rsidTr="006956A1">
        <w:trPr>
          <w:trHeight w:val="290"/>
        </w:trPr>
        <w:tc>
          <w:tcPr>
            <w:tcW w:w="1384" w:type="dxa"/>
            <w:noWrap/>
            <w:hideMark/>
          </w:tcPr>
          <w:p w14:paraId="1A27AFD3" w14:textId="1BA20FCC" w:rsidR="00E929C3" w:rsidRPr="00E929C3" w:rsidRDefault="00E929C3" w:rsidP="00E929C3">
            <w:pPr>
              <w:spacing w:before="0" w:after="0" w:line="240" w:lineRule="auto"/>
              <w:jc w:val="left"/>
              <w:rPr>
                <w:rFonts w:ascii="Segoe UI" w:eastAsia="Times New Roman" w:hAnsi="Segoe UI" w:cs="Segoe UI"/>
                <w:b/>
                <w:bCs/>
                <w:sz w:val="16"/>
                <w:szCs w:val="16"/>
                <w:lang w:eastAsia="en-US"/>
                <w14:ligatures w14:val="standardContextual"/>
              </w:rPr>
            </w:pPr>
            <w:r w:rsidRPr="00E929C3">
              <w:rPr>
                <w:rFonts w:ascii="Segoe UI" w:eastAsia="Times New Roman" w:hAnsi="Segoe UI" w:cs="Segoe UI"/>
                <w:b/>
                <w:bCs/>
                <w:sz w:val="16"/>
                <w:szCs w:val="16"/>
                <w:lang w:eastAsia="en-US"/>
                <w14:ligatures w14:val="standardContextual"/>
              </w:rPr>
              <w:t>Florid</w:t>
            </w:r>
            <w:r w:rsidR="00EC0341" w:rsidRPr="00A348E6">
              <w:rPr>
                <w:rFonts w:ascii="Segoe UI" w:eastAsia="Times New Roman" w:hAnsi="Segoe UI" w:cs="Segoe UI"/>
                <w:b/>
                <w:bCs/>
                <w:sz w:val="16"/>
                <w:szCs w:val="16"/>
                <w:lang w:eastAsia="en-US"/>
                <w14:ligatures w14:val="standardContextual"/>
              </w:rPr>
              <w:t>a</w:t>
            </w:r>
          </w:p>
        </w:tc>
        <w:tc>
          <w:tcPr>
            <w:tcW w:w="1276" w:type="dxa"/>
            <w:noWrap/>
            <w:hideMark/>
          </w:tcPr>
          <w:p w14:paraId="7F90F575" w14:textId="77777777" w:rsidR="00E929C3" w:rsidRPr="00E929C3" w:rsidRDefault="00E929C3" w:rsidP="00E929C3">
            <w:pPr>
              <w:spacing w:before="0" w:after="0" w:line="240" w:lineRule="auto"/>
              <w:jc w:val="center"/>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4802</w:t>
            </w:r>
          </w:p>
        </w:tc>
        <w:tc>
          <w:tcPr>
            <w:tcW w:w="1726" w:type="dxa"/>
            <w:noWrap/>
            <w:hideMark/>
          </w:tcPr>
          <w:p w14:paraId="77259877" w14:textId="77777777" w:rsidR="00E929C3" w:rsidRPr="00E929C3" w:rsidRDefault="00E929C3" w:rsidP="00E929C3">
            <w:pPr>
              <w:spacing w:before="0" w:after="0" w:line="240" w:lineRule="auto"/>
              <w:jc w:val="center"/>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32</w:t>
            </w:r>
          </w:p>
        </w:tc>
      </w:tr>
      <w:tr w:rsidR="00E929C3" w:rsidRPr="00E929C3" w14:paraId="7287943B" w14:textId="77777777" w:rsidTr="006956A1">
        <w:trPr>
          <w:trHeight w:val="290"/>
        </w:trPr>
        <w:tc>
          <w:tcPr>
            <w:tcW w:w="1384" w:type="dxa"/>
            <w:noWrap/>
            <w:hideMark/>
          </w:tcPr>
          <w:p w14:paraId="3C32C986" w14:textId="77777777" w:rsidR="00E929C3" w:rsidRPr="00E929C3" w:rsidRDefault="00E929C3" w:rsidP="00E929C3">
            <w:pPr>
              <w:spacing w:before="0" w:after="0" w:line="240" w:lineRule="auto"/>
              <w:jc w:val="left"/>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Democrats</w:t>
            </w:r>
          </w:p>
        </w:tc>
        <w:tc>
          <w:tcPr>
            <w:tcW w:w="1276" w:type="dxa"/>
            <w:noWrap/>
            <w:hideMark/>
          </w:tcPr>
          <w:p w14:paraId="0369EC08" w14:textId="77777777" w:rsidR="00E929C3" w:rsidRPr="00E929C3" w:rsidRDefault="00E929C3" w:rsidP="00E929C3">
            <w:pPr>
              <w:spacing w:before="0" w:after="0" w:line="240" w:lineRule="auto"/>
              <w:jc w:val="center"/>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2752</w:t>
            </w:r>
          </w:p>
        </w:tc>
        <w:tc>
          <w:tcPr>
            <w:tcW w:w="1726" w:type="dxa"/>
            <w:noWrap/>
            <w:hideMark/>
          </w:tcPr>
          <w:p w14:paraId="119093ED" w14:textId="77777777" w:rsidR="00E929C3" w:rsidRPr="00E929C3" w:rsidRDefault="00E929C3" w:rsidP="00E929C3">
            <w:pPr>
              <w:spacing w:before="0" w:after="0" w:line="240" w:lineRule="auto"/>
              <w:jc w:val="center"/>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16</w:t>
            </w:r>
          </w:p>
        </w:tc>
      </w:tr>
      <w:tr w:rsidR="00E929C3" w:rsidRPr="00E929C3" w14:paraId="0305D0CB" w14:textId="77777777" w:rsidTr="006956A1">
        <w:trPr>
          <w:trHeight w:val="50"/>
        </w:trPr>
        <w:tc>
          <w:tcPr>
            <w:tcW w:w="1384" w:type="dxa"/>
            <w:noWrap/>
            <w:hideMark/>
          </w:tcPr>
          <w:p w14:paraId="564E90EC" w14:textId="77777777" w:rsidR="00E929C3" w:rsidRPr="00E929C3" w:rsidRDefault="00E929C3" w:rsidP="00E929C3">
            <w:pPr>
              <w:spacing w:before="0" w:after="0" w:line="240" w:lineRule="auto"/>
              <w:jc w:val="left"/>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Republicans</w:t>
            </w:r>
          </w:p>
        </w:tc>
        <w:tc>
          <w:tcPr>
            <w:tcW w:w="1276" w:type="dxa"/>
            <w:noWrap/>
            <w:hideMark/>
          </w:tcPr>
          <w:p w14:paraId="1F1A8062" w14:textId="77777777" w:rsidR="00E929C3" w:rsidRPr="00E929C3" w:rsidRDefault="00E929C3" w:rsidP="00E929C3">
            <w:pPr>
              <w:spacing w:before="0" w:after="0" w:line="240" w:lineRule="auto"/>
              <w:jc w:val="center"/>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2050</w:t>
            </w:r>
          </w:p>
        </w:tc>
        <w:tc>
          <w:tcPr>
            <w:tcW w:w="1726" w:type="dxa"/>
            <w:noWrap/>
            <w:hideMark/>
          </w:tcPr>
          <w:p w14:paraId="56BBF07D" w14:textId="77777777" w:rsidR="00E929C3" w:rsidRPr="00E929C3" w:rsidRDefault="00E929C3" w:rsidP="00E929C3">
            <w:pPr>
              <w:spacing w:before="0" w:after="0" w:line="240" w:lineRule="auto"/>
              <w:jc w:val="center"/>
              <w:rPr>
                <w:rFonts w:ascii="Segoe UI" w:eastAsia="Times New Roman" w:hAnsi="Segoe UI" w:cs="Segoe UI"/>
                <w:sz w:val="16"/>
                <w:szCs w:val="16"/>
                <w:lang w:eastAsia="en-US"/>
                <w14:ligatures w14:val="standardContextual"/>
              </w:rPr>
            </w:pPr>
            <w:r w:rsidRPr="00E929C3">
              <w:rPr>
                <w:rFonts w:ascii="Segoe UI" w:eastAsia="Times New Roman" w:hAnsi="Segoe UI" w:cs="Segoe UI"/>
                <w:sz w:val="16"/>
                <w:szCs w:val="16"/>
                <w:lang w:eastAsia="en-US"/>
                <w14:ligatures w14:val="standardContextual"/>
              </w:rPr>
              <w:t>16</w:t>
            </w:r>
          </w:p>
        </w:tc>
      </w:tr>
    </w:tbl>
    <w:p w14:paraId="4240A5CC" w14:textId="204141CE" w:rsidR="003E6E50" w:rsidRPr="00C20493" w:rsidRDefault="00C20493" w:rsidP="00913B75">
      <w:pPr>
        <w:spacing w:line="240" w:lineRule="auto"/>
        <w:rPr>
          <w:b/>
          <w:bCs/>
          <w:sz w:val="22"/>
          <w:szCs w:val="22"/>
        </w:rPr>
      </w:pPr>
      <w:r w:rsidRPr="00C20493">
        <w:rPr>
          <w:b/>
          <w:bCs/>
          <w:sz w:val="22"/>
          <w:szCs w:val="22"/>
        </w:rPr>
        <w:t>Description of analysis method</w:t>
      </w:r>
    </w:p>
    <w:p w14:paraId="21F15D55" w14:textId="0FA4751E" w:rsidR="00C20493" w:rsidRDefault="00C20493" w:rsidP="00913B75">
      <w:pPr>
        <w:spacing w:line="240" w:lineRule="auto"/>
        <w:rPr>
          <w:rFonts w:ascii="Segoe UI" w:eastAsia="Times New Roman" w:hAnsi="Segoe UI" w:cs="Segoe UI"/>
          <w:sz w:val="18"/>
          <w:szCs w:val="18"/>
          <w:lang w:eastAsia="en-US"/>
        </w:rPr>
      </w:pPr>
      <w:r w:rsidRPr="00C20493">
        <w:rPr>
          <w:rFonts w:ascii="Segoe UI" w:eastAsia="Times New Roman" w:hAnsi="Segoe UI" w:cs="Segoe UI"/>
          <w:sz w:val="18"/>
          <w:szCs w:val="18"/>
          <w:lang w:eastAsia="en-US"/>
          <w14:ligatures w14:val="standardContextual"/>
        </w:rPr>
        <w:t>We conduct an analysis of text based on topic modelling with Latent Dirichlet allocation</w:t>
      </w:r>
      <w:r>
        <w:rPr>
          <w:rFonts w:ascii="Segoe UI" w:eastAsia="Times New Roman" w:hAnsi="Segoe UI" w:cs="Segoe UI"/>
          <w:sz w:val="18"/>
          <w:szCs w:val="18"/>
          <w:lang w:eastAsia="en-US"/>
          <w14:ligatures w14:val="standardContextual"/>
        </w:rPr>
        <w:t xml:space="preserve">. </w:t>
      </w:r>
      <w:r w:rsidRPr="00C20493">
        <w:rPr>
          <w:rFonts w:ascii="Segoe UI" w:eastAsia="Times New Roman" w:hAnsi="Segoe UI" w:cs="Segoe UI"/>
          <w:color w:val="FF0000"/>
          <w:sz w:val="18"/>
          <w:szCs w:val="18"/>
          <w:lang w:eastAsia="en-US"/>
          <w14:ligatures w14:val="standardContextual"/>
        </w:rPr>
        <w:t>LDA can be used to identify and describe latent thematic structures within collections of text documents (Blei, 2012).</w:t>
      </w:r>
      <w:r w:rsidR="001D626D">
        <w:rPr>
          <w:rFonts w:ascii="Segoe UI" w:eastAsia="Times New Roman" w:hAnsi="Segoe UI" w:cs="Segoe UI"/>
          <w:color w:val="FF0000"/>
          <w:sz w:val="18"/>
          <w:szCs w:val="18"/>
          <w:lang w:eastAsia="en-US"/>
          <w14:ligatures w14:val="standardContextual"/>
        </w:rPr>
        <w:t xml:space="preserve"> </w:t>
      </w:r>
      <w:r w:rsidR="001D626D" w:rsidRPr="00A04735">
        <w:rPr>
          <w:rFonts w:ascii="Segoe UI" w:eastAsia="Times New Roman" w:hAnsi="Segoe UI" w:cs="Segoe UI"/>
          <w:sz w:val="18"/>
          <w:szCs w:val="18"/>
          <w:lang w:eastAsia="en-US"/>
        </w:rPr>
        <w:t>The aim of the LDA algorithm is to model a comprehensive representation of the corpus by inferring latent content variables, called topics (Maier et al., 2018, p. 2)</w:t>
      </w:r>
      <w:r w:rsidR="00A04735">
        <w:rPr>
          <w:rFonts w:ascii="Segoe UI" w:eastAsia="Times New Roman" w:hAnsi="Segoe UI" w:cs="Segoe UI"/>
          <w:sz w:val="18"/>
          <w:szCs w:val="18"/>
          <w:lang w:eastAsia="en-US"/>
        </w:rPr>
        <w:t>.</w:t>
      </w:r>
    </w:p>
    <w:p w14:paraId="7D246613" w14:textId="4013AD27" w:rsidR="00A04735" w:rsidRPr="001C2771" w:rsidRDefault="00627D1B" w:rsidP="00913B75">
      <w:pPr>
        <w:spacing w:line="240" w:lineRule="auto"/>
        <w:rPr>
          <w:rFonts w:ascii="Segoe UI" w:eastAsia="Times New Roman" w:hAnsi="Segoe UI" w:cs="Segoe UI"/>
          <w:sz w:val="18"/>
          <w:szCs w:val="18"/>
          <w:lang w:val="en-GB" w:eastAsia="en-US"/>
          <w14:ligatures w14:val="standardContextual"/>
        </w:rPr>
      </w:pPr>
      <w:r w:rsidRPr="00627D1B">
        <w:rPr>
          <w:rFonts w:ascii="Segoe UI" w:eastAsia="Times New Roman" w:hAnsi="Segoe UI" w:cs="Segoe UI"/>
          <w:sz w:val="18"/>
          <w:szCs w:val="18"/>
          <w:lang w:eastAsia="en-US"/>
          <w14:ligatures w14:val="standardContextual"/>
        </w:rPr>
        <w:t>A topic is</w:t>
      </w:r>
      <w:r>
        <w:rPr>
          <w:rFonts w:ascii="Segoe UI" w:eastAsia="Times New Roman" w:hAnsi="Segoe UI" w:cs="Segoe UI"/>
          <w:sz w:val="18"/>
          <w:szCs w:val="18"/>
          <w:lang w:eastAsia="en-US"/>
          <w14:ligatures w14:val="standardContextual"/>
        </w:rPr>
        <w:t xml:space="preserve"> </w:t>
      </w:r>
      <w:r w:rsidRPr="00627D1B">
        <w:rPr>
          <w:rFonts w:ascii="Segoe UI" w:eastAsia="Times New Roman" w:hAnsi="Segoe UI" w:cs="Segoe UI"/>
          <w:sz w:val="18"/>
          <w:szCs w:val="18"/>
          <w:lang w:eastAsia="en-US"/>
          <w14:ligatures w14:val="standardContextual"/>
        </w:rPr>
        <w:t>technically defined as a distribution over words: For every word in every document, the topic contains the</w:t>
      </w:r>
      <w:r>
        <w:rPr>
          <w:rFonts w:ascii="Segoe UI" w:eastAsia="Times New Roman" w:hAnsi="Segoe UI" w:cs="Segoe UI"/>
          <w:sz w:val="18"/>
          <w:szCs w:val="18"/>
          <w:lang w:eastAsia="en-US"/>
          <w14:ligatures w14:val="standardContextual"/>
        </w:rPr>
        <w:t xml:space="preserve"> </w:t>
      </w:r>
      <w:r w:rsidRPr="00627D1B">
        <w:rPr>
          <w:rFonts w:ascii="Segoe UI" w:eastAsia="Times New Roman" w:hAnsi="Segoe UI" w:cs="Segoe UI"/>
          <w:sz w:val="18"/>
          <w:szCs w:val="18"/>
          <w:lang w:eastAsia="en-US"/>
          <w14:ligatures w14:val="standardContextual"/>
        </w:rPr>
        <w:t>estimated probability that this word occurs when the given topic is covered</w:t>
      </w:r>
      <w:r>
        <w:rPr>
          <w:rFonts w:ascii="Segoe UI" w:eastAsia="Times New Roman" w:hAnsi="Segoe UI" w:cs="Segoe UI"/>
          <w:sz w:val="18"/>
          <w:szCs w:val="18"/>
          <w:lang w:eastAsia="en-US"/>
          <w14:ligatures w14:val="standardContextual"/>
        </w:rPr>
        <w:t xml:space="preserve"> (Günter &amp; </w:t>
      </w:r>
      <w:proofErr w:type="spellStart"/>
      <w:r>
        <w:rPr>
          <w:rFonts w:ascii="Segoe UI" w:eastAsia="Times New Roman" w:hAnsi="Segoe UI" w:cs="Segoe UI"/>
          <w:sz w:val="18"/>
          <w:szCs w:val="18"/>
          <w:lang w:eastAsia="en-US"/>
          <w14:ligatures w14:val="standardContextual"/>
        </w:rPr>
        <w:t>Domahidi</w:t>
      </w:r>
      <w:proofErr w:type="spellEnd"/>
      <w:r>
        <w:rPr>
          <w:rFonts w:ascii="Segoe UI" w:eastAsia="Times New Roman" w:hAnsi="Segoe UI" w:cs="Segoe UI"/>
          <w:sz w:val="18"/>
          <w:szCs w:val="18"/>
          <w:lang w:eastAsia="en-US"/>
          <w14:ligatures w14:val="standardContextual"/>
        </w:rPr>
        <w:t>, 2017. p.305</w:t>
      </w:r>
      <w:r w:rsidR="004029A8">
        <w:rPr>
          <w:rFonts w:ascii="Segoe UI" w:eastAsia="Times New Roman" w:hAnsi="Segoe UI" w:cs="Segoe UI"/>
          <w:sz w:val="18"/>
          <w:szCs w:val="18"/>
          <w:lang w:eastAsia="en-US"/>
          <w14:ligatures w14:val="standardContextual"/>
        </w:rPr>
        <w:t>6</w:t>
      </w:r>
      <w:r>
        <w:rPr>
          <w:rFonts w:ascii="Segoe UI" w:eastAsia="Times New Roman" w:hAnsi="Segoe UI" w:cs="Segoe UI"/>
          <w:sz w:val="18"/>
          <w:szCs w:val="18"/>
          <w:lang w:eastAsia="en-US"/>
          <w14:ligatures w14:val="standardContextual"/>
        </w:rPr>
        <w:t>)</w:t>
      </w:r>
      <w:r w:rsidR="004029A8">
        <w:rPr>
          <w:rFonts w:ascii="Segoe UI" w:eastAsia="Times New Roman" w:hAnsi="Segoe UI" w:cs="Segoe UI"/>
          <w:sz w:val="18"/>
          <w:szCs w:val="18"/>
          <w:lang w:eastAsia="en-US"/>
          <w14:ligatures w14:val="standardContextual"/>
        </w:rPr>
        <w:t xml:space="preserve">. </w:t>
      </w:r>
    </w:p>
    <w:p w14:paraId="5B1F80C6" w14:textId="28647088" w:rsidR="001C2771" w:rsidRPr="00C20493" w:rsidRDefault="0015269E" w:rsidP="00913B75">
      <w:pPr>
        <w:spacing w:line="240" w:lineRule="auto"/>
        <w:rPr>
          <w:rFonts w:ascii="Segoe UI" w:eastAsia="Times New Roman" w:hAnsi="Segoe UI" w:cs="Segoe UI"/>
          <w:sz w:val="18"/>
          <w:szCs w:val="18"/>
          <w:lang w:eastAsia="en-US"/>
          <w14:ligatures w14:val="standardContextual"/>
        </w:rPr>
      </w:pPr>
      <w:r>
        <w:rPr>
          <w:rFonts w:ascii="Segoe UI" w:eastAsia="Times New Roman" w:hAnsi="Segoe UI" w:cs="Segoe UI"/>
          <w:sz w:val="18"/>
          <w:szCs w:val="18"/>
          <w:lang w:eastAsia="en-US"/>
          <w14:ligatures w14:val="standardContextual"/>
        </w:rPr>
        <w:t xml:space="preserve">To apply the LDA, we previously need to work in a </w:t>
      </w:r>
      <w:r w:rsidR="00B857C3">
        <w:rPr>
          <w:rFonts w:ascii="Segoe UI" w:eastAsia="Times New Roman" w:hAnsi="Segoe UI" w:cs="Segoe UI"/>
          <w:sz w:val="18"/>
          <w:szCs w:val="18"/>
          <w:lang w:eastAsia="en-US"/>
          <w14:ligatures w14:val="standardContextual"/>
        </w:rPr>
        <w:t>preprocessing step</w:t>
      </w:r>
      <w:r>
        <w:rPr>
          <w:rFonts w:ascii="Segoe UI" w:eastAsia="Times New Roman" w:hAnsi="Segoe UI" w:cs="Segoe UI"/>
          <w:sz w:val="18"/>
          <w:szCs w:val="18"/>
          <w:lang w:eastAsia="en-US"/>
          <w14:ligatures w14:val="standardContextual"/>
        </w:rPr>
        <w:t xml:space="preserve"> according to Figure 01. This includes </w:t>
      </w:r>
      <w:r w:rsidR="001E75D9">
        <w:rPr>
          <w:rFonts w:ascii="Segoe UI" w:eastAsia="Times New Roman" w:hAnsi="Segoe UI" w:cs="Segoe UI"/>
          <w:sz w:val="18"/>
          <w:szCs w:val="18"/>
          <w:lang w:eastAsia="en-US"/>
          <w14:ligatures w14:val="standardContextual"/>
        </w:rPr>
        <w:t xml:space="preserve">after data collection, removing common words, </w:t>
      </w:r>
      <w:r w:rsidR="00EE63FB">
        <w:rPr>
          <w:rFonts w:ascii="Segoe UI" w:eastAsia="Times New Roman" w:hAnsi="Segoe UI" w:cs="Segoe UI"/>
          <w:sz w:val="18"/>
          <w:szCs w:val="18"/>
          <w:lang w:eastAsia="en-US"/>
          <w14:ligatures w14:val="standardContextual"/>
        </w:rPr>
        <w:t>errors,</w:t>
      </w:r>
      <w:r w:rsidR="001E75D9">
        <w:rPr>
          <w:rFonts w:ascii="Segoe UI" w:eastAsia="Times New Roman" w:hAnsi="Segoe UI" w:cs="Segoe UI"/>
          <w:sz w:val="18"/>
          <w:szCs w:val="18"/>
          <w:lang w:eastAsia="en-US"/>
          <w14:ligatures w14:val="standardContextual"/>
        </w:rPr>
        <w:t xml:space="preserve"> or other not essential characteristics of English language</w:t>
      </w:r>
      <w:r w:rsidR="00EE63FB">
        <w:rPr>
          <w:rFonts w:ascii="Segoe UI" w:eastAsia="Times New Roman" w:hAnsi="Segoe UI" w:cs="Segoe UI"/>
          <w:sz w:val="18"/>
          <w:szCs w:val="18"/>
          <w:lang w:eastAsia="en-US"/>
          <w14:ligatures w14:val="standardContextual"/>
        </w:rPr>
        <w:t>, among other further steps.</w:t>
      </w:r>
    </w:p>
    <w:p w14:paraId="47CC7E67" w14:textId="4FB56FDA" w:rsidR="004F1335" w:rsidRPr="004F1335" w:rsidRDefault="004F1335" w:rsidP="004F1335">
      <w:pPr>
        <w:spacing w:line="240" w:lineRule="auto"/>
        <w:rPr>
          <w:i/>
          <w:sz w:val="18"/>
          <w:szCs w:val="18"/>
          <w:lang w:val="en-AU"/>
        </w:rPr>
      </w:pPr>
      <w:r w:rsidRPr="004F1335">
        <w:rPr>
          <w:b/>
          <w:sz w:val="18"/>
          <w:szCs w:val="18"/>
          <w:lang w:val="en-AU"/>
        </w:rPr>
        <w:t>Figure 1</w:t>
      </w:r>
      <w:r w:rsidR="00705947">
        <w:rPr>
          <w:b/>
          <w:sz w:val="18"/>
          <w:szCs w:val="18"/>
          <w:lang w:val="en-AU"/>
        </w:rPr>
        <w:t xml:space="preserve">: </w:t>
      </w:r>
      <w:r w:rsidR="00BF1CD4">
        <w:rPr>
          <w:i/>
          <w:sz w:val="18"/>
          <w:szCs w:val="18"/>
          <w:lang w:val="en-AU"/>
        </w:rPr>
        <w:t>preprocessing</w:t>
      </w:r>
      <w:r w:rsidR="004B0CD3">
        <w:rPr>
          <w:i/>
          <w:sz w:val="18"/>
          <w:szCs w:val="18"/>
          <w:lang w:val="en-AU"/>
        </w:rPr>
        <w:t xml:space="preserve"> stages</w:t>
      </w:r>
    </w:p>
    <w:p w14:paraId="0B1A0BBD" w14:textId="77777777" w:rsidR="004F1335" w:rsidRDefault="004F1335" w:rsidP="004F1335">
      <w:pPr>
        <w:jc w:val="left"/>
        <w:rPr>
          <w:lang w:val="en-AU"/>
        </w:rPr>
      </w:pPr>
      <w:r w:rsidRPr="00B74BA0">
        <w:rPr>
          <w:noProof/>
          <w:lang w:eastAsia="en-US"/>
        </w:rPr>
        <w:drawing>
          <wp:inline distT="0" distB="0" distL="0" distR="0" wp14:anchorId="01410EBB" wp14:editId="2D73FC14">
            <wp:extent cx="5727700" cy="444500"/>
            <wp:effectExtent l="0" t="0" r="0" b="0"/>
            <wp:docPr id="4" name="Diagram 4">
              <a:extLst xmlns:a="http://schemas.openxmlformats.org/drawingml/2006/main">
                <a:ext uri="{FF2B5EF4-FFF2-40B4-BE49-F238E27FC236}">
                  <a16:creationId xmlns:a16="http://schemas.microsoft.com/office/drawing/2014/main" id="{AD3A2DE1-4348-46DC-6068-35E269F79F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2BCC69C" w14:textId="35FA22CE" w:rsidR="00EB4A69" w:rsidRPr="00EB4A69" w:rsidRDefault="00EB4A69" w:rsidP="00EB4A69">
      <w:pPr>
        <w:spacing w:line="240" w:lineRule="auto"/>
        <w:rPr>
          <w:rFonts w:ascii="Segoe UI" w:eastAsia="Times New Roman" w:hAnsi="Segoe UI" w:cs="Segoe UI"/>
          <w:sz w:val="18"/>
          <w:szCs w:val="18"/>
          <w:lang w:val="en-AU" w:eastAsia="en-US"/>
        </w:rPr>
      </w:pPr>
      <w:r w:rsidRPr="00EB4A69">
        <w:rPr>
          <w:rFonts w:ascii="Segoe UI" w:eastAsia="Times New Roman" w:hAnsi="Segoe UI" w:cs="Segoe UI"/>
          <w:sz w:val="18"/>
          <w:szCs w:val="18"/>
          <w:lang w:val="en-AU" w:eastAsia="en-US"/>
        </w:rPr>
        <w:t xml:space="preserve">The typical methods for preparing language involve tokenization (dividing documents into individual term components), removing punctuation and capitalization from words, eliminating </w:t>
      </w:r>
      <w:proofErr w:type="spellStart"/>
      <w:r w:rsidRPr="00EB4A69">
        <w:rPr>
          <w:rFonts w:ascii="Segoe UI" w:eastAsia="Times New Roman" w:hAnsi="Segoe UI" w:cs="Segoe UI"/>
          <w:sz w:val="18"/>
          <w:szCs w:val="18"/>
          <w:lang w:val="en-AU" w:eastAsia="en-US"/>
        </w:rPr>
        <w:t>stopwords</w:t>
      </w:r>
      <w:proofErr w:type="spellEnd"/>
      <w:r w:rsidRPr="00EB4A69">
        <w:rPr>
          <w:rFonts w:ascii="Segoe UI" w:eastAsia="Times New Roman" w:hAnsi="Segoe UI" w:cs="Segoe UI"/>
          <w:sz w:val="18"/>
          <w:szCs w:val="18"/>
          <w:lang w:val="en-AU" w:eastAsia="en-US"/>
        </w:rPr>
        <w:t xml:space="preserve"> as well as very common and rare terms (pruning based on frequency), and applying stemming and/or lemmatization. Stemming and lemmatization are utilized to render inflected words comparable to one another</w:t>
      </w:r>
      <w:r w:rsidR="009C50D4">
        <w:rPr>
          <w:rFonts w:ascii="Segoe UI" w:eastAsia="Times New Roman" w:hAnsi="Segoe UI" w:cs="Segoe UI"/>
          <w:sz w:val="18"/>
          <w:szCs w:val="18"/>
          <w:lang w:val="en-AU" w:eastAsia="en-US"/>
        </w:rPr>
        <w:t xml:space="preserve"> </w:t>
      </w:r>
      <w:r>
        <w:rPr>
          <w:rFonts w:ascii="Segoe UI" w:eastAsia="Times New Roman" w:hAnsi="Segoe UI" w:cs="Segoe UI"/>
          <w:sz w:val="18"/>
          <w:szCs w:val="18"/>
          <w:lang w:val="en-AU" w:eastAsia="en-US"/>
        </w:rPr>
        <w:t>(</w:t>
      </w:r>
      <w:r w:rsidRPr="00A04735">
        <w:rPr>
          <w:rFonts w:ascii="Segoe UI" w:eastAsia="Times New Roman" w:hAnsi="Segoe UI" w:cs="Segoe UI"/>
          <w:sz w:val="18"/>
          <w:szCs w:val="18"/>
          <w:lang w:eastAsia="en-US"/>
        </w:rPr>
        <w:t>Maier et al., 2018</w:t>
      </w:r>
      <w:r>
        <w:rPr>
          <w:rFonts w:ascii="Segoe UI" w:eastAsia="Times New Roman" w:hAnsi="Segoe UI" w:cs="Segoe UI"/>
          <w:sz w:val="18"/>
          <w:szCs w:val="18"/>
          <w:lang w:eastAsia="en-US"/>
        </w:rPr>
        <w:t>)</w:t>
      </w:r>
      <w:r w:rsidR="009C50D4">
        <w:rPr>
          <w:rFonts w:ascii="Segoe UI" w:eastAsia="Times New Roman" w:hAnsi="Segoe UI" w:cs="Segoe UI"/>
          <w:sz w:val="18"/>
          <w:szCs w:val="18"/>
          <w:lang w:eastAsia="en-US"/>
        </w:rPr>
        <w:t>.</w:t>
      </w:r>
    </w:p>
    <w:p w14:paraId="4F02BD23" w14:textId="4FAA5DE9" w:rsidR="00C20493" w:rsidRDefault="004F1335" w:rsidP="009C50D4">
      <w:pPr>
        <w:spacing w:line="240" w:lineRule="auto"/>
        <w:rPr>
          <w:rFonts w:ascii="Segoe UI" w:eastAsia="Times New Roman" w:hAnsi="Segoe UI" w:cs="Segoe UI"/>
          <w:sz w:val="18"/>
          <w:szCs w:val="18"/>
          <w:lang w:eastAsia="en-US"/>
          <w14:ligatures w14:val="standardContextual"/>
        </w:rPr>
      </w:pPr>
      <w:r>
        <w:rPr>
          <w:rFonts w:ascii="Segoe UI" w:eastAsia="Times New Roman" w:hAnsi="Segoe UI" w:cs="Segoe UI"/>
          <w:sz w:val="18"/>
          <w:szCs w:val="18"/>
          <w:lang w:eastAsia="en-US"/>
          <w14:ligatures w14:val="standardContextual"/>
        </w:rPr>
        <w:t>We perform th</w:t>
      </w:r>
      <w:r w:rsidR="004A1DF1">
        <w:rPr>
          <w:rFonts w:ascii="Segoe UI" w:eastAsia="Times New Roman" w:hAnsi="Segoe UI" w:cs="Segoe UI"/>
          <w:sz w:val="18"/>
          <w:szCs w:val="18"/>
          <w:lang w:eastAsia="en-US"/>
          <w14:ligatures w14:val="standardContextual"/>
        </w:rPr>
        <w:t>ese steps</w:t>
      </w:r>
      <w:r>
        <w:rPr>
          <w:rFonts w:ascii="Segoe UI" w:eastAsia="Times New Roman" w:hAnsi="Segoe UI" w:cs="Segoe UI"/>
          <w:sz w:val="18"/>
          <w:szCs w:val="18"/>
          <w:lang w:eastAsia="en-US"/>
          <w14:ligatures w14:val="standardContextual"/>
        </w:rPr>
        <w:t xml:space="preserve"> with</w:t>
      </w:r>
      <w:r w:rsidR="001257A4">
        <w:rPr>
          <w:rFonts w:ascii="Segoe UI" w:eastAsia="Times New Roman" w:hAnsi="Segoe UI" w:cs="Segoe UI"/>
          <w:sz w:val="18"/>
          <w:szCs w:val="18"/>
          <w:lang w:eastAsia="en-US"/>
          <w14:ligatures w14:val="standardContextual"/>
        </w:rPr>
        <w:t xml:space="preserve"> python</w:t>
      </w:r>
      <w:r w:rsidR="006E6BED">
        <w:rPr>
          <w:rFonts w:ascii="Segoe UI" w:eastAsia="Times New Roman" w:hAnsi="Segoe UI" w:cs="Segoe UI"/>
          <w:sz w:val="18"/>
          <w:szCs w:val="18"/>
          <w:lang w:eastAsia="en-US"/>
          <w14:ligatures w14:val="standardContextual"/>
        </w:rPr>
        <w:t xml:space="preserve"> </w:t>
      </w:r>
      <w:r w:rsidR="001257A4">
        <w:rPr>
          <w:rFonts w:ascii="Segoe UI" w:eastAsia="Times New Roman" w:hAnsi="Segoe UI" w:cs="Segoe UI"/>
          <w:sz w:val="18"/>
          <w:szCs w:val="18"/>
          <w:lang w:eastAsia="en-US"/>
          <w14:ligatures w14:val="standardContextual"/>
        </w:rPr>
        <w:t xml:space="preserve">gensim </w:t>
      </w:r>
      <w:r w:rsidR="006E6BED">
        <w:rPr>
          <w:rFonts w:ascii="Segoe UI" w:eastAsia="Times New Roman" w:hAnsi="Segoe UI" w:cs="Segoe UI"/>
          <w:sz w:val="18"/>
          <w:szCs w:val="18"/>
          <w:lang w:eastAsia="en-US"/>
          <w14:ligatures w14:val="standardContextual"/>
        </w:rPr>
        <w:t>package</w:t>
      </w:r>
      <w:r w:rsidRPr="006E6BED">
        <w:rPr>
          <w:rFonts w:ascii="Segoe UI" w:eastAsia="Times New Roman" w:hAnsi="Segoe UI" w:cs="Segoe UI"/>
          <w:i/>
          <w:iCs/>
          <w:sz w:val="18"/>
          <w:szCs w:val="18"/>
          <w:lang w:eastAsia="en-US"/>
          <w14:ligatures w14:val="standardContextual"/>
        </w:rPr>
        <w:t xml:space="preserve"> </w:t>
      </w:r>
      <w:proofErr w:type="spellStart"/>
      <w:r w:rsidR="006E6BED" w:rsidRPr="006E6BED">
        <w:rPr>
          <w:rFonts w:ascii="Segoe UI" w:eastAsia="Times New Roman" w:hAnsi="Segoe UI" w:cs="Segoe UI"/>
          <w:i/>
          <w:iCs/>
          <w:sz w:val="18"/>
          <w:szCs w:val="18"/>
          <w:lang w:eastAsia="en-US"/>
          <w14:ligatures w14:val="standardContextual"/>
        </w:rPr>
        <w:t>Ldamodel</w:t>
      </w:r>
      <w:proofErr w:type="spellEnd"/>
      <w:r w:rsidR="006E6BED">
        <w:rPr>
          <w:rFonts w:ascii="Segoe UI" w:eastAsia="Times New Roman" w:hAnsi="Segoe UI" w:cs="Segoe UI"/>
          <w:sz w:val="18"/>
          <w:szCs w:val="18"/>
          <w:lang w:eastAsia="en-US"/>
          <w14:ligatures w14:val="standardContextual"/>
        </w:rPr>
        <w:t xml:space="preserve"> </w:t>
      </w:r>
      <w:r w:rsidR="009C50D4">
        <w:rPr>
          <w:rFonts w:ascii="Segoe UI" w:eastAsia="Times New Roman" w:hAnsi="Segoe UI" w:cs="Segoe UI"/>
          <w:sz w:val="18"/>
          <w:szCs w:val="18"/>
          <w:lang w:eastAsia="en-US"/>
          <w14:ligatures w14:val="standardContextual"/>
        </w:rPr>
        <w:t>, an open-source library designed to process raw, unstructured digital text using unsupervised learning algorithms</w:t>
      </w:r>
      <w:r w:rsidR="006956A1">
        <w:rPr>
          <w:rFonts w:ascii="Segoe UI" w:eastAsia="Times New Roman" w:hAnsi="Segoe UI" w:cs="Segoe UI"/>
          <w:sz w:val="18"/>
          <w:szCs w:val="18"/>
          <w:lang w:eastAsia="en-US"/>
          <w14:ligatures w14:val="standardContextual"/>
        </w:rPr>
        <w:t xml:space="preserve"> </w:t>
      </w:r>
      <w:sdt>
        <w:sdtPr>
          <w:rPr>
            <w:rFonts w:ascii="Segoe UI" w:eastAsia="Times New Roman" w:hAnsi="Segoe UI" w:cs="Segoe UI"/>
            <w:sz w:val="18"/>
            <w:szCs w:val="18"/>
            <w:lang w:eastAsia="en-US"/>
            <w14:ligatures w14:val="standardContextual"/>
          </w:rPr>
          <w:alias w:val="To edit, see citavi.com/edit"/>
          <w:tag w:val="CitaviPlaceholder#7e292812-b56c-4eb4-81fe-a83aa42e1959"/>
          <w:id w:val="1607849765"/>
          <w:placeholder>
            <w:docPart w:val="DefaultPlaceholder_-1854013440"/>
          </w:placeholder>
        </w:sdtPr>
        <w:sdtContent>
          <w:r w:rsidR="006E6BED" w:rsidRPr="006E6BED">
            <w:rPr>
              <w:rFonts w:ascii="Segoe UI" w:eastAsia="Times New Roman" w:hAnsi="Segoe UI" w:cs="Segoe UI"/>
              <w:sz w:val="18"/>
              <w:szCs w:val="18"/>
              <w:lang w:eastAsia="en-US"/>
              <w14:ligatures w14:val="standardContextual"/>
            </w:rPr>
            <w:fldChar w:fldCharType="begin"/>
          </w:r>
          <w:r w:rsidR="00A12F05">
            <w:rPr>
              <w:rFonts w:ascii="Segoe UI" w:eastAsia="Times New Roman" w:hAnsi="Segoe UI" w:cs="Segoe UI"/>
              <w:sz w:val="18"/>
              <w:szCs w:val="18"/>
              <w:lang w:eastAsia="en-US"/>
              <w14:ligatures w14:val="standardContextual"/>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MjAxMjQ3LTM5MzItNDc1MC05Y2QxLTk1OTA3ZWI2Zjk2NiIsIlJhbmdlTGVuZ3RoIjo0MiwiUmVmZXJlbmNlSWQiOiJjNTkxMWQzOS0yNWEyLTQxNjAtOGQ5ZS01OWI3ZGE2Y2E4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yLzA4LzIwMjMiLCJBdXRob3JzIjpbXSwiQ2l0YXRpb25LZXlVcGRhdGVUeXBlIjowLCJDb2xsYWJvcmF0b3JzIjpbXSwiQ292ZXJQYXRoIjp7IiRpZCI6IjciLCIkdHlwZSI6IlN3aXNzQWNhZGVtaWMuQ2l0YXZpLkxpbmtlZFJlc291cmNlLCBTd2lzc0FjYWRlbWljLkNpdGF2aSIsIkxpbmtlZFJlc291cmNlVHlwZSI6MiwiT3JpZ2luYWxTdHJpbmciOiJDOlxcVXNlcnNcXGV5c29uXFxBcHBEYXRhXFxMb2NhbFxcVGVtcFxcaGFoNHVxd2MuanBnIiwiVXJpU3RyaW5nIjoiYzU5MTFkMzktMjVhMi00MTYwLThkOWUtNTliN2RhNmNhODk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EvMTIvMjAy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yYWRpbXJlaHVyZWsuY29tL2dlbnNpbS9pbnRyby5odG1sI3doYXQtaXMtZ2Vuc2ltIiwiVXJpU3RyaW5nIjoiaHR0cHM6Ly9yYWRpbXJlaHVyZWsuY29tL2dlbnNpbS9pbnRyby5odG1sI3doYXQtaXMtZ2Vuc2lt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}</w:instrText>
          </w:r>
          <w:r w:rsidR="006E6BED" w:rsidRPr="006E6BED">
            <w:rPr>
              <w:rFonts w:ascii="Segoe UI" w:eastAsia="Times New Roman" w:hAnsi="Segoe UI" w:cs="Segoe UI"/>
              <w:sz w:val="18"/>
              <w:szCs w:val="18"/>
              <w:lang w:eastAsia="en-US"/>
              <w14:ligatures w14:val="standardContextual"/>
            </w:rPr>
            <w:fldChar w:fldCharType="separate"/>
          </w:r>
          <w:r w:rsidR="006E6BED" w:rsidRPr="006E6BED">
            <w:rPr>
              <w:rFonts w:ascii="Segoe UI" w:eastAsia="Times New Roman" w:hAnsi="Segoe UI" w:cs="Segoe UI"/>
              <w:sz w:val="18"/>
              <w:szCs w:val="18"/>
              <w:lang w:eastAsia="en-US"/>
              <w14:ligatures w14:val="standardContextual"/>
            </w:rPr>
            <w:t>(Gensim</w:t>
          </w:r>
          <w:r w:rsidR="006E6BED">
            <w:rPr>
              <w:rFonts w:ascii="Segoe UI" w:eastAsia="Times New Roman" w:hAnsi="Segoe UI" w:cs="Segoe UI"/>
              <w:sz w:val="18"/>
              <w:szCs w:val="18"/>
              <w:lang w:eastAsia="en-US"/>
              <w14:ligatures w14:val="standardContextual"/>
            </w:rPr>
            <w:t>,</w:t>
          </w:r>
          <w:r w:rsidR="006E6BED" w:rsidRPr="006E6BED">
            <w:rPr>
              <w:rFonts w:ascii="Segoe UI" w:eastAsia="Times New Roman" w:hAnsi="Segoe UI" w:cs="Segoe UI"/>
              <w:sz w:val="18"/>
              <w:szCs w:val="18"/>
              <w:lang w:eastAsia="en-US"/>
              <w14:ligatures w14:val="standardContextual"/>
            </w:rPr>
            <w:t xml:space="preserve"> 2022)</w:t>
          </w:r>
          <w:r w:rsidR="006E6BED" w:rsidRPr="006E6BED">
            <w:rPr>
              <w:rFonts w:ascii="Segoe UI" w:eastAsia="Times New Roman" w:hAnsi="Segoe UI" w:cs="Segoe UI"/>
              <w:sz w:val="18"/>
              <w:szCs w:val="18"/>
              <w:lang w:eastAsia="en-US"/>
              <w14:ligatures w14:val="standardContextual"/>
            </w:rPr>
            <w:fldChar w:fldCharType="end"/>
          </w:r>
        </w:sdtContent>
      </w:sdt>
      <w:r w:rsidR="006E6BED">
        <w:rPr>
          <w:rFonts w:ascii="Segoe UI" w:eastAsia="Times New Roman" w:hAnsi="Segoe UI" w:cs="Segoe UI"/>
          <w:sz w:val="18"/>
          <w:szCs w:val="18"/>
          <w:lang w:eastAsia="en-US"/>
          <w14:ligatures w14:val="standardContextual"/>
        </w:rPr>
        <w:t>.</w:t>
      </w:r>
    </w:p>
    <w:p w14:paraId="44CC1784" w14:textId="3C81C7D2" w:rsidR="00337798" w:rsidRPr="00797F38" w:rsidRDefault="00337798" w:rsidP="00337798">
      <w:pPr>
        <w:spacing w:line="240" w:lineRule="auto"/>
        <w:rPr>
          <w:rFonts w:ascii="Segoe UI" w:eastAsia="Times New Roman" w:hAnsi="Segoe UI" w:cs="Segoe UI"/>
          <w:i/>
          <w:iCs/>
          <w:sz w:val="18"/>
          <w:szCs w:val="18"/>
          <w:lang w:val="en-AU" w:eastAsia="en-US"/>
        </w:rPr>
      </w:pPr>
      <w:r w:rsidRPr="00797F38">
        <w:rPr>
          <w:rFonts w:ascii="Segoe UI" w:eastAsia="Times New Roman" w:hAnsi="Segoe UI" w:cs="Segoe UI"/>
          <w:i/>
          <w:iCs/>
          <w:sz w:val="18"/>
          <w:szCs w:val="18"/>
          <w:lang w:val="en-AU" w:eastAsia="en-US"/>
        </w:rPr>
        <w:t>Data wrangling</w:t>
      </w:r>
    </w:p>
    <w:p w14:paraId="0C2F803F" w14:textId="26E6D192" w:rsidR="00337798" w:rsidRDefault="00337798" w:rsidP="00337798">
      <w:pPr>
        <w:spacing w:line="240" w:lineRule="auto"/>
        <w:rPr>
          <w:rFonts w:ascii="Segoe UI" w:eastAsia="Times New Roman" w:hAnsi="Segoe UI" w:cs="Segoe UI"/>
          <w:sz w:val="18"/>
          <w:szCs w:val="18"/>
          <w:lang w:val="en-AU" w:eastAsia="en-US"/>
        </w:rPr>
      </w:pPr>
      <w:r w:rsidRPr="00337798">
        <w:rPr>
          <w:rFonts w:ascii="Segoe UI" w:eastAsia="Times New Roman" w:hAnsi="Segoe UI" w:cs="Segoe UI"/>
          <w:sz w:val="18"/>
          <w:szCs w:val="18"/>
          <w:lang w:val="en-AU" w:eastAsia="en-US"/>
        </w:rPr>
        <w:t>Data cleaning process were employed to clear data from unimportant characteristics and irrelevant information and pre-process a reliable data set. URLs, hashtags,</w:t>
      </w:r>
      <w:r w:rsidR="00891C2D">
        <w:rPr>
          <w:rFonts w:ascii="Segoe UI" w:eastAsia="Times New Roman" w:hAnsi="Segoe UI" w:cs="Segoe UI"/>
          <w:sz w:val="18"/>
          <w:szCs w:val="18"/>
          <w:lang w:val="en-AU" w:eastAsia="en-US"/>
        </w:rPr>
        <w:t xml:space="preserve"> punctuation,</w:t>
      </w:r>
      <w:r w:rsidRPr="00337798">
        <w:rPr>
          <w:rFonts w:ascii="Segoe UI" w:eastAsia="Times New Roman" w:hAnsi="Segoe UI" w:cs="Segoe UI"/>
          <w:sz w:val="18"/>
          <w:szCs w:val="18"/>
          <w:lang w:val="en-AU" w:eastAsia="en-US"/>
        </w:rPr>
        <w:t xml:space="preserve"> </w:t>
      </w:r>
      <w:r w:rsidR="00891C2D">
        <w:rPr>
          <w:rFonts w:ascii="Segoe UI" w:eastAsia="Times New Roman" w:hAnsi="Segoe UI" w:cs="Segoe UI"/>
          <w:sz w:val="18"/>
          <w:szCs w:val="18"/>
          <w:lang w:val="en-AU" w:eastAsia="en-US"/>
        </w:rPr>
        <w:t>@</w:t>
      </w:r>
      <w:r>
        <w:rPr>
          <w:rFonts w:ascii="Segoe UI" w:eastAsia="Times New Roman" w:hAnsi="Segoe UI" w:cs="Segoe UI"/>
          <w:sz w:val="18"/>
          <w:szCs w:val="18"/>
          <w:lang w:val="en-AU" w:eastAsia="en-US"/>
        </w:rPr>
        <w:t xml:space="preserve">mentions, RT, </w:t>
      </w:r>
      <w:r w:rsidR="00891C2D">
        <w:rPr>
          <w:rFonts w:ascii="Segoe UI" w:eastAsia="Times New Roman" w:hAnsi="Segoe UI" w:cs="Segoe UI"/>
          <w:sz w:val="18"/>
          <w:szCs w:val="18"/>
          <w:lang w:val="en-AU" w:eastAsia="en-US"/>
        </w:rPr>
        <w:t>other</w:t>
      </w:r>
      <w:r>
        <w:rPr>
          <w:rFonts w:ascii="Segoe UI" w:eastAsia="Times New Roman" w:hAnsi="Segoe UI" w:cs="Segoe UI"/>
          <w:sz w:val="18"/>
          <w:szCs w:val="18"/>
          <w:lang w:val="en-AU" w:eastAsia="en-US"/>
        </w:rPr>
        <w:t xml:space="preserve"> language</w:t>
      </w:r>
      <w:r w:rsidR="00DA22CF">
        <w:rPr>
          <w:rFonts w:ascii="Segoe UI" w:eastAsia="Times New Roman" w:hAnsi="Segoe UI" w:cs="Segoe UI"/>
          <w:sz w:val="18"/>
          <w:szCs w:val="18"/>
          <w:lang w:val="en-AU" w:eastAsia="en-US"/>
        </w:rPr>
        <w:t xml:space="preserve">s rather than </w:t>
      </w:r>
      <w:r w:rsidR="00645CC0">
        <w:rPr>
          <w:rFonts w:ascii="Segoe UI" w:eastAsia="Times New Roman" w:hAnsi="Segoe UI" w:cs="Segoe UI"/>
          <w:sz w:val="18"/>
          <w:szCs w:val="18"/>
          <w:lang w:val="en-AU" w:eastAsia="en-US"/>
        </w:rPr>
        <w:t>English</w:t>
      </w:r>
      <w:r>
        <w:rPr>
          <w:rFonts w:ascii="Segoe UI" w:eastAsia="Times New Roman" w:hAnsi="Segoe UI" w:cs="Segoe UI"/>
          <w:sz w:val="18"/>
          <w:szCs w:val="18"/>
          <w:lang w:val="en-AU" w:eastAsia="en-US"/>
        </w:rPr>
        <w:t xml:space="preserve">, among others, </w:t>
      </w:r>
      <w:r w:rsidRPr="00337798">
        <w:rPr>
          <w:rFonts w:ascii="Segoe UI" w:eastAsia="Times New Roman" w:hAnsi="Segoe UI" w:cs="Segoe UI"/>
          <w:sz w:val="18"/>
          <w:szCs w:val="18"/>
          <w:lang w:val="en-AU" w:eastAsia="en-US"/>
        </w:rPr>
        <w:t xml:space="preserve">were removed from the </w:t>
      </w:r>
      <w:r w:rsidR="00352741">
        <w:rPr>
          <w:rFonts w:ascii="Segoe UI" w:eastAsia="Times New Roman" w:hAnsi="Segoe UI" w:cs="Segoe UI"/>
          <w:sz w:val="18"/>
          <w:szCs w:val="18"/>
          <w:lang w:val="en-AU" w:eastAsia="en-US"/>
        </w:rPr>
        <w:t>data,</w:t>
      </w:r>
      <w:r w:rsidRPr="00337798">
        <w:rPr>
          <w:rFonts w:ascii="Segoe UI" w:eastAsia="Times New Roman" w:hAnsi="Segoe UI" w:cs="Segoe UI"/>
          <w:sz w:val="18"/>
          <w:szCs w:val="18"/>
          <w:lang w:val="en-AU" w:eastAsia="en-US"/>
        </w:rPr>
        <w:t xml:space="preserve"> the tweets were tokenized to extract individual words, and lastly, stop words were removed from the dataset</w:t>
      </w:r>
      <w:r w:rsidR="00BF1CD4">
        <w:rPr>
          <w:rFonts w:ascii="Segoe UI" w:eastAsia="Times New Roman" w:hAnsi="Segoe UI" w:cs="Segoe UI"/>
          <w:sz w:val="18"/>
          <w:szCs w:val="18"/>
          <w:lang w:val="en-AU" w:eastAsia="en-US"/>
        </w:rPr>
        <w:t>.</w:t>
      </w:r>
      <w:r w:rsidR="004B0CD3">
        <w:rPr>
          <w:rFonts w:ascii="Segoe UI" w:eastAsia="Times New Roman" w:hAnsi="Segoe UI" w:cs="Segoe UI"/>
          <w:sz w:val="18"/>
          <w:szCs w:val="18"/>
          <w:lang w:val="en-AU" w:eastAsia="en-US"/>
        </w:rPr>
        <w:t xml:space="preserve"> </w:t>
      </w:r>
    </w:p>
    <w:p w14:paraId="1EE9B7A8" w14:textId="77777777" w:rsidR="00260E4B" w:rsidRPr="00337798" w:rsidRDefault="00260E4B" w:rsidP="00337798">
      <w:pPr>
        <w:spacing w:line="240" w:lineRule="auto"/>
        <w:rPr>
          <w:rFonts w:ascii="Segoe UI" w:eastAsia="Times New Roman" w:hAnsi="Segoe UI" w:cs="Segoe UI"/>
          <w:sz w:val="18"/>
          <w:szCs w:val="18"/>
          <w:lang w:val="en-AU" w:eastAsia="en-US"/>
          <w14:ligatures w14:val="standardContextual"/>
        </w:rPr>
      </w:pPr>
    </w:p>
    <w:p w14:paraId="69FF726A" w14:textId="76A109DA" w:rsidR="00260E4B" w:rsidRPr="00797F38" w:rsidRDefault="00260E4B" w:rsidP="00260E4B">
      <w:pPr>
        <w:spacing w:line="240" w:lineRule="auto"/>
        <w:rPr>
          <w:rFonts w:ascii="Segoe UI" w:eastAsia="Times New Roman" w:hAnsi="Segoe UI" w:cs="Segoe UI"/>
          <w:i/>
          <w:iCs/>
          <w:sz w:val="18"/>
          <w:szCs w:val="18"/>
          <w:lang w:val="en-AU" w:eastAsia="en-US"/>
        </w:rPr>
      </w:pPr>
      <w:r w:rsidRPr="00797F38">
        <w:rPr>
          <w:rFonts w:ascii="Segoe UI" w:eastAsia="Times New Roman" w:hAnsi="Segoe UI" w:cs="Segoe UI"/>
          <w:i/>
          <w:iCs/>
          <w:sz w:val="18"/>
          <w:szCs w:val="18"/>
          <w:lang w:val="en-AU" w:eastAsia="en-US"/>
        </w:rPr>
        <w:lastRenderedPageBreak/>
        <w:t xml:space="preserve">Tokenization </w:t>
      </w:r>
    </w:p>
    <w:p w14:paraId="1AAAAC2E" w14:textId="019AC608" w:rsidR="00A81B00" w:rsidRDefault="00260E4B" w:rsidP="00F95209">
      <w:pPr>
        <w:spacing w:line="240" w:lineRule="auto"/>
        <w:rPr>
          <w:rFonts w:ascii="Segoe UI" w:eastAsia="Times New Roman" w:hAnsi="Segoe UI" w:cs="Segoe UI"/>
          <w:sz w:val="18"/>
          <w:szCs w:val="18"/>
          <w:lang w:val="en-AU" w:eastAsia="en-US"/>
        </w:rPr>
      </w:pPr>
      <w:r w:rsidRPr="00260E4B">
        <w:rPr>
          <w:rFonts w:ascii="Segoe UI" w:eastAsia="Times New Roman" w:hAnsi="Segoe UI" w:cs="Segoe UI"/>
          <w:sz w:val="18"/>
          <w:szCs w:val="18"/>
          <w:lang w:val="en-AU" w:eastAsia="en-US"/>
        </w:rPr>
        <w:t>Word evaluation process is considered a</w:t>
      </w:r>
      <w:r>
        <w:rPr>
          <w:rFonts w:ascii="Segoe UI" w:eastAsia="Times New Roman" w:hAnsi="Segoe UI" w:cs="Segoe UI"/>
          <w:sz w:val="18"/>
          <w:szCs w:val="18"/>
          <w:lang w:val="en-AU" w:eastAsia="en-US"/>
        </w:rPr>
        <w:t>s</w:t>
      </w:r>
      <w:r w:rsidRPr="00260E4B">
        <w:rPr>
          <w:rFonts w:ascii="Segoe UI" w:eastAsia="Times New Roman" w:hAnsi="Segoe UI" w:cs="Segoe UI"/>
          <w:sz w:val="18"/>
          <w:szCs w:val="18"/>
          <w:lang w:val="en-AU" w:eastAsia="en-US"/>
        </w:rPr>
        <w:t xml:space="preserve"> categorical variable. It is therefore appropriate to use a technique of converting a text string into a sequence of tokens to make viable for analysis by an algorithm, in this case </w:t>
      </w:r>
      <w:proofErr w:type="gramStart"/>
      <w:r w:rsidRPr="00260E4B">
        <w:rPr>
          <w:rFonts w:ascii="Segoe UI" w:eastAsia="Times New Roman" w:hAnsi="Segoe UI" w:cs="Segoe UI"/>
          <w:sz w:val="18"/>
          <w:szCs w:val="18"/>
          <w:lang w:val="en-AU" w:eastAsia="en-US"/>
        </w:rPr>
        <w:t>a</w:t>
      </w:r>
      <w:proofErr w:type="gramEnd"/>
      <w:r w:rsidRPr="00260E4B">
        <w:rPr>
          <w:rFonts w:ascii="Segoe UI" w:eastAsia="Times New Roman" w:hAnsi="Segoe UI" w:cs="Segoe UI"/>
          <w:sz w:val="18"/>
          <w:szCs w:val="18"/>
          <w:lang w:val="en-AU" w:eastAsia="en-US"/>
        </w:rPr>
        <w:t xml:space="preserve"> unsupervised algorithm. Tokens are often loosely referred to as terms or words. One token is an instance of a sequence of characters in some document that are grouped together as a useful semantic unit for processing (Manning et al., 2008).</w:t>
      </w:r>
    </w:p>
    <w:p w14:paraId="16C59C5C" w14:textId="75C29CD4" w:rsidR="00F95209" w:rsidRDefault="00CB4C68" w:rsidP="00F95209">
      <w:pPr>
        <w:spacing w:line="240" w:lineRule="auto"/>
        <w:rPr>
          <w:rFonts w:ascii="Segoe UI" w:eastAsia="Times New Roman" w:hAnsi="Segoe UI" w:cs="Segoe UI"/>
          <w:sz w:val="18"/>
          <w:szCs w:val="18"/>
          <w:lang w:val="en-AU" w:eastAsia="en-US"/>
        </w:rPr>
      </w:pPr>
      <w:r>
        <w:rPr>
          <w:rFonts w:ascii="Segoe UI" w:eastAsia="Times New Roman" w:hAnsi="Segoe UI" w:cs="Segoe UI"/>
          <w:sz w:val="18"/>
          <w:szCs w:val="18"/>
          <w:lang w:val="en-AU" w:eastAsia="en-US"/>
        </w:rPr>
        <w:t>Lemmatization</w:t>
      </w:r>
      <w:bookmarkStart w:id="0" w:name="_Toc128333255"/>
      <w:bookmarkStart w:id="1" w:name="_Toc129002276"/>
    </w:p>
    <w:p w14:paraId="267E03DE" w14:textId="47FD7627" w:rsidR="00F95209" w:rsidRDefault="00F95209" w:rsidP="00F95209">
      <w:pPr>
        <w:spacing w:line="240" w:lineRule="auto"/>
        <w:rPr>
          <w:rFonts w:ascii="Segoe UI" w:eastAsia="Times New Roman" w:hAnsi="Segoe UI" w:cs="Segoe UI"/>
          <w:sz w:val="18"/>
          <w:szCs w:val="18"/>
          <w:lang w:val="en-AU" w:eastAsia="en-US"/>
        </w:rPr>
      </w:pPr>
      <w:r>
        <w:rPr>
          <w:rFonts w:ascii="Segoe UI" w:eastAsia="Times New Roman" w:hAnsi="Segoe UI" w:cs="Segoe UI"/>
          <w:sz w:val="18"/>
          <w:szCs w:val="18"/>
          <w:lang w:val="en-AU" w:eastAsia="en-US"/>
        </w:rPr>
        <w:t>In natural language processing, large paradigms imply an increased token to type ratio, greatly increasing the number of unknown words. One method to combat this issue is to lemmatize the sentence (May et al. 2019. p.2)</w:t>
      </w:r>
      <w:r w:rsidR="009D289C">
        <w:rPr>
          <w:rFonts w:ascii="Segoe UI" w:eastAsia="Times New Roman" w:hAnsi="Segoe UI" w:cs="Segoe UI"/>
          <w:sz w:val="18"/>
          <w:szCs w:val="18"/>
          <w:lang w:val="en-AU" w:eastAsia="en-US"/>
        </w:rPr>
        <w:t xml:space="preserve">. </w:t>
      </w:r>
      <w:r w:rsidR="003E28E2">
        <w:rPr>
          <w:rFonts w:ascii="Segoe UI" w:eastAsia="Times New Roman" w:hAnsi="Segoe UI" w:cs="Segoe UI"/>
          <w:sz w:val="18"/>
          <w:szCs w:val="18"/>
          <w:lang w:val="en-AU" w:eastAsia="en-US"/>
        </w:rPr>
        <w:t>L</w:t>
      </w:r>
      <w:r w:rsidR="003E28E2" w:rsidRPr="003E28E2">
        <w:rPr>
          <w:rFonts w:ascii="Segoe UI" w:eastAsia="Times New Roman" w:hAnsi="Segoe UI" w:cs="Segoe UI"/>
          <w:sz w:val="18"/>
          <w:szCs w:val="18"/>
          <w:lang w:val="en-AU" w:eastAsia="en-US"/>
        </w:rPr>
        <w:t>emmatizing converts them to their lemma form/lexeme (e.g., “contaminating” and “contamination” become “contaminate”) (Manning &amp; Schütze, 2003, p. 132).</w:t>
      </w:r>
    </w:p>
    <w:p w14:paraId="1F0DDE96" w14:textId="7B586E5F" w:rsidR="003A09D1" w:rsidRDefault="003A09D1" w:rsidP="00F95209">
      <w:pPr>
        <w:spacing w:line="240" w:lineRule="auto"/>
        <w:rPr>
          <w:rFonts w:ascii="Segoe UI" w:eastAsia="Times New Roman" w:hAnsi="Segoe UI" w:cs="Segoe UI"/>
          <w:sz w:val="18"/>
          <w:szCs w:val="18"/>
          <w:lang w:val="en-AU" w:eastAsia="en-US"/>
        </w:rPr>
      </w:pPr>
      <w:r>
        <w:rPr>
          <w:rFonts w:ascii="Segoe UI" w:eastAsia="Times New Roman" w:hAnsi="Segoe UI" w:cs="Segoe UI"/>
          <w:sz w:val="18"/>
          <w:szCs w:val="18"/>
          <w:lang w:val="en-AU" w:eastAsia="en-US"/>
        </w:rPr>
        <w:t>Keywords Filtering</w:t>
      </w:r>
    </w:p>
    <w:p w14:paraId="7A6FD7F0" w14:textId="176CF68D" w:rsidR="000213D8" w:rsidRDefault="000213D8" w:rsidP="00F95209">
      <w:pPr>
        <w:spacing w:line="240" w:lineRule="auto"/>
        <w:rPr>
          <w:rFonts w:ascii="Segoe UI" w:eastAsia="Times New Roman" w:hAnsi="Segoe UI" w:cs="Segoe UI"/>
          <w:sz w:val="18"/>
          <w:szCs w:val="18"/>
          <w:lang w:val="en-AU" w:eastAsia="en-US"/>
        </w:rPr>
      </w:pPr>
      <w:r>
        <w:rPr>
          <w:rFonts w:ascii="Segoe UI" w:eastAsia="Times New Roman" w:hAnsi="Segoe UI" w:cs="Segoe UI"/>
          <w:sz w:val="18"/>
          <w:szCs w:val="18"/>
          <w:lang w:val="en-AU" w:eastAsia="en-US"/>
        </w:rPr>
        <w:t>To aim our research questions is important to have a filter based on</w:t>
      </w:r>
      <w:r w:rsidR="00C95ED9">
        <w:rPr>
          <w:rFonts w:ascii="Segoe UI" w:eastAsia="Times New Roman" w:hAnsi="Segoe UI" w:cs="Segoe UI"/>
          <w:sz w:val="18"/>
          <w:szCs w:val="18"/>
          <w:lang w:val="en-AU" w:eastAsia="en-US"/>
        </w:rPr>
        <w:t xml:space="preserve"> 21</w:t>
      </w:r>
      <w:r w:rsidR="00E11F27">
        <w:rPr>
          <w:rFonts w:ascii="Segoe UI" w:eastAsia="Times New Roman" w:hAnsi="Segoe UI" w:cs="Segoe UI"/>
          <w:sz w:val="18"/>
          <w:szCs w:val="18"/>
          <w:lang w:val="en-AU" w:eastAsia="en-US"/>
        </w:rPr>
        <w:t>8</w:t>
      </w:r>
      <w:r w:rsidR="00C95ED9">
        <w:rPr>
          <w:rFonts w:ascii="Segoe UI" w:eastAsia="Times New Roman" w:hAnsi="Segoe UI" w:cs="Segoe UI"/>
          <w:sz w:val="18"/>
          <w:szCs w:val="18"/>
          <w:lang w:val="en-AU" w:eastAsia="en-US"/>
        </w:rPr>
        <w:t xml:space="preserve"> key words</w:t>
      </w:r>
      <w:r>
        <w:rPr>
          <w:rFonts w:ascii="Segoe UI" w:eastAsia="Times New Roman" w:hAnsi="Segoe UI" w:cs="Segoe UI"/>
          <w:sz w:val="18"/>
          <w:szCs w:val="18"/>
          <w:lang w:val="en-AU" w:eastAsia="en-US"/>
        </w:rPr>
        <w:t xml:space="preserve"> related to climate change. These keywords have been </w:t>
      </w:r>
      <w:r w:rsidR="00971A95">
        <w:rPr>
          <w:rFonts w:ascii="Segoe UI" w:eastAsia="Times New Roman" w:hAnsi="Segoe UI" w:cs="Segoe UI"/>
          <w:sz w:val="18"/>
          <w:szCs w:val="18"/>
          <w:lang w:val="en-AU" w:eastAsia="en-US"/>
        </w:rPr>
        <w:t xml:space="preserve">previous </w:t>
      </w:r>
      <w:r>
        <w:rPr>
          <w:rFonts w:ascii="Segoe UI" w:eastAsia="Times New Roman" w:hAnsi="Segoe UI" w:cs="Segoe UI"/>
          <w:sz w:val="18"/>
          <w:szCs w:val="18"/>
          <w:lang w:val="en-AU" w:eastAsia="en-US"/>
        </w:rPr>
        <w:t>defined</w:t>
      </w:r>
      <w:r w:rsidR="00971A95">
        <w:rPr>
          <w:rFonts w:ascii="Segoe UI" w:eastAsia="Times New Roman" w:hAnsi="Segoe UI" w:cs="Segoe UI"/>
          <w:sz w:val="18"/>
          <w:szCs w:val="18"/>
          <w:lang w:val="en-AU" w:eastAsia="en-US"/>
        </w:rPr>
        <w:t xml:space="preserve"> according to </w:t>
      </w:r>
      <w:r>
        <w:rPr>
          <w:rFonts w:ascii="Segoe UI" w:eastAsia="Times New Roman" w:hAnsi="Segoe UI" w:cs="Segoe UI"/>
          <w:sz w:val="18"/>
          <w:szCs w:val="18"/>
          <w:lang w:val="en-AU" w:eastAsia="en-US"/>
        </w:rPr>
        <w:t xml:space="preserve">the keywords of the glossary </w:t>
      </w:r>
      <w:r w:rsidR="00B857C3">
        <w:rPr>
          <w:rFonts w:ascii="Segoe UI" w:eastAsia="Times New Roman" w:hAnsi="Segoe UI" w:cs="Segoe UI"/>
          <w:sz w:val="18"/>
          <w:szCs w:val="18"/>
          <w:lang w:val="en-AU" w:eastAsia="en-US"/>
        </w:rPr>
        <w:t xml:space="preserve">report </w:t>
      </w:r>
      <w:r w:rsidR="00BF333A">
        <w:rPr>
          <w:rFonts w:ascii="Segoe UI" w:eastAsia="Times New Roman" w:hAnsi="Segoe UI" w:cs="Segoe UI"/>
          <w:sz w:val="18"/>
          <w:szCs w:val="18"/>
          <w:lang w:val="en-AU" w:eastAsia="en-US"/>
        </w:rPr>
        <w:t>section</w:t>
      </w:r>
      <w:r>
        <w:rPr>
          <w:rFonts w:ascii="Segoe UI" w:eastAsia="Times New Roman" w:hAnsi="Segoe UI" w:cs="Segoe UI"/>
          <w:sz w:val="18"/>
          <w:szCs w:val="18"/>
          <w:lang w:val="en-AU" w:eastAsia="en-US"/>
        </w:rPr>
        <w:t xml:space="preserve"> of the </w:t>
      </w:r>
      <w:r w:rsidRPr="000213D8">
        <w:rPr>
          <w:rFonts w:ascii="Segoe UI" w:eastAsia="Times New Roman" w:hAnsi="Segoe UI" w:cs="Segoe UI"/>
          <w:sz w:val="18"/>
          <w:szCs w:val="18"/>
          <w:lang w:val="en-AU" w:eastAsia="en-US"/>
        </w:rPr>
        <w:t>IPCC, 2018: Global Warming of 1.5°C.</w:t>
      </w:r>
      <w:r w:rsidR="00971A95">
        <w:rPr>
          <w:rFonts w:ascii="Segoe UI" w:eastAsia="Times New Roman" w:hAnsi="Segoe UI" w:cs="Segoe UI"/>
          <w:sz w:val="18"/>
          <w:szCs w:val="18"/>
          <w:lang w:val="en-AU" w:eastAsia="en-US"/>
        </w:rPr>
        <w:t xml:space="preserve"> </w:t>
      </w:r>
      <w:r w:rsidR="005B677E">
        <w:rPr>
          <w:rFonts w:ascii="Segoe UI" w:eastAsia="Times New Roman" w:hAnsi="Segoe UI" w:cs="Segoe UI"/>
          <w:sz w:val="18"/>
          <w:szCs w:val="18"/>
          <w:lang w:val="en-AU" w:eastAsia="en-US"/>
        </w:rPr>
        <w:t>This stage leads to a decrease of our sample size, as follow:</w:t>
      </w:r>
    </w:p>
    <w:p w14:paraId="6C2A7586" w14:textId="26DDBA2F" w:rsidR="005B677E" w:rsidRPr="00C2688D" w:rsidRDefault="005B677E" w:rsidP="00F95209">
      <w:pPr>
        <w:spacing w:line="240" w:lineRule="auto"/>
        <w:rPr>
          <w:rFonts w:ascii="Segoe UI" w:eastAsia="Times New Roman" w:hAnsi="Segoe UI" w:cs="Segoe UI"/>
          <w:sz w:val="18"/>
          <w:szCs w:val="18"/>
          <w:lang w:val="en-GB" w:eastAsia="en-US"/>
        </w:rPr>
      </w:pPr>
      <w:r w:rsidRPr="005B677E">
        <w:rPr>
          <w:rFonts w:ascii="Segoe UI" w:eastAsia="Times New Roman" w:hAnsi="Segoe UI" w:cs="Segoe UI"/>
          <w:b/>
          <w:bCs/>
          <w:sz w:val="18"/>
          <w:szCs w:val="18"/>
          <w:lang w:val="en-AU" w:eastAsia="en-US"/>
        </w:rPr>
        <w:t>Table 2:</w:t>
      </w:r>
      <w:r>
        <w:rPr>
          <w:rFonts w:ascii="Segoe UI" w:eastAsia="Times New Roman" w:hAnsi="Segoe UI" w:cs="Segoe UI"/>
          <w:sz w:val="18"/>
          <w:szCs w:val="18"/>
          <w:lang w:val="en-AU" w:eastAsia="en-US"/>
        </w:rPr>
        <w:t xml:space="preserve"> Filtered sample </w:t>
      </w:r>
      <w:r w:rsidR="00BF333A">
        <w:rPr>
          <w:rFonts w:ascii="Segoe UI" w:eastAsia="Times New Roman" w:hAnsi="Segoe UI" w:cs="Segoe UI"/>
          <w:sz w:val="18"/>
          <w:szCs w:val="18"/>
          <w:lang w:val="en-AU" w:eastAsia="en-US"/>
        </w:rPr>
        <w:t>results</w:t>
      </w:r>
    </w:p>
    <w:tbl>
      <w:tblPr>
        <w:tblW w:w="3984" w:type="dxa"/>
        <w:tblInd w:w="93" w:type="dxa"/>
        <w:tblLook w:val="04A0" w:firstRow="1" w:lastRow="0" w:firstColumn="1" w:lastColumn="0" w:noHBand="0" w:noVBand="1"/>
      </w:tblPr>
      <w:tblGrid>
        <w:gridCol w:w="1291"/>
        <w:gridCol w:w="1134"/>
        <w:gridCol w:w="1559"/>
      </w:tblGrid>
      <w:tr w:rsidR="005B677E" w:rsidRPr="005B677E" w14:paraId="11B79AFE" w14:textId="77777777" w:rsidTr="005B677E">
        <w:trPr>
          <w:trHeight w:val="300"/>
        </w:trPr>
        <w:tc>
          <w:tcPr>
            <w:tcW w:w="12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601F39" w14:textId="77777777" w:rsidR="005B677E" w:rsidRPr="005B677E" w:rsidRDefault="005B677E" w:rsidP="005B677E">
            <w:pPr>
              <w:spacing w:before="0" w:after="0" w:line="240" w:lineRule="auto"/>
              <w:jc w:val="left"/>
              <w:rPr>
                <w:rFonts w:ascii="Segoe UI" w:eastAsia="Times New Roman" w:hAnsi="Segoe UI" w:cs="Segoe UI"/>
                <w:b/>
                <w:bCs/>
                <w:color w:val="000000"/>
                <w:sz w:val="16"/>
                <w:szCs w:val="16"/>
                <w:lang w:val="en-AU"/>
              </w:rPr>
            </w:pPr>
            <w:r w:rsidRPr="005B677E">
              <w:rPr>
                <w:rFonts w:ascii="Segoe UI" w:eastAsia="Times New Roman" w:hAnsi="Segoe UI" w:cs="Segoe UI"/>
                <w:b/>
                <w:bCs/>
                <w:color w:val="000000"/>
                <w:sz w:val="16"/>
                <w:szCs w:val="16"/>
              </w:rPr>
              <w:t>State / party</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409AB46F" w14:textId="77777777" w:rsidR="005B677E" w:rsidRPr="005B677E" w:rsidRDefault="005B677E" w:rsidP="005B677E">
            <w:pPr>
              <w:spacing w:before="0" w:after="0" w:line="240" w:lineRule="auto"/>
              <w:jc w:val="center"/>
              <w:rPr>
                <w:rFonts w:ascii="Segoe UI" w:eastAsia="Times New Roman" w:hAnsi="Segoe UI" w:cs="Segoe UI"/>
                <w:b/>
                <w:bCs/>
                <w:color w:val="000000"/>
                <w:sz w:val="16"/>
                <w:szCs w:val="16"/>
                <w:lang w:val="en-AU"/>
              </w:rPr>
            </w:pPr>
            <w:r w:rsidRPr="005B677E">
              <w:rPr>
                <w:rFonts w:ascii="Segoe UI" w:eastAsia="Times New Roman" w:hAnsi="Segoe UI" w:cs="Segoe UI"/>
                <w:b/>
                <w:bCs/>
                <w:color w:val="000000"/>
                <w:sz w:val="16"/>
                <w:szCs w:val="16"/>
              </w:rPr>
              <w:t># of tweets</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14:paraId="0A08E14A" w14:textId="77777777" w:rsidR="005B677E" w:rsidRPr="005B677E" w:rsidRDefault="005B677E" w:rsidP="005B677E">
            <w:pPr>
              <w:spacing w:before="0" w:after="0" w:line="240" w:lineRule="auto"/>
              <w:jc w:val="center"/>
              <w:rPr>
                <w:rFonts w:ascii="Segoe UI" w:eastAsia="Times New Roman" w:hAnsi="Segoe UI" w:cs="Segoe UI"/>
                <w:b/>
                <w:bCs/>
                <w:color w:val="000000"/>
                <w:sz w:val="16"/>
                <w:szCs w:val="16"/>
                <w:lang w:val="en-AU"/>
              </w:rPr>
            </w:pPr>
            <w:r w:rsidRPr="005B677E">
              <w:rPr>
                <w:rFonts w:ascii="Segoe UI" w:eastAsia="Times New Roman" w:hAnsi="Segoe UI" w:cs="Segoe UI"/>
                <w:b/>
                <w:bCs/>
                <w:color w:val="000000"/>
                <w:sz w:val="16"/>
                <w:szCs w:val="16"/>
              </w:rPr>
              <w:t># political actors</w:t>
            </w:r>
          </w:p>
        </w:tc>
      </w:tr>
      <w:tr w:rsidR="005B677E" w:rsidRPr="005B677E" w14:paraId="70BC3F7B" w14:textId="77777777" w:rsidTr="005B677E">
        <w:trPr>
          <w:trHeight w:val="300"/>
        </w:trPr>
        <w:tc>
          <w:tcPr>
            <w:tcW w:w="1291" w:type="dxa"/>
            <w:tcBorders>
              <w:top w:val="nil"/>
              <w:left w:val="single" w:sz="8" w:space="0" w:color="auto"/>
              <w:bottom w:val="single" w:sz="8" w:space="0" w:color="auto"/>
              <w:right w:val="single" w:sz="8" w:space="0" w:color="auto"/>
            </w:tcBorders>
            <w:shd w:val="clear" w:color="auto" w:fill="auto"/>
            <w:noWrap/>
            <w:vAlign w:val="center"/>
            <w:hideMark/>
          </w:tcPr>
          <w:p w14:paraId="4BC1C436" w14:textId="77777777" w:rsidR="005B677E" w:rsidRPr="005B677E" w:rsidRDefault="005B677E" w:rsidP="005B677E">
            <w:pPr>
              <w:spacing w:before="0" w:after="0" w:line="240" w:lineRule="auto"/>
              <w:jc w:val="left"/>
              <w:rPr>
                <w:rFonts w:ascii="Segoe UI" w:eastAsia="Times New Roman" w:hAnsi="Segoe UI" w:cs="Segoe UI"/>
                <w:b/>
                <w:bCs/>
                <w:color w:val="000000"/>
                <w:sz w:val="16"/>
                <w:szCs w:val="16"/>
                <w:lang w:val="en-AU"/>
              </w:rPr>
            </w:pPr>
            <w:r w:rsidRPr="005B677E">
              <w:rPr>
                <w:rFonts w:ascii="Segoe UI" w:eastAsia="Times New Roman" w:hAnsi="Segoe UI" w:cs="Segoe UI"/>
                <w:b/>
                <w:bCs/>
                <w:color w:val="000000"/>
                <w:sz w:val="16"/>
                <w:szCs w:val="16"/>
              </w:rPr>
              <w:t>California</w:t>
            </w:r>
          </w:p>
        </w:tc>
        <w:tc>
          <w:tcPr>
            <w:tcW w:w="1134" w:type="dxa"/>
            <w:tcBorders>
              <w:top w:val="nil"/>
              <w:left w:val="nil"/>
              <w:bottom w:val="single" w:sz="8" w:space="0" w:color="auto"/>
              <w:right w:val="single" w:sz="8" w:space="0" w:color="auto"/>
            </w:tcBorders>
            <w:shd w:val="clear" w:color="auto" w:fill="auto"/>
            <w:noWrap/>
            <w:vAlign w:val="center"/>
            <w:hideMark/>
          </w:tcPr>
          <w:p w14:paraId="63911F76" w14:textId="3E494DD4" w:rsidR="005B677E" w:rsidRPr="005B677E" w:rsidRDefault="003B543D" w:rsidP="005B677E">
            <w:pPr>
              <w:spacing w:before="0" w:after="0" w:line="240" w:lineRule="auto"/>
              <w:jc w:val="center"/>
              <w:rPr>
                <w:rFonts w:ascii="Segoe UI" w:eastAsia="Times New Roman" w:hAnsi="Segoe UI" w:cs="Segoe UI"/>
                <w:color w:val="000000"/>
                <w:sz w:val="16"/>
                <w:szCs w:val="16"/>
                <w:lang w:val="en-AU"/>
              </w:rPr>
            </w:pPr>
            <w:r>
              <w:rPr>
                <w:rFonts w:ascii="Segoe UI" w:eastAsia="Times New Roman" w:hAnsi="Segoe UI" w:cs="Segoe UI"/>
                <w:color w:val="000000"/>
                <w:sz w:val="16"/>
                <w:szCs w:val="16"/>
              </w:rPr>
              <w:t>14</w:t>
            </w:r>
            <w:r w:rsidR="00210B38">
              <w:rPr>
                <w:rFonts w:ascii="Segoe UI" w:eastAsia="Times New Roman" w:hAnsi="Segoe UI" w:cs="Segoe UI"/>
                <w:color w:val="000000"/>
                <w:sz w:val="16"/>
                <w:szCs w:val="16"/>
              </w:rPr>
              <w:t>79</w:t>
            </w:r>
          </w:p>
        </w:tc>
        <w:tc>
          <w:tcPr>
            <w:tcW w:w="1559" w:type="dxa"/>
            <w:tcBorders>
              <w:top w:val="nil"/>
              <w:left w:val="nil"/>
              <w:bottom w:val="single" w:sz="8" w:space="0" w:color="auto"/>
              <w:right w:val="single" w:sz="8" w:space="0" w:color="auto"/>
            </w:tcBorders>
            <w:shd w:val="clear" w:color="auto" w:fill="auto"/>
            <w:noWrap/>
            <w:vAlign w:val="center"/>
            <w:hideMark/>
          </w:tcPr>
          <w:p w14:paraId="5170D585" w14:textId="77777777" w:rsidR="005B677E" w:rsidRPr="005B677E" w:rsidRDefault="005B677E" w:rsidP="005B677E">
            <w:pPr>
              <w:spacing w:before="0" w:after="0" w:line="240" w:lineRule="auto"/>
              <w:jc w:val="center"/>
              <w:rPr>
                <w:rFonts w:ascii="Segoe UI" w:eastAsia="Times New Roman" w:hAnsi="Segoe UI" w:cs="Segoe UI"/>
                <w:color w:val="000000"/>
                <w:sz w:val="16"/>
                <w:szCs w:val="16"/>
                <w:lang w:val="en-AU"/>
              </w:rPr>
            </w:pPr>
            <w:r w:rsidRPr="005B677E">
              <w:rPr>
                <w:rFonts w:ascii="Segoe UI" w:eastAsia="Times New Roman" w:hAnsi="Segoe UI" w:cs="Segoe UI"/>
                <w:color w:val="000000"/>
                <w:sz w:val="16"/>
                <w:szCs w:val="16"/>
              </w:rPr>
              <w:t>24</w:t>
            </w:r>
          </w:p>
        </w:tc>
      </w:tr>
      <w:tr w:rsidR="005B677E" w:rsidRPr="005B677E" w14:paraId="0EBBBFD2" w14:textId="77777777" w:rsidTr="005B677E">
        <w:trPr>
          <w:trHeight w:val="300"/>
        </w:trPr>
        <w:tc>
          <w:tcPr>
            <w:tcW w:w="1291" w:type="dxa"/>
            <w:tcBorders>
              <w:top w:val="nil"/>
              <w:left w:val="single" w:sz="8" w:space="0" w:color="auto"/>
              <w:bottom w:val="single" w:sz="8" w:space="0" w:color="auto"/>
              <w:right w:val="single" w:sz="8" w:space="0" w:color="auto"/>
            </w:tcBorders>
            <w:shd w:val="clear" w:color="auto" w:fill="auto"/>
            <w:noWrap/>
            <w:vAlign w:val="center"/>
            <w:hideMark/>
          </w:tcPr>
          <w:p w14:paraId="00DC4EAB" w14:textId="77777777" w:rsidR="005B677E" w:rsidRPr="005B677E" w:rsidRDefault="005B677E" w:rsidP="005B677E">
            <w:pPr>
              <w:spacing w:before="0" w:after="0" w:line="240" w:lineRule="auto"/>
              <w:jc w:val="left"/>
              <w:rPr>
                <w:rFonts w:ascii="Segoe UI" w:eastAsia="Times New Roman" w:hAnsi="Segoe UI" w:cs="Segoe UI"/>
                <w:color w:val="000000"/>
                <w:sz w:val="16"/>
                <w:szCs w:val="16"/>
                <w:lang w:val="en-AU"/>
              </w:rPr>
            </w:pPr>
            <w:r w:rsidRPr="005B677E">
              <w:rPr>
                <w:rFonts w:ascii="Segoe UI" w:eastAsia="Times New Roman" w:hAnsi="Segoe UI" w:cs="Segoe UI"/>
                <w:color w:val="000000"/>
                <w:sz w:val="16"/>
                <w:szCs w:val="16"/>
              </w:rPr>
              <w:t>Democrats</w:t>
            </w:r>
          </w:p>
        </w:tc>
        <w:tc>
          <w:tcPr>
            <w:tcW w:w="1134" w:type="dxa"/>
            <w:tcBorders>
              <w:top w:val="nil"/>
              <w:left w:val="nil"/>
              <w:bottom w:val="single" w:sz="8" w:space="0" w:color="auto"/>
              <w:right w:val="single" w:sz="8" w:space="0" w:color="auto"/>
            </w:tcBorders>
            <w:shd w:val="clear" w:color="auto" w:fill="auto"/>
            <w:noWrap/>
            <w:vAlign w:val="center"/>
            <w:hideMark/>
          </w:tcPr>
          <w:p w14:paraId="1EC2A8B3" w14:textId="3448F600" w:rsidR="005B677E" w:rsidRPr="005B677E" w:rsidRDefault="003B543D" w:rsidP="005B677E">
            <w:pPr>
              <w:spacing w:before="0" w:after="0" w:line="240" w:lineRule="auto"/>
              <w:jc w:val="center"/>
              <w:rPr>
                <w:rFonts w:ascii="Segoe UI" w:eastAsia="Times New Roman" w:hAnsi="Segoe UI" w:cs="Segoe UI"/>
                <w:color w:val="000000"/>
                <w:sz w:val="16"/>
                <w:szCs w:val="16"/>
                <w:lang w:val="en-AU"/>
              </w:rPr>
            </w:pPr>
            <w:r>
              <w:rPr>
                <w:rFonts w:ascii="Segoe UI" w:eastAsia="Times New Roman" w:hAnsi="Segoe UI" w:cs="Segoe UI"/>
                <w:color w:val="000000"/>
                <w:sz w:val="16"/>
                <w:szCs w:val="16"/>
                <w:lang w:val="en-AU"/>
              </w:rPr>
              <w:t>726</w:t>
            </w:r>
          </w:p>
        </w:tc>
        <w:tc>
          <w:tcPr>
            <w:tcW w:w="1559" w:type="dxa"/>
            <w:tcBorders>
              <w:top w:val="nil"/>
              <w:left w:val="nil"/>
              <w:bottom w:val="single" w:sz="8" w:space="0" w:color="auto"/>
              <w:right w:val="single" w:sz="8" w:space="0" w:color="auto"/>
            </w:tcBorders>
            <w:shd w:val="clear" w:color="auto" w:fill="auto"/>
            <w:noWrap/>
            <w:vAlign w:val="center"/>
            <w:hideMark/>
          </w:tcPr>
          <w:p w14:paraId="2CCEA5CF" w14:textId="77777777" w:rsidR="005B677E" w:rsidRPr="005B677E" w:rsidRDefault="005B677E" w:rsidP="005B677E">
            <w:pPr>
              <w:spacing w:before="0" w:after="0" w:line="240" w:lineRule="auto"/>
              <w:jc w:val="center"/>
              <w:rPr>
                <w:rFonts w:ascii="Segoe UI" w:eastAsia="Times New Roman" w:hAnsi="Segoe UI" w:cs="Segoe UI"/>
                <w:color w:val="000000"/>
                <w:sz w:val="16"/>
                <w:szCs w:val="16"/>
                <w:lang w:val="en-AU"/>
              </w:rPr>
            </w:pPr>
            <w:r w:rsidRPr="005B677E">
              <w:rPr>
                <w:rFonts w:ascii="Segoe UI" w:eastAsia="Times New Roman" w:hAnsi="Segoe UI" w:cs="Segoe UI"/>
                <w:color w:val="000000"/>
                <w:sz w:val="16"/>
                <w:szCs w:val="16"/>
              </w:rPr>
              <w:t>12</w:t>
            </w:r>
          </w:p>
        </w:tc>
      </w:tr>
      <w:tr w:rsidR="005B677E" w:rsidRPr="005B677E" w14:paraId="1398796A" w14:textId="77777777" w:rsidTr="005B677E">
        <w:trPr>
          <w:trHeight w:val="300"/>
        </w:trPr>
        <w:tc>
          <w:tcPr>
            <w:tcW w:w="1291" w:type="dxa"/>
            <w:tcBorders>
              <w:top w:val="nil"/>
              <w:left w:val="single" w:sz="8" w:space="0" w:color="auto"/>
              <w:bottom w:val="single" w:sz="8" w:space="0" w:color="auto"/>
              <w:right w:val="single" w:sz="8" w:space="0" w:color="auto"/>
            </w:tcBorders>
            <w:shd w:val="clear" w:color="auto" w:fill="auto"/>
            <w:noWrap/>
            <w:vAlign w:val="center"/>
            <w:hideMark/>
          </w:tcPr>
          <w:p w14:paraId="53BA8D4E" w14:textId="77777777" w:rsidR="005B677E" w:rsidRPr="005B677E" w:rsidRDefault="005B677E" w:rsidP="005B677E">
            <w:pPr>
              <w:spacing w:before="0" w:after="0" w:line="240" w:lineRule="auto"/>
              <w:jc w:val="left"/>
              <w:rPr>
                <w:rFonts w:ascii="Segoe UI" w:eastAsia="Times New Roman" w:hAnsi="Segoe UI" w:cs="Segoe UI"/>
                <w:color w:val="000000"/>
                <w:sz w:val="16"/>
                <w:szCs w:val="16"/>
                <w:lang w:val="en-AU"/>
              </w:rPr>
            </w:pPr>
            <w:r w:rsidRPr="005B677E">
              <w:rPr>
                <w:rFonts w:ascii="Segoe UI" w:eastAsia="Times New Roman" w:hAnsi="Segoe UI" w:cs="Segoe UI"/>
                <w:color w:val="000000"/>
                <w:sz w:val="16"/>
                <w:szCs w:val="16"/>
              </w:rPr>
              <w:t>Republicans</w:t>
            </w:r>
          </w:p>
        </w:tc>
        <w:tc>
          <w:tcPr>
            <w:tcW w:w="1134" w:type="dxa"/>
            <w:tcBorders>
              <w:top w:val="nil"/>
              <w:left w:val="nil"/>
              <w:bottom w:val="single" w:sz="8" w:space="0" w:color="auto"/>
              <w:right w:val="single" w:sz="8" w:space="0" w:color="auto"/>
            </w:tcBorders>
            <w:shd w:val="clear" w:color="auto" w:fill="auto"/>
            <w:noWrap/>
            <w:vAlign w:val="center"/>
            <w:hideMark/>
          </w:tcPr>
          <w:p w14:paraId="36CBB966" w14:textId="611EF960" w:rsidR="005B677E" w:rsidRPr="005B677E" w:rsidRDefault="003B543D" w:rsidP="005B677E">
            <w:pPr>
              <w:spacing w:before="0" w:after="0" w:line="240" w:lineRule="auto"/>
              <w:jc w:val="center"/>
              <w:rPr>
                <w:rFonts w:ascii="Segoe UI" w:eastAsia="Times New Roman" w:hAnsi="Segoe UI" w:cs="Segoe UI"/>
                <w:color w:val="000000"/>
                <w:sz w:val="16"/>
                <w:szCs w:val="16"/>
                <w:lang w:val="en-AU"/>
              </w:rPr>
            </w:pPr>
            <w:r>
              <w:rPr>
                <w:rFonts w:ascii="Segoe UI" w:eastAsia="Times New Roman" w:hAnsi="Segoe UI" w:cs="Segoe UI"/>
                <w:color w:val="000000"/>
                <w:sz w:val="16"/>
                <w:szCs w:val="16"/>
                <w:lang w:val="en-AU"/>
              </w:rPr>
              <w:t>756</w:t>
            </w:r>
          </w:p>
        </w:tc>
        <w:tc>
          <w:tcPr>
            <w:tcW w:w="1559" w:type="dxa"/>
            <w:tcBorders>
              <w:top w:val="nil"/>
              <w:left w:val="nil"/>
              <w:bottom w:val="single" w:sz="8" w:space="0" w:color="auto"/>
              <w:right w:val="single" w:sz="8" w:space="0" w:color="auto"/>
            </w:tcBorders>
            <w:shd w:val="clear" w:color="auto" w:fill="auto"/>
            <w:noWrap/>
            <w:vAlign w:val="center"/>
            <w:hideMark/>
          </w:tcPr>
          <w:p w14:paraId="409447EF" w14:textId="77777777" w:rsidR="005B677E" w:rsidRPr="005B677E" w:rsidRDefault="005B677E" w:rsidP="005B677E">
            <w:pPr>
              <w:spacing w:before="0" w:after="0" w:line="240" w:lineRule="auto"/>
              <w:jc w:val="center"/>
              <w:rPr>
                <w:rFonts w:ascii="Segoe UI" w:eastAsia="Times New Roman" w:hAnsi="Segoe UI" w:cs="Segoe UI"/>
                <w:color w:val="000000"/>
                <w:sz w:val="16"/>
                <w:szCs w:val="16"/>
                <w:lang w:val="en-AU"/>
              </w:rPr>
            </w:pPr>
            <w:r w:rsidRPr="005B677E">
              <w:rPr>
                <w:rFonts w:ascii="Segoe UI" w:eastAsia="Times New Roman" w:hAnsi="Segoe UI" w:cs="Segoe UI"/>
                <w:color w:val="000000"/>
                <w:sz w:val="16"/>
                <w:szCs w:val="16"/>
              </w:rPr>
              <w:t>12</w:t>
            </w:r>
          </w:p>
        </w:tc>
      </w:tr>
      <w:tr w:rsidR="005B677E" w:rsidRPr="005B677E" w14:paraId="3CCDD516" w14:textId="77777777" w:rsidTr="005B677E">
        <w:trPr>
          <w:trHeight w:val="300"/>
        </w:trPr>
        <w:tc>
          <w:tcPr>
            <w:tcW w:w="1291" w:type="dxa"/>
            <w:tcBorders>
              <w:top w:val="nil"/>
              <w:left w:val="single" w:sz="8" w:space="0" w:color="auto"/>
              <w:bottom w:val="single" w:sz="8" w:space="0" w:color="auto"/>
              <w:right w:val="single" w:sz="8" w:space="0" w:color="auto"/>
            </w:tcBorders>
            <w:shd w:val="clear" w:color="auto" w:fill="auto"/>
            <w:noWrap/>
            <w:vAlign w:val="center"/>
            <w:hideMark/>
          </w:tcPr>
          <w:p w14:paraId="5B7685F6" w14:textId="77777777" w:rsidR="005B677E" w:rsidRPr="005B677E" w:rsidRDefault="005B677E" w:rsidP="005B677E">
            <w:pPr>
              <w:spacing w:before="0" w:after="0" w:line="240" w:lineRule="auto"/>
              <w:jc w:val="left"/>
              <w:rPr>
                <w:rFonts w:ascii="Segoe UI" w:eastAsia="Times New Roman" w:hAnsi="Segoe UI" w:cs="Segoe UI"/>
                <w:b/>
                <w:bCs/>
                <w:color w:val="000000"/>
                <w:sz w:val="16"/>
                <w:szCs w:val="16"/>
                <w:lang w:val="en-AU"/>
              </w:rPr>
            </w:pPr>
            <w:r w:rsidRPr="005B677E">
              <w:rPr>
                <w:rFonts w:ascii="Segoe UI" w:eastAsia="Times New Roman" w:hAnsi="Segoe UI" w:cs="Segoe UI"/>
                <w:b/>
                <w:bCs/>
                <w:color w:val="000000"/>
                <w:sz w:val="16"/>
                <w:szCs w:val="16"/>
              </w:rPr>
              <w:t>Florida</w:t>
            </w:r>
          </w:p>
        </w:tc>
        <w:tc>
          <w:tcPr>
            <w:tcW w:w="1134" w:type="dxa"/>
            <w:tcBorders>
              <w:top w:val="nil"/>
              <w:left w:val="nil"/>
              <w:bottom w:val="single" w:sz="8" w:space="0" w:color="auto"/>
              <w:right w:val="single" w:sz="8" w:space="0" w:color="auto"/>
            </w:tcBorders>
            <w:shd w:val="clear" w:color="auto" w:fill="auto"/>
            <w:noWrap/>
            <w:vAlign w:val="center"/>
            <w:hideMark/>
          </w:tcPr>
          <w:p w14:paraId="6CFE1FE2" w14:textId="0D4ED0B0" w:rsidR="005B677E" w:rsidRPr="005B677E" w:rsidRDefault="003B543D" w:rsidP="005B677E">
            <w:pPr>
              <w:spacing w:before="0" w:after="0" w:line="240" w:lineRule="auto"/>
              <w:jc w:val="center"/>
              <w:rPr>
                <w:rFonts w:ascii="Segoe UI" w:eastAsia="Times New Roman" w:hAnsi="Segoe UI" w:cs="Segoe UI"/>
                <w:color w:val="000000"/>
                <w:sz w:val="16"/>
                <w:szCs w:val="16"/>
                <w:lang w:val="en-AU"/>
              </w:rPr>
            </w:pPr>
            <w:r>
              <w:rPr>
                <w:rFonts w:ascii="Segoe UI" w:eastAsia="Times New Roman" w:hAnsi="Segoe UI" w:cs="Segoe UI"/>
                <w:color w:val="000000"/>
                <w:sz w:val="16"/>
                <w:szCs w:val="16"/>
              </w:rPr>
              <w:t>1089</w:t>
            </w:r>
          </w:p>
        </w:tc>
        <w:tc>
          <w:tcPr>
            <w:tcW w:w="1559" w:type="dxa"/>
            <w:tcBorders>
              <w:top w:val="nil"/>
              <w:left w:val="nil"/>
              <w:bottom w:val="single" w:sz="8" w:space="0" w:color="auto"/>
              <w:right w:val="single" w:sz="8" w:space="0" w:color="auto"/>
            </w:tcBorders>
            <w:shd w:val="clear" w:color="auto" w:fill="auto"/>
            <w:noWrap/>
            <w:vAlign w:val="center"/>
            <w:hideMark/>
          </w:tcPr>
          <w:p w14:paraId="6C1A020E" w14:textId="77777777" w:rsidR="005B677E" w:rsidRPr="005B677E" w:rsidRDefault="005B677E" w:rsidP="005B677E">
            <w:pPr>
              <w:spacing w:before="0" w:after="0" w:line="240" w:lineRule="auto"/>
              <w:jc w:val="center"/>
              <w:rPr>
                <w:rFonts w:ascii="Segoe UI" w:eastAsia="Times New Roman" w:hAnsi="Segoe UI" w:cs="Segoe UI"/>
                <w:color w:val="000000"/>
                <w:sz w:val="16"/>
                <w:szCs w:val="16"/>
                <w:lang w:val="en-AU"/>
              </w:rPr>
            </w:pPr>
            <w:r w:rsidRPr="005B677E">
              <w:rPr>
                <w:rFonts w:ascii="Segoe UI" w:eastAsia="Times New Roman" w:hAnsi="Segoe UI" w:cs="Segoe UI"/>
                <w:color w:val="000000"/>
                <w:sz w:val="16"/>
                <w:szCs w:val="16"/>
              </w:rPr>
              <w:t>32</w:t>
            </w:r>
          </w:p>
        </w:tc>
      </w:tr>
      <w:tr w:rsidR="005B677E" w:rsidRPr="005B677E" w14:paraId="3501153F" w14:textId="77777777" w:rsidTr="005B677E">
        <w:trPr>
          <w:trHeight w:val="300"/>
        </w:trPr>
        <w:tc>
          <w:tcPr>
            <w:tcW w:w="1291" w:type="dxa"/>
            <w:tcBorders>
              <w:top w:val="nil"/>
              <w:left w:val="single" w:sz="8" w:space="0" w:color="auto"/>
              <w:bottom w:val="single" w:sz="8" w:space="0" w:color="auto"/>
              <w:right w:val="single" w:sz="8" w:space="0" w:color="auto"/>
            </w:tcBorders>
            <w:shd w:val="clear" w:color="auto" w:fill="auto"/>
            <w:noWrap/>
            <w:vAlign w:val="center"/>
            <w:hideMark/>
          </w:tcPr>
          <w:p w14:paraId="3F748C87" w14:textId="77777777" w:rsidR="005B677E" w:rsidRPr="005B677E" w:rsidRDefault="005B677E" w:rsidP="005B677E">
            <w:pPr>
              <w:spacing w:before="0" w:after="0" w:line="240" w:lineRule="auto"/>
              <w:jc w:val="left"/>
              <w:rPr>
                <w:rFonts w:ascii="Segoe UI" w:eastAsia="Times New Roman" w:hAnsi="Segoe UI" w:cs="Segoe UI"/>
                <w:color w:val="000000"/>
                <w:sz w:val="16"/>
                <w:szCs w:val="16"/>
                <w:lang w:val="en-AU"/>
              </w:rPr>
            </w:pPr>
            <w:r w:rsidRPr="005B677E">
              <w:rPr>
                <w:rFonts w:ascii="Segoe UI" w:eastAsia="Times New Roman" w:hAnsi="Segoe UI" w:cs="Segoe UI"/>
                <w:color w:val="000000"/>
                <w:sz w:val="16"/>
                <w:szCs w:val="16"/>
              </w:rPr>
              <w:t>Democrats</w:t>
            </w:r>
          </w:p>
        </w:tc>
        <w:tc>
          <w:tcPr>
            <w:tcW w:w="1134" w:type="dxa"/>
            <w:tcBorders>
              <w:top w:val="nil"/>
              <w:left w:val="nil"/>
              <w:bottom w:val="single" w:sz="8" w:space="0" w:color="auto"/>
              <w:right w:val="single" w:sz="8" w:space="0" w:color="auto"/>
            </w:tcBorders>
            <w:shd w:val="clear" w:color="auto" w:fill="auto"/>
            <w:noWrap/>
            <w:vAlign w:val="center"/>
            <w:hideMark/>
          </w:tcPr>
          <w:p w14:paraId="753FE138" w14:textId="54363C54" w:rsidR="005B677E" w:rsidRPr="005B677E" w:rsidRDefault="003B543D" w:rsidP="005B677E">
            <w:pPr>
              <w:spacing w:before="0" w:after="0" w:line="240" w:lineRule="auto"/>
              <w:jc w:val="center"/>
              <w:rPr>
                <w:rFonts w:ascii="Segoe UI" w:eastAsia="Times New Roman" w:hAnsi="Segoe UI" w:cs="Segoe UI"/>
                <w:color w:val="000000"/>
                <w:sz w:val="16"/>
                <w:szCs w:val="16"/>
                <w:lang w:val="en-AU"/>
              </w:rPr>
            </w:pPr>
            <w:r>
              <w:rPr>
                <w:rFonts w:ascii="Segoe UI" w:eastAsia="Times New Roman" w:hAnsi="Segoe UI" w:cs="Segoe UI"/>
                <w:color w:val="000000"/>
                <w:sz w:val="16"/>
                <w:szCs w:val="16"/>
                <w:lang w:val="en-AU"/>
              </w:rPr>
              <w:t>573</w:t>
            </w:r>
          </w:p>
        </w:tc>
        <w:tc>
          <w:tcPr>
            <w:tcW w:w="1559" w:type="dxa"/>
            <w:tcBorders>
              <w:top w:val="nil"/>
              <w:left w:val="nil"/>
              <w:bottom w:val="single" w:sz="8" w:space="0" w:color="auto"/>
              <w:right w:val="single" w:sz="8" w:space="0" w:color="auto"/>
            </w:tcBorders>
            <w:shd w:val="clear" w:color="auto" w:fill="auto"/>
            <w:noWrap/>
            <w:vAlign w:val="center"/>
            <w:hideMark/>
          </w:tcPr>
          <w:p w14:paraId="2EB01ACE" w14:textId="77777777" w:rsidR="005B677E" w:rsidRPr="005B677E" w:rsidRDefault="005B677E" w:rsidP="005B677E">
            <w:pPr>
              <w:spacing w:before="0" w:after="0" w:line="240" w:lineRule="auto"/>
              <w:jc w:val="center"/>
              <w:rPr>
                <w:rFonts w:ascii="Segoe UI" w:eastAsia="Times New Roman" w:hAnsi="Segoe UI" w:cs="Segoe UI"/>
                <w:color w:val="000000"/>
                <w:sz w:val="16"/>
                <w:szCs w:val="16"/>
                <w:lang w:val="en-AU"/>
              </w:rPr>
            </w:pPr>
            <w:r w:rsidRPr="005B677E">
              <w:rPr>
                <w:rFonts w:ascii="Segoe UI" w:eastAsia="Times New Roman" w:hAnsi="Segoe UI" w:cs="Segoe UI"/>
                <w:color w:val="000000"/>
                <w:sz w:val="16"/>
                <w:szCs w:val="16"/>
              </w:rPr>
              <w:t>16</w:t>
            </w:r>
          </w:p>
        </w:tc>
      </w:tr>
      <w:tr w:rsidR="005B677E" w:rsidRPr="005B677E" w14:paraId="5AE32567" w14:textId="77777777" w:rsidTr="005B677E">
        <w:trPr>
          <w:trHeight w:val="300"/>
        </w:trPr>
        <w:tc>
          <w:tcPr>
            <w:tcW w:w="1291" w:type="dxa"/>
            <w:tcBorders>
              <w:top w:val="nil"/>
              <w:left w:val="single" w:sz="8" w:space="0" w:color="auto"/>
              <w:bottom w:val="single" w:sz="8" w:space="0" w:color="auto"/>
              <w:right w:val="single" w:sz="8" w:space="0" w:color="auto"/>
            </w:tcBorders>
            <w:shd w:val="clear" w:color="auto" w:fill="auto"/>
            <w:noWrap/>
            <w:vAlign w:val="center"/>
            <w:hideMark/>
          </w:tcPr>
          <w:p w14:paraId="0598E583" w14:textId="77777777" w:rsidR="005B677E" w:rsidRPr="005B677E" w:rsidRDefault="005B677E" w:rsidP="005B677E">
            <w:pPr>
              <w:spacing w:before="0" w:after="0" w:line="240" w:lineRule="auto"/>
              <w:jc w:val="left"/>
              <w:rPr>
                <w:rFonts w:ascii="Segoe UI" w:eastAsia="Times New Roman" w:hAnsi="Segoe UI" w:cs="Segoe UI"/>
                <w:color w:val="000000"/>
                <w:sz w:val="16"/>
                <w:szCs w:val="16"/>
                <w:lang w:val="en-AU"/>
              </w:rPr>
            </w:pPr>
            <w:r w:rsidRPr="005B677E">
              <w:rPr>
                <w:rFonts w:ascii="Segoe UI" w:eastAsia="Times New Roman" w:hAnsi="Segoe UI" w:cs="Segoe UI"/>
                <w:color w:val="000000"/>
                <w:sz w:val="16"/>
                <w:szCs w:val="16"/>
              </w:rPr>
              <w:t>Republicans</w:t>
            </w:r>
          </w:p>
        </w:tc>
        <w:tc>
          <w:tcPr>
            <w:tcW w:w="1134" w:type="dxa"/>
            <w:tcBorders>
              <w:top w:val="nil"/>
              <w:left w:val="nil"/>
              <w:bottom w:val="single" w:sz="8" w:space="0" w:color="auto"/>
              <w:right w:val="single" w:sz="8" w:space="0" w:color="auto"/>
            </w:tcBorders>
            <w:shd w:val="clear" w:color="auto" w:fill="auto"/>
            <w:noWrap/>
            <w:vAlign w:val="center"/>
            <w:hideMark/>
          </w:tcPr>
          <w:p w14:paraId="55A97AFA" w14:textId="4951EC38" w:rsidR="005B677E" w:rsidRPr="005B677E" w:rsidRDefault="003B543D" w:rsidP="005B677E">
            <w:pPr>
              <w:spacing w:before="0" w:after="0" w:line="240" w:lineRule="auto"/>
              <w:jc w:val="center"/>
              <w:rPr>
                <w:rFonts w:ascii="Segoe UI" w:eastAsia="Times New Roman" w:hAnsi="Segoe UI" w:cs="Segoe UI"/>
                <w:color w:val="000000"/>
                <w:sz w:val="16"/>
                <w:szCs w:val="16"/>
                <w:lang w:val="en-AU"/>
              </w:rPr>
            </w:pPr>
            <w:r>
              <w:rPr>
                <w:rFonts w:ascii="Segoe UI" w:eastAsia="Times New Roman" w:hAnsi="Segoe UI" w:cs="Segoe UI"/>
                <w:color w:val="000000"/>
                <w:sz w:val="16"/>
                <w:szCs w:val="16"/>
                <w:lang w:val="en-AU"/>
              </w:rPr>
              <w:t>516</w:t>
            </w:r>
          </w:p>
        </w:tc>
        <w:tc>
          <w:tcPr>
            <w:tcW w:w="1559" w:type="dxa"/>
            <w:tcBorders>
              <w:top w:val="nil"/>
              <w:left w:val="nil"/>
              <w:bottom w:val="single" w:sz="8" w:space="0" w:color="auto"/>
              <w:right w:val="single" w:sz="8" w:space="0" w:color="auto"/>
            </w:tcBorders>
            <w:shd w:val="clear" w:color="auto" w:fill="auto"/>
            <w:noWrap/>
            <w:vAlign w:val="center"/>
            <w:hideMark/>
          </w:tcPr>
          <w:p w14:paraId="61DF9EFC" w14:textId="77777777" w:rsidR="005B677E" w:rsidRPr="005B677E" w:rsidRDefault="005B677E" w:rsidP="005B677E">
            <w:pPr>
              <w:spacing w:before="0" w:after="0" w:line="240" w:lineRule="auto"/>
              <w:jc w:val="center"/>
              <w:rPr>
                <w:rFonts w:ascii="Segoe UI" w:eastAsia="Times New Roman" w:hAnsi="Segoe UI" w:cs="Segoe UI"/>
                <w:color w:val="000000"/>
                <w:sz w:val="16"/>
                <w:szCs w:val="16"/>
                <w:lang w:val="en-AU"/>
              </w:rPr>
            </w:pPr>
            <w:r w:rsidRPr="005B677E">
              <w:rPr>
                <w:rFonts w:ascii="Segoe UI" w:eastAsia="Times New Roman" w:hAnsi="Segoe UI" w:cs="Segoe UI"/>
                <w:color w:val="000000"/>
                <w:sz w:val="16"/>
                <w:szCs w:val="16"/>
              </w:rPr>
              <w:t>16</w:t>
            </w:r>
          </w:p>
        </w:tc>
      </w:tr>
    </w:tbl>
    <w:p w14:paraId="338DBD29" w14:textId="258C415E" w:rsidR="003A09D1" w:rsidRDefault="000213D8" w:rsidP="00F95209">
      <w:pPr>
        <w:spacing w:line="240" w:lineRule="auto"/>
        <w:rPr>
          <w:rFonts w:ascii="Segoe UI" w:eastAsia="Times New Roman" w:hAnsi="Segoe UI" w:cs="Segoe UI"/>
          <w:sz w:val="18"/>
          <w:szCs w:val="18"/>
          <w:lang w:val="en-AU" w:eastAsia="en-US"/>
        </w:rPr>
      </w:pPr>
      <w:r>
        <w:rPr>
          <w:rFonts w:ascii="Segoe UI" w:eastAsia="Times New Roman" w:hAnsi="Segoe UI" w:cs="Segoe UI"/>
          <w:sz w:val="18"/>
          <w:szCs w:val="18"/>
          <w:lang w:val="en-AU" w:eastAsia="en-US"/>
        </w:rPr>
        <w:t>Bigram</w:t>
      </w:r>
      <w:r w:rsidR="00F000DF">
        <w:rPr>
          <w:rFonts w:ascii="Segoe UI" w:eastAsia="Times New Roman" w:hAnsi="Segoe UI" w:cs="Segoe UI"/>
          <w:sz w:val="18"/>
          <w:szCs w:val="18"/>
          <w:lang w:val="en-AU" w:eastAsia="en-US"/>
        </w:rPr>
        <w:t>s</w:t>
      </w:r>
    </w:p>
    <w:p w14:paraId="1C2121AF" w14:textId="3352F959" w:rsidR="00213C90" w:rsidRDefault="00213C90" w:rsidP="00F95209">
      <w:pPr>
        <w:spacing w:line="240" w:lineRule="auto"/>
        <w:rPr>
          <w:rFonts w:ascii="Segoe UI" w:eastAsia="Times New Roman" w:hAnsi="Segoe UI" w:cs="Segoe UI"/>
          <w:sz w:val="18"/>
          <w:szCs w:val="18"/>
          <w:lang w:val="en-AU" w:eastAsia="en-US"/>
        </w:rPr>
      </w:pPr>
      <w:r w:rsidRPr="00213C90">
        <w:rPr>
          <w:rFonts w:ascii="Segoe UI" w:eastAsia="Times New Roman" w:hAnsi="Segoe UI" w:cs="Segoe UI"/>
          <w:sz w:val="18"/>
          <w:szCs w:val="18"/>
          <w:lang w:val="en-AU" w:eastAsia="en-US"/>
        </w:rPr>
        <w:t>We have collectively referred to single words or unigrams. However, at this stage, and given that our sample and many of the climate change keywords may consist of word pairs that have a strong relationship to climate change (e.g., "sustainable development"), we are including bigrams to improve the corpus analysis.</w:t>
      </w:r>
      <w:r w:rsidR="00F000DF">
        <w:rPr>
          <w:rFonts w:ascii="Segoe UI" w:eastAsia="Times New Roman" w:hAnsi="Segoe UI" w:cs="Segoe UI"/>
          <w:sz w:val="18"/>
          <w:szCs w:val="18"/>
          <w:lang w:val="en-AU" w:eastAsia="en-US"/>
        </w:rPr>
        <w:t xml:space="preserve"> </w:t>
      </w:r>
    </w:p>
    <w:p w14:paraId="30253B16" w14:textId="0A609F4A" w:rsidR="00F000DF" w:rsidRDefault="00F000DF" w:rsidP="00F95209">
      <w:pPr>
        <w:spacing w:line="240" w:lineRule="auto"/>
        <w:rPr>
          <w:rFonts w:ascii="Segoe UI" w:eastAsia="Times New Roman" w:hAnsi="Segoe UI" w:cs="Segoe UI"/>
          <w:sz w:val="18"/>
          <w:szCs w:val="18"/>
          <w:lang w:val="en-AU" w:eastAsia="en-US"/>
        </w:rPr>
      </w:pPr>
      <w:r w:rsidRPr="00F000DF">
        <w:rPr>
          <w:rFonts w:ascii="Segoe UI" w:eastAsia="Times New Roman" w:hAnsi="Segoe UI" w:cs="Segoe UI"/>
          <w:sz w:val="18"/>
          <w:szCs w:val="18"/>
          <w:lang w:val="en-AU" w:eastAsia="en-US"/>
        </w:rPr>
        <w:t>An</w:t>
      </w:r>
      <w:r>
        <w:rPr>
          <w:rFonts w:ascii="Segoe UI" w:eastAsia="Times New Roman" w:hAnsi="Segoe UI" w:cs="Segoe UI"/>
          <w:sz w:val="18"/>
          <w:szCs w:val="18"/>
          <w:lang w:val="en-AU" w:eastAsia="en-US"/>
        </w:rPr>
        <w:t xml:space="preserve"> </w:t>
      </w:r>
      <w:r w:rsidRPr="00F000DF">
        <w:rPr>
          <w:rFonts w:ascii="Segoe UI" w:eastAsia="Times New Roman" w:hAnsi="Segoe UI" w:cs="Segoe UI"/>
          <w:sz w:val="18"/>
          <w:szCs w:val="18"/>
          <w:lang w:val="en-AU" w:eastAsia="en-US"/>
        </w:rPr>
        <w:t>n-gram</w:t>
      </w:r>
      <w:r>
        <w:rPr>
          <w:rFonts w:ascii="Segoe UI" w:eastAsia="Times New Roman" w:hAnsi="Segoe UI" w:cs="Segoe UI"/>
          <w:sz w:val="18"/>
          <w:szCs w:val="18"/>
          <w:lang w:val="en-AU" w:eastAsia="en-US"/>
        </w:rPr>
        <w:t xml:space="preserve"> represents a </w:t>
      </w:r>
      <w:r w:rsidRPr="00F000DF">
        <w:rPr>
          <w:rFonts w:ascii="Segoe UI" w:eastAsia="Times New Roman" w:hAnsi="Segoe UI" w:cs="Segoe UI"/>
          <w:sz w:val="18"/>
          <w:szCs w:val="18"/>
          <w:lang w:val="en-AU" w:eastAsia="en-US"/>
        </w:rPr>
        <w:t>sequence</w:t>
      </w:r>
      <w:r>
        <w:rPr>
          <w:rFonts w:ascii="Segoe UI" w:eastAsia="Times New Roman" w:hAnsi="Segoe UI" w:cs="Segoe UI"/>
          <w:sz w:val="18"/>
          <w:szCs w:val="18"/>
          <w:lang w:val="en-AU" w:eastAsia="en-US"/>
        </w:rPr>
        <w:t xml:space="preserve"> </w:t>
      </w:r>
      <w:r w:rsidRPr="00F000DF">
        <w:rPr>
          <w:rFonts w:ascii="Segoe UI" w:eastAsia="Times New Roman" w:hAnsi="Segoe UI" w:cs="Segoe UI"/>
          <w:sz w:val="18"/>
          <w:szCs w:val="18"/>
          <w:lang w:val="en-AU" w:eastAsia="en-US"/>
        </w:rPr>
        <w:t>n</w:t>
      </w:r>
      <w:r>
        <w:rPr>
          <w:rFonts w:ascii="Segoe UI" w:eastAsia="Times New Roman" w:hAnsi="Segoe UI" w:cs="Segoe UI"/>
          <w:sz w:val="18"/>
          <w:szCs w:val="18"/>
          <w:lang w:val="en-AU" w:eastAsia="en-US"/>
        </w:rPr>
        <w:t xml:space="preserve"> </w:t>
      </w:r>
      <w:r w:rsidRPr="00F000DF">
        <w:rPr>
          <w:rFonts w:ascii="Segoe UI" w:eastAsia="Times New Roman" w:hAnsi="Segoe UI" w:cs="Segoe UI"/>
          <w:sz w:val="18"/>
          <w:szCs w:val="18"/>
          <w:lang w:val="en-AU" w:eastAsia="en-US"/>
        </w:rPr>
        <w:t>word:</w:t>
      </w:r>
      <w:r>
        <w:rPr>
          <w:rFonts w:ascii="Segoe UI" w:eastAsia="Times New Roman" w:hAnsi="Segoe UI" w:cs="Segoe UI"/>
          <w:sz w:val="18"/>
          <w:szCs w:val="18"/>
          <w:lang w:val="en-AU" w:eastAsia="en-US"/>
        </w:rPr>
        <w:t xml:space="preserve"> </w:t>
      </w:r>
      <w:r w:rsidRPr="00F000DF">
        <w:rPr>
          <w:rFonts w:ascii="Segoe UI" w:eastAsia="Times New Roman" w:hAnsi="Segoe UI" w:cs="Segoe UI"/>
          <w:sz w:val="18"/>
          <w:szCs w:val="18"/>
          <w:lang w:val="en-AU" w:eastAsia="en-US"/>
        </w:rPr>
        <w:t>a</w:t>
      </w:r>
      <w:r>
        <w:rPr>
          <w:rFonts w:ascii="Segoe UI" w:eastAsia="Times New Roman" w:hAnsi="Segoe UI" w:cs="Segoe UI"/>
          <w:sz w:val="18"/>
          <w:szCs w:val="18"/>
          <w:lang w:val="en-AU" w:eastAsia="en-US"/>
        </w:rPr>
        <w:t xml:space="preserve"> </w:t>
      </w:r>
      <w:r w:rsidRPr="00F000DF">
        <w:rPr>
          <w:rFonts w:ascii="Segoe UI" w:eastAsia="Times New Roman" w:hAnsi="Segoe UI" w:cs="Segoe UI"/>
          <w:sz w:val="18"/>
          <w:szCs w:val="18"/>
          <w:lang w:val="en-AU" w:eastAsia="en-US"/>
        </w:rPr>
        <w:t>2-gram</w:t>
      </w:r>
      <w:r>
        <w:rPr>
          <w:rFonts w:ascii="Segoe UI" w:eastAsia="Times New Roman" w:hAnsi="Segoe UI" w:cs="Segoe UI"/>
          <w:sz w:val="18"/>
          <w:szCs w:val="18"/>
          <w:lang w:val="en-AU" w:eastAsia="en-US"/>
        </w:rPr>
        <w:t xml:space="preserve"> (big</w:t>
      </w:r>
      <w:r w:rsidRPr="00F000DF">
        <w:rPr>
          <w:rFonts w:ascii="Segoe UI" w:eastAsia="Times New Roman" w:hAnsi="Segoe UI" w:cs="Segoe UI"/>
          <w:sz w:val="18"/>
          <w:szCs w:val="18"/>
          <w:lang w:val="en-AU" w:eastAsia="en-US"/>
        </w:rPr>
        <w:t>ram)</w:t>
      </w:r>
      <w:r>
        <w:rPr>
          <w:rFonts w:ascii="Segoe UI" w:eastAsia="Times New Roman" w:hAnsi="Segoe UI" w:cs="Segoe UI"/>
          <w:sz w:val="18"/>
          <w:szCs w:val="18"/>
          <w:lang w:val="en-AU" w:eastAsia="en-US"/>
        </w:rPr>
        <w:t xml:space="preserve"> </w:t>
      </w:r>
      <w:r w:rsidRPr="00F000DF">
        <w:rPr>
          <w:rFonts w:ascii="Segoe UI" w:eastAsia="Times New Roman" w:hAnsi="Segoe UI" w:cs="Segoe UI"/>
          <w:sz w:val="18"/>
          <w:szCs w:val="18"/>
          <w:lang w:val="en-AU" w:eastAsia="en-US"/>
        </w:rPr>
        <w:t>is</w:t>
      </w:r>
      <w:r>
        <w:rPr>
          <w:rFonts w:ascii="Segoe UI" w:eastAsia="Times New Roman" w:hAnsi="Segoe UI" w:cs="Segoe UI"/>
          <w:sz w:val="18"/>
          <w:szCs w:val="18"/>
          <w:lang w:val="en-AU" w:eastAsia="en-US"/>
        </w:rPr>
        <w:t xml:space="preserve"> </w:t>
      </w:r>
      <w:r w:rsidRPr="00F000DF">
        <w:rPr>
          <w:rFonts w:ascii="Segoe UI" w:eastAsia="Times New Roman" w:hAnsi="Segoe UI" w:cs="Segoe UI"/>
          <w:sz w:val="18"/>
          <w:szCs w:val="18"/>
          <w:lang w:val="en-AU" w:eastAsia="en-US"/>
        </w:rPr>
        <w:t>at</w:t>
      </w:r>
      <w:r>
        <w:rPr>
          <w:rFonts w:ascii="Segoe UI" w:eastAsia="Times New Roman" w:hAnsi="Segoe UI" w:cs="Segoe UI"/>
          <w:sz w:val="18"/>
          <w:szCs w:val="18"/>
          <w:lang w:val="en-AU" w:eastAsia="en-US"/>
        </w:rPr>
        <w:t xml:space="preserve"> paired </w:t>
      </w:r>
      <w:r w:rsidRPr="00F000DF">
        <w:rPr>
          <w:rFonts w:ascii="Segoe UI" w:eastAsia="Times New Roman" w:hAnsi="Segoe UI" w:cs="Segoe UI"/>
          <w:sz w:val="18"/>
          <w:szCs w:val="18"/>
          <w:lang w:val="en-AU" w:eastAsia="en-US"/>
        </w:rPr>
        <w:t>word</w:t>
      </w:r>
      <w:r>
        <w:rPr>
          <w:rFonts w:ascii="Segoe UI" w:eastAsia="Times New Roman" w:hAnsi="Segoe UI" w:cs="Segoe UI"/>
          <w:sz w:val="18"/>
          <w:szCs w:val="18"/>
          <w:lang w:val="en-AU" w:eastAsia="en-US"/>
        </w:rPr>
        <w:t xml:space="preserve"> sequence</w:t>
      </w:r>
      <w:r w:rsidRPr="00F000DF">
        <w:rPr>
          <w:rFonts w:ascii="Segoe UI" w:eastAsia="Times New Roman" w:hAnsi="Segoe UI" w:cs="Segoe UI"/>
          <w:sz w:val="18"/>
          <w:szCs w:val="18"/>
          <w:lang w:val="en-AU" w:eastAsia="en-US"/>
        </w:rPr>
        <w:t>.</w:t>
      </w:r>
      <w:r>
        <w:rPr>
          <w:rFonts w:ascii="Segoe UI" w:eastAsia="Times New Roman" w:hAnsi="Segoe UI" w:cs="Segoe UI"/>
          <w:sz w:val="18"/>
          <w:szCs w:val="18"/>
          <w:lang w:val="en-AU" w:eastAsia="en-US"/>
        </w:rPr>
        <w:t xml:space="preserve"> It a</w:t>
      </w:r>
      <w:r w:rsidRPr="00F000DF">
        <w:rPr>
          <w:rFonts w:ascii="Segoe UI" w:eastAsia="Times New Roman" w:hAnsi="Segoe UI" w:cs="Segoe UI"/>
          <w:sz w:val="18"/>
          <w:szCs w:val="18"/>
          <w:lang w:val="en-AU" w:eastAsia="en-US"/>
        </w:rPr>
        <w:t>pproximates</w:t>
      </w:r>
      <w:r>
        <w:rPr>
          <w:rFonts w:ascii="Segoe UI" w:eastAsia="Times New Roman" w:hAnsi="Segoe UI" w:cs="Segoe UI"/>
          <w:sz w:val="18"/>
          <w:szCs w:val="18"/>
          <w:lang w:val="en-AU" w:eastAsia="en-US"/>
        </w:rPr>
        <w:t xml:space="preserve"> </w:t>
      </w:r>
      <w:r w:rsidRPr="00F000DF">
        <w:rPr>
          <w:rFonts w:ascii="Segoe UI" w:eastAsia="Times New Roman" w:hAnsi="Segoe UI" w:cs="Segoe UI"/>
          <w:sz w:val="18"/>
          <w:szCs w:val="18"/>
          <w:lang w:val="en-AU" w:eastAsia="en-US"/>
        </w:rPr>
        <w:t>the</w:t>
      </w:r>
      <w:r>
        <w:rPr>
          <w:rFonts w:ascii="Segoe UI" w:eastAsia="Times New Roman" w:hAnsi="Segoe UI" w:cs="Segoe UI"/>
          <w:sz w:val="18"/>
          <w:szCs w:val="18"/>
          <w:lang w:val="en-AU" w:eastAsia="en-US"/>
        </w:rPr>
        <w:t xml:space="preserve"> likelihood </w:t>
      </w:r>
      <w:r w:rsidRPr="00F000DF">
        <w:rPr>
          <w:rFonts w:ascii="Segoe UI" w:eastAsia="Times New Roman" w:hAnsi="Segoe UI" w:cs="Segoe UI"/>
          <w:sz w:val="18"/>
          <w:szCs w:val="18"/>
          <w:lang w:val="en-AU" w:eastAsia="en-US"/>
        </w:rPr>
        <w:t>of</w:t>
      </w:r>
      <w:r>
        <w:rPr>
          <w:rFonts w:ascii="Segoe UI" w:eastAsia="Times New Roman" w:hAnsi="Segoe UI" w:cs="Segoe UI"/>
          <w:sz w:val="18"/>
          <w:szCs w:val="18"/>
          <w:lang w:val="en-AU" w:eastAsia="en-US"/>
        </w:rPr>
        <w:t xml:space="preserve"> </w:t>
      </w:r>
      <w:r w:rsidRPr="00F000DF">
        <w:rPr>
          <w:rFonts w:ascii="Segoe UI" w:eastAsia="Times New Roman" w:hAnsi="Segoe UI" w:cs="Segoe UI"/>
          <w:sz w:val="18"/>
          <w:szCs w:val="18"/>
          <w:lang w:val="en-AU" w:eastAsia="en-US"/>
        </w:rPr>
        <w:t>a</w:t>
      </w:r>
      <w:r>
        <w:rPr>
          <w:rFonts w:ascii="Segoe UI" w:eastAsia="Times New Roman" w:hAnsi="Segoe UI" w:cs="Segoe UI"/>
          <w:sz w:val="18"/>
          <w:szCs w:val="18"/>
          <w:lang w:val="en-AU" w:eastAsia="en-US"/>
        </w:rPr>
        <w:t xml:space="preserve"> </w:t>
      </w:r>
      <w:r w:rsidRPr="00F000DF">
        <w:rPr>
          <w:rFonts w:ascii="Segoe UI" w:eastAsia="Times New Roman" w:hAnsi="Segoe UI" w:cs="Segoe UI"/>
          <w:sz w:val="18"/>
          <w:szCs w:val="18"/>
          <w:lang w:val="en-AU" w:eastAsia="en-US"/>
        </w:rPr>
        <w:t>word</w:t>
      </w:r>
      <w:r>
        <w:rPr>
          <w:rFonts w:ascii="Segoe UI" w:eastAsia="Times New Roman" w:hAnsi="Segoe UI" w:cs="Segoe UI"/>
          <w:sz w:val="18"/>
          <w:szCs w:val="18"/>
          <w:lang w:val="en-AU" w:eastAsia="en-US"/>
        </w:rPr>
        <w:t xml:space="preserve"> based on </w:t>
      </w:r>
      <w:r w:rsidRPr="00F000DF">
        <w:rPr>
          <w:rFonts w:ascii="Segoe UI" w:eastAsia="Times New Roman" w:hAnsi="Segoe UI" w:cs="Segoe UI"/>
          <w:sz w:val="18"/>
          <w:szCs w:val="18"/>
          <w:lang w:val="en-AU" w:eastAsia="en-US"/>
        </w:rPr>
        <w:t>all</w:t>
      </w:r>
      <w:r>
        <w:rPr>
          <w:rFonts w:ascii="Segoe UI" w:eastAsia="Times New Roman" w:hAnsi="Segoe UI" w:cs="Segoe UI"/>
          <w:sz w:val="18"/>
          <w:szCs w:val="18"/>
          <w:lang w:val="en-AU" w:eastAsia="en-US"/>
        </w:rPr>
        <w:t xml:space="preserve"> </w:t>
      </w:r>
      <w:r w:rsidRPr="00F000DF">
        <w:rPr>
          <w:rFonts w:ascii="Segoe UI" w:eastAsia="Times New Roman" w:hAnsi="Segoe UI" w:cs="Segoe UI"/>
          <w:sz w:val="18"/>
          <w:szCs w:val="18"/>
          <w:lang w:val="en-AU" w:eastAsia="en-US"/>
        </w:rPr>
        <w:t>the</w:t>
      </w:r>
      <w:r>
        <w:rPr>
          <w:rFonts w:ascii="Segoe UI" w:eastAsia="Times New Roman" w:hAnsi="Segoe UI" w:cs="Segoe UI"/>
          <w:sz w:val="18"/>
          <w:szCs w:val="18"/>
          <w:lang w:val="en-AU" w:eastAsia="en-US"/>
        </w:rPr>
        <w:t xml:space="preserve"> previous </w:t>
      </w:r>
      <w:r w:rsidRPr="00F000DF">
        <w:rPr>
          <w:rFonts w:ascii="Segoe UI" w:eastAsia="Times New Roman" w:hAnsi="Segoe UI" w:cs="Segoe UI"/>
          <w:sz w:val="18"/>
          <w:szCs w:val="18"/>
          <w:lang w:val="en-AU" w:eastAsia="en-US"/>
        </w:rPr>
        <w:t>words</w:t>
      </w:r>
      <w:r>
        <w:rPr>
          <w:rFonts w:ascii="Segoe UI" w:eastAsia="Times New Roman" w:hAnsi="Segoe UI" w:cs="Segoe UI"/>
          <w:sz w:val="18"/>
          <w:szCs w:val="18"/>
          <w:lang w:val="en-AU" w:eastAsia="en-US"/>
        </w:rPr>
        <w:t xml:space="preserve"> by using the conditional probability of the preceding word. (</w:t>
      </w:r>
      <w:proofErr w:type="spellStart"/>
      <w:r w:rsidRPr="00F000DF">
        <w:rPr>
          <w:rFonts w:ascii="Segoe UI" w:eastAsia="Times New Roman" w:hAnsi="Segoe UI" w:cs="Segoe UI"/>
          <w:sz w:val="18"/>
          <w:szCs w:val="18"/>
          <w:lang w:val="en-AU" w:eastAsia="en-US"/>
        </w:rPr>
        <w:t>Jurafsky</w:t>
      </w:r>
      <w:proofErr w:type="spellEnd"/>
      <w:r>
        <w:rPr>
          <w:rFonts w:ascii="Segoe UI" w:eastAsia="Times New Roman" w:hAnsi="Segoe UI" w:cs="Segoe UI"/>
          <w:sz w:val="18"/>
          <w:szCs w:val="18"/>
          <w:lang w:val="en-AU" w:eastAsia="en-US"/>
        </w:rPr>
        <w:t xml:space="preserve"> &amp; Martin, 2023)</w:t>
      </w:r>
    </w:p>
    <w:p w14:paraId="6CD0515B" w14:textId="1740EBF0" w:rsidR="00934171" w:rsidRDefault="00934171" w:rsidP="00F95209">
      <w:pPr>
        <w:spacing w:line="240" w:lineRule="auto"/>
        <w:rPr>
          <w:rFonts w:ascii="Segoe UI" w:eastAsia="Times New Roman" w:hAnsi="Segoe UI" w:cs="Segoe UI"/>
          <w:sz w:val="18"/>
          <w:szCs w:val="18"/>
          <w:lang w:val="en-AU" w:eastAsia="en-US"/>
        </w:rPr>
      </w:pPr>
      <w:r>
        <w:rPr>
          <w:rFonts w:ascii="Segoe UI" w:eastAsia="Times New Roman" w:hAnsi="Segoe UI" w:cs="Segoe UI"/>
          <w:sz w:val="18"/>
          <w:szCs w:val="18"/>
          <w:lang w:val="en-AU" w:eastAsia="en-US"/>
        </w:rPr>
        <w:t>L</w:t>
      </w:r>
      <w:r w:rsidR="00E32E38">
        <w:rPr>
          <w:rFonts w:ascii="Segoe UI" w:eastAsia="Times New Roman" w:hAnsi="Segoe UI" w:cs="Segoe UI"/>
          <w:sz w:val="18"/>
          <w:szCs w:val="18"/>
          <w:lang w:val="en-AU" w:eastAsia="en-US"/>
        </w:rPr>
        <w:t>DA</w:t>
      </w:r>
    </w:p>
    <w:p w14:paraId="1DC6C48C" w14:textId="03EA3EA5" w:rsidR="006565BC" w:rsidRDefault="00C6232D" w:rsidP="00F95209">
      <w:pPr>
        <w:spacing w:line="240" w:lineRule="auto"/>
        <w:rPr>
          <w:rFonts w:ascii="Segoe UI" w:eastAsia="Times New Roman" w:hAnsi="Segoe UI" w:cs="Segoe UI"/>
          <w:sz w:val="18"/>
          <w:szCs w:val="18"/>
          <w:lang w:eastAsia="en-US"/>
        </w:rPr>
      </w:pPr>
      <w:r>
        <w:rPr>
          <w:rFonts w:ascii="Segoe UI" w:eastAsia="Times New Roman" w:hAnsi="Segoe UI" w:cs="Segoe UI"/>
          <w:sz w:val="18"/>
          <w:szCs w:val="18"/>
          <w:lang w:val="en-AU" w:eastAsia="en-US"/>
        </w:rPr>
        <w:t xml:space="preserve">Latent Dirichlet Allocation is a generative probabilistic model of a corpus. </w:t>
      </w:r>
      <w:r w:rsidRPr="00C6232D">
        <w:rPr>
          <w:rFonts w:ascii="Segoe UI" w:eastAsia="Times New Roman" w:hAnsi="Segoe UI" w:cs="Segoe UI"/>
          <w:sz w:val="18"/>
          <w:szCs w:val="18"/>
          <w:lang w:val="en-AU" w:eastAsia="en-US"/>
        </w:rPr>
        <w:t>The</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basic</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idea</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is that</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documents</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are</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represented</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as</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random</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mixtures</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over</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latent</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topics,</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where</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each</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topic</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is</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characterized</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by</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a</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distribution</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over</w:t>
      </w:r>
      <w:r>
        <w:rPr>
          <w:rFonts w:ascii="Segoe UI" w:eastAsia="Times New Roman" w:hAnsi="Segoe UI" w:cs="Segoe UI"/>
          <w:sz w:val="18"/>
          <w:szCs w:val="18"/>
          <w:lang w:val="en-AU" w:eastAsia="en-US"/>
        </w:rPr>
        <w:t xml:space="preserve"> </w:t>
      </w:r>
      <w:r w:rsidRPr="00C6232D">
        <w:rPr>
          <w:rFonts w:ascii="Segoe UI" w:eastAsia="Times New Roman" w:hAnsi="Segoe UI" w:cs="Segoe UI"/>
          <w:sz w:val="18"/>
          <w:szCs w:val="18"/>
          <w:lang w:val="en-AU" w:eastAsia="en-US"/>
        </w:rPr>
        <w:t>words</w:t>
      </w:r>
      <w:r>
        <w:rPr>
          <w:rFonts w:ascii="Segoe UI" w:eastAsia="Times New Roman" w:hAnsi="Segoe UI" w:cs="Segoe UI"/>
          <w:sz w:val="18"/>
          <w:szCs w:val="18"/>
          <w:lang w:val="en-AU" w:eastAsia="en-US"/>
        </w:rPr>
        <w:t xml:space="preserve"> (Blei et al., 2003,</w:t>
      </w:r>
      <w:r w:rsidR="005A2ACD">
        <w:rPr>
          <w:rFonts w:ascii="Segoe UI" w:eastAsia="Times New Roman" w:hAnsi="Segoe UI" w:cs="Segoe UI"/>
          <w:sz w:val="18"/>
          <w:szCs w:val="18"/>
          <w:lang w:val="en-AU" w:eastAsia="en-US"/>
        </w:rPr>
        <w:t xml:space="preserve"> p.2</w:t>
      </w:r>
      <w:r>
        <w:rPr>
          <w:rFonts w:ascii="Segoe UI" w:eastAsia="Times New Roman" w:hAnsi="Segoe UI" w:cs="Segoe UI"/>
          <w:sz w:val="18"/>
          <w:szCs w:val="18"/>
          <w:lang w:val="en-AU" w:eastAsia="en-US"/>
        </w:rPr>
        <w:t>)</w:t>
      </w:r>
      <w:r w:rsidR="00B564DE">
        <w:rPr>
          <w:rFonts w:ascii="Segoe UI" w:eastAsia="Times New Roman" w:hAnsi="Segoe UI" w:cs="Segoe UI"/>
          <w:sz w:val="18"/>
          <w:szCs w:val="18"/>
          <w:lang w:val="en-AU" w:eastAsia="en-US"/>
        </w:rPr>
        <w:t xml:space="preserve">. </w:t>
      </w:r>
      <w:r w:rsidR="00DE41BE" w:rsidRPr="00DE41BE">
        <w:rPr>
          <w:rFonts w:ascii="Segoe UI" w:eastAsia="Times New Roman" w:hAnsi="Segoe UI" w:cs="Segoe UI"/>
          <w:sz w:val="18"/>
          <w:szCs w:val="18"/>
          <w:lang w:eastAsia="en-US"/>
        </w:rPr>
        <w:t xml:space="preserve">LDA is known as an unsupervised method and considers that each </w:t>
      </w:r>
      <w:proofErr w:type="spellStart"/>
      <w:r w:rsidR="00DE41BE" w:rsidRPr="00DE41BE">
        <w:rPr>
          <w:rFonts w:ascii="Segoe UI" w:eastAsia="Times New Roman" w:hAnsi="Segoe UI" w:cs="Segoe UI"/>
          <w:sz w:val="18"/>
          <w:szCs w:val="18"/>
          <w:lang w:eastAsia="en-US"/>
        </w:rPr>
        <w:t>ngram</w:t>
      </w:r>
      <w:proofErr w:type="spellEnd"/>
      <w:r w:rsidR="00DE41BE" w:rsidRPr="00DE41BE">
        <w:rPr>
          <w:rFonts w:ascii="Segoe UI" w:eastAsia="Times New Roman" w:hAnsi="Segoe UI" w:cs="Segoe UI"/>
          <w:sz w:val="18"/>
          <w:szCs w:val="18"/>
          <w:lang w:eastAsia="en-US"/>
        </w:rPr>
        <w:t xml:space="preserve"> is associated with a specific latent topic and uses the grams to determine the topics of documents</w:t>
      </w:r>
      <w:r w:rsidR="00DE41BE">
        <w:rPr>
          <w:rFonts w:ascii="Segoe UI" w:eastAsia="Times New Roman" w:hAnsi="Segoe UI" w:cs="Segoe UI"/>
          <w:sz w:val="18"/>
          <w:szCs w:val="18"/>
          <w:lang w:eastAsia="en-US"/>
        </w:rPr>
        <w:t xml:space="preserve"> and</w:t>
      </w:r>
      <w:r w:rsidR="00DE41BE" w:rsidRPr="00DE41BE">
        <w:rPr>
          <w:rFonts w:ascii="Segoe UI" w:eastAsia="Times New Roman" w:hAnsi="Segoe UI" w:cs="Segoe UI"/>
          <w:sz w:val="18"/>
          <w:szCs w:val="18"/>
          <w:lang w:eastAsia="en-US"/>
        </w:rPr>
        <w:t xml:space="preserve"> provides probabilities associated with the topics</w:t>
      </w:r>
      <w:r w:rsidR="00B564DE">
        <w:rPr>
          <w:rFonts w:ascii="Segoe UI" w:eastAsia="Times New Roman" w:hAnsi="Segoe UI" w:cs="Segoe UI"/>
          <w:sz w:val="18"/>
          <w:szCs w:val="18"/>
          <w:lang w:eastAsia="en-US"/>
        </w:rPr>
        <w:t xml:space="preserve"> </w:t>
      </w:r>
      <w:r w:rsidR="00DE41BE">
        <w:rPr>
          <w:rFonts w:ascii="Segoe UI" w:eastAsia="Times New Roman" w:hAnsi="Segoe UI" w:cs="Segoe UI"/>
          <w:sz w:val="18"/>
          <w:szCs w:val="18"/>
          <w:lang w:eastAsia="en-US"/>
        </w:rPr>
        <w:t>(Inoue et al. 2022, p.3)</w:t>
      </w:r>
      <w:r w:rsidR="00B564DE">
        <w:rPr>
          <w:rFonts w:ascii="Segoe UI" w:eastAsia="Times New Roman" w:hAnsi="Segoe UI" w:cs="Segoe UI"/>
          <w:sz w:val="18"/>
          <w:szCs w:val="18"/>
          <w:lang w:eastAsia="en-US"/>
        </w:rPr>
        <w:t>.</w:t>
      </w:r>
    </w:p>
    <w:p w14:paraId="4B911629" w14:textId="6E5A6DFD" w:rsidR="00B564DE" w:rsidRPr="00477E58" w:rsidRDefault="00B564DE" w:rsidP="00477E58">
      <w:pPr>
        <w:spacing w:line="240" w:lineRule="auto"/>
        <w:rPr>
          <w:rFonts w:ascii="Segoe UI" w:eastAsia="Times New Roman" w:hAnsi="Segoe UI" w:cs="Segoe UI"/>
          <w:sz w:val="18"/>
          <w:szCs w:val="18"/>
          <w:lang w:val="en-AU" w:eastAsia="en-US"/>
        </w:rPr>
      </w:pPr>
      <w:r>
        <w:rPr>
          <w:rFonts w:ascii="Segoe UI" w:eastAsia="Times New Roman" w:hAnsi="Segoe UI" w:cs="Segoe UI"/>
          <w:sz w:val="18"/>
          <w:szCs w:val="18"/>
          <w:lang w:eastAsia="en-US"/>
        </w:rPr>
        <w:t>Considering this model concept, we decide to perform topic modeling with td-</w:t>
      </w:r>
      <w:proofErr w:type="spellStart"/>
      <w:r>
        <w:rPr>
          <w:rFonts w:ascii="Segoe UI" w:eastAsia="Times New Roman" w:hAnsi="Segoe UI" w:cs="Segoe UI"/>
          <w:sz w:val="18"/>
          <w:szCs w:val="18"/>
          <w:lang w:eastAsia="en-US"/>
        </w:rPr>
        <w:t>idf</w:t>
      </w:r>
      <w:proofErr w:type="spellEnd"/>
      <w:r>
        <w:rPr>
          <w:rFonts w:ascii="Segoe UI" w:eastAsia="Times New Roman" w:hAnsi="Segoe UI" w:cs="Segoe UI"/>
          <w:sz w:val="18"/>
          <w:szCs w:val="18"/>
          <w:lang w:eastAsia="en-US"/>
        </w:rPr>
        <w:t xml:space="preserve"> weights previous to the </w:t>
      </w:r>
      <w:r w:rsidRPr="00477E58">
        <w:rPr>
          <w:rFonts w:ascii="Segoe UI" w:eastAsia="Times New Roman" w:hAnsi="Segoe UI" w:cs="Segoe UI"/>
          <w:sz w:val="18"/>
          <w:szCs w:val="18"/>
          <w:lang w:val="en-AU" w:eastAsia="en-US"/>
        </w:rPr>
        <w:t xml:space="preserve">development using gensim. </w:t>
      </w:r>
      <w:r w:rsidR="00477E58" w:rsidRPr="00477E58">
        <w:rPr>
          <w:rFonts w:ascii="Segoe UI" w:eastAsia="Times New Roman" w:hAnsi="Segoe UI" w:cs="Segoe UI"/>
          <w:sz w:val="18"/>
          <w:szCs w:val="18"/>
          <w:lang w:val="en-AU" w:eastAsia="en-US"/>
        </w:rPr>
        <w:t>T</w:t>
      </w:r>
      <w:r w:rsidR="00477E58">
        <w:rPr>
          <w:rFonts w:ascii="Segoe UI" w:eastAsia="Times New Roman" w:hAnsi="Segoe UI" w:cs="Segoe UI"/>
          <w:sz w:val="18"/>
          <w:szCs w:val="18"/>
          <w:lang w:val="en-AU" w:eastAsia="en-US"/>
        </w:rPr>
        <w:t xml:space="preserve">he </w:t>
      </w:r>
      <w:r w:rsidR="00477E58" w:rsidRPr="00477E58">
        <w:rPr>
          <w:rFonts w:ascii="Segoe UI" w:eastAsia="Times New Roman" w:hAnsi="Segoe UI" w:cs="Segoe UI"/>
          <w:sz w:val="18"/>
          <w:szCs w:val="18"/>
          <w:lang w:val="en-AU" w:eastAsia="en-US"/>
        </w:rPr>
        <w:t>TF-IDF has been widely used in the fields of information retrieval and text mining</w:t>
      </w:r>
      <w:r w:rsidR="00477E58">
        <w:rPr>
          <w:rFonts w:ascii="Segoe UI" w:eastAsia="Times New Roman" w:hAnsi="Segoe UI" w:cs="Segoe UI"/>
          <w:sz w:val="18"/>
          <w:szCs w:val="18"/>
          <w:lang w:val="en-AU" w:eastAsia="en-US"/>
        </w:rPr>
        <w:t xml:space="preserve"> </w:t>
      </w:r>
      <w:r w:rsidR="00477E58" w:rsidRPr="00477E58">
        <w:rPr>
          <w:rFonts w:ascii="Segoe UI" w:eastAsia="Times New Roman" w:hAnsi="Segoe UI" w:cs="Segoe UI"/>
          <w:sz w:val="18"/>
          <w:szCs w:val="18"/>
          <w:lang w:val="en-AU" w:eastAsia="en-US"/>
        </w:rPr>
        <w:t>to evaluate the relationship for each word in the collection of documents</w:t>
      </w:r>
      <w:r w:rsidR="00477E58">
        <w:rPr>
          <w:rFonts w:ascii="Segoe UI" w:eastAsia="Times New Roman" w:hAnsi="Segoe UI" w:cs="Segoe UI"/>
          <w:sz w:val="18"/>
          <w:szCs w:val="18"/>
          <w:lang w:val="en-AU" w:eastAsia="en-US"/>
        </w:rPr>
        <w:t xml:space="preserve"> (Kim &amp; Gil, 2019. p.8)</w:t>
      </w:r>
      <w:r w:rsidR="00D166AE">
        <w:rPr>
          <w:rFonts w:ascii="Segoe UI" w:eastAsia="Times New Roman" w:hAnsi="Segoe UI" w:cs="Segoe UI"/>
          <w:sz w:val="18"/>
          <w:szCs w:val="18"/>
          <w:lang w:val="en-AU" w:eastAsia="en-US"/>
        </w:rPr>
        <w:t xml:space="preserve">. </w:t>
      </w:r>
    </w:p>
    <w:p w14:paraId="0DB157D2" w14:textId="1C8867D5" w:rsidR="00520657" w:rsidRPr="00650A66" w:rsidRDefault="00D166AE" w:rsidP="004C57B8">
      <w:pPr>
        <w:autoSpaceDE w:val="0"/>
        <w:autoSpaceDN w:val="0"/>
        <w:adjustRightInd w:val="0"/>
        <w:spacing w:before="0" w:after="0" w:line="240" w:lineRule="auto"/>
        <w:rPr>
          <w:rFonts w:ascii="Segoe UI" w:eastAsia="Times New Roman" w:hAnsi="Segoe UI" w:cs="Segoe UI"/>
          <w:sz w:val="18"/>
          <w:szCs w:val="18"/>
          <w:lang w:val="en-AU" w:eastAsia="en-US"/>
        </w:rPr>
      </w:pPr>
      <w:r w:rsidRPr="00D166AE">
        <w:rPr>
          <w:rFonts w:ascii="Segoe UI" w:eastAsia="Times New Roman" w:hAnsi="Segoe UI" w:cs="Segoe UI"/>
          <w:sz w:val="18"/>
          <w:szCs w:val="18"/>
          <w:lang w:val="en-AU" w:eastAsia="en-US"/>
        </w:rPr>
        <w:t xml:space="preserve">Since we lack information </w:t>
      </w:r>
      <w:r w:rsidR="002A39A5">
        <w:rPr>
          <w:rFonts w:ascii="Segoe UI" w:eastAsia="Times New Roman" w:hAnsi="Segoe UI" w:cs="Segoe UI"/>
          <w:sz w:val="18"/>
          <w:szCs w:val="18"/>
          <w:lang w:val="en-AU" w:eastAsia="en-US"/>
        </w:rPr>
        <w:t>of the</w:t>
      </w:r>
      <w:r w:rsidRPr="00D166AE">
        <w:rPr>
          <w:rFonts w:ascii="Segoe UI" w:eastAsia="Times New Roman" w:hAnsi="Segoe UI" w:cs="Segoe UI"/>
          <w:sz w:val="18"/>
          <w:szCs w:val="18"/>
          <w:lang w:val="en-AU" w:eastAsia="en-US"/>
        </w:rPr>
        <w:t xml:space="preserve"> number of latent </w:t>
      </w:r>
      <w:r w:rsidR="002A39A5">
        <w:rPr>
          <w:rFonts w:ascii="Segoe UI" w:eastAsia="Times New Roman" w:hAnsi="Segoe UI" w:cs="Segoe UI"/>
          <w:sz w:val="18"/>
          <w:szCs w:val="18"/>
          <w:lang w:val="en-AU" w:eastAsia="en-US"/>
        </w:rPr>
        <w:t xml:space="preserve">topics included and </w:t>
      </w:r>
      <w:r w:rsidRPr="00D166AE">
        <w:rPr>
          <w:rFonts w:ascii="Segoe UI" w:eastAsia="Times New Roman" w:hAnsi="Segoe UI" w:cs="Segoe UI"/>
          <w:sz w:val="18"/>
          <w:szCs w:val="18"/>
          <w:lang w:val="en-AU" w:eastAsia="en-US"/>
        </w:rPr>
        <w:t>the optimal values of the hyperparameters</w:t>
      </w:r>
      <w:r w:rsidR="002A39A5">
        <w:rPr>
          <w:rFonts w:ascii="Segoe UI" w:eastAsia="Times New Roman" w:hAnsi="Segoe UI" w:cs="Segoe UI"/>
          <w:sz w:val="18"/>
          <w:szCs w:val="18"/>
          <w:lang w:val="en-AU" w:eastAsia="en-US"/>
        </w:rPr>
        <w:t xml:space="preserve"> to initialize the model, we decide to start randomly from </w:t>
      </w:r>
      <w:r w:rsidR="006D41DD">
        <w:rPr>
          <w:rFonts w:ascii="Segoe UI" w:eastAsia="Times New Roman" w:hAnsi="Segoe UI" w:cs="Segoe UI"/>
          <w:sz w:val="18"/>
          <w:szCs w:val="18"/>
          <w:lang w:val="en-AU" w:eastAsia="en-US"/>
        </w:rPr>
        <w:t>15</w:t>
      </w:r>
      <w:r w:rsidR="002A39A5">
        <w:rPr>
          <w:rFonts w:ascii="Segoe UI" w:eastAsia="Times New Roman" w:hAnsi="Segoe UI" w:cs="Segoe UI"/>
          <w:sz w:val="18"/>
          <w:szCs w:val="18"/>
          <w:lang w:val="en-AU" w:eastAsia="en-US"/>
        </w:rPr>
        <w:t xml:space="preserve"> topics and </w:t>
      </w:r>
      <w:r w:rsidR="002A39A5" w:rsidRPr="002A39A5">
        <w:rPr>
          <w:rFonts w:ascii="Segoe UI" w:eastAsia="Times New Roman" w:hAnsi="Segoe UI" w:cs="Segoe UI"/>
          <w:sz w:val="18"/>
          <w:szCs w:val="18"/>
          <w:lang w:val="en-AU" w:eastAsia="en-US"/>
        </w:rPr>
        <w:t xml:space="preserve">progressively decreasing until we find </w:t>
      </w:r>
      <w:r w:rsidR="006D41DD">
        <w:rPr>
          <w:rFonts w:ascii="Segoe UI" w:eastAsia="Times New Roman" w:hAnsi="Segoe UI" w:cs="Segoe UI"/>
          <w:sz w:val="18"/>
          <w:szCs w:val="18"/>
          <w:lang w:val="en-AU" w:eastAsia="en-US"/>
        </w:rPr>
        <w:t xml:space="preserve">linguistic </w:t>
      </w:r>
      <w:r w:rsidR="002A39A5" w:rsidRPr="002A39A5">
        <w:rPr>
          <w:rFonts w:ascii="Segoe UI" w:eastAsia="Times New Roman" w:hAnsi="Segoe UI" w:cs="Segoe UI"/>
          <w:sz w:val="18"/>
          <w:szCs w:val="18"/>
          <w:lang w:val="en-AU" w:eastAsia="en-US"/>
        </w:rPr>
        <w:t xml:space="preserve">coherence between and within the topics. </w:t>
      </w:r>
      <w:r w:rsidR="004C57B8" w:rsidRPr="00650A66">
        <w:rPr>
          <w:rFonts w:ascii="Segoe UI" w:eastAsia="Times New Roman" w:hAnsi="Segoe UI" w:cs="Segoe UI"/>
          <w:sz w:val="18"/>
          <w:szCs w:val="18"/>
          <w:lang w:val="en-AU" w:eastAsia="en-US"/>
        </w:rPr>
        <w:t xml:space="preserve">Coherence score that corresponds well with human coherence judgments and makes it possible to identify specific semantic problems in topic models without human evaluations or external reference corpora </w:t>
      </w:r>
      <w:r w:rsidR="00520657" w:rsidRPr="00A75563">
        <w:rPr>
          <w:rFonts w:ascii="Segoe UI" w:eastAsia="Times New Roman" w:hAnsi="Segoe UI" w:cs="Segoe UI"/>
          <w:sz w:val="18"/>
          <w:szCs w:val="18"/>
          <w:lang w:val="en-AU" w:eastAsia="en-US"/>
        </w:rPr>
        <w:t>(</w:t>
      </w:r>
      <w:proofErr w:type="spellStart"/>
      <w:r w:rsidR="00520657" w:rsidRPr="00A75563">
        <w:rPr>
          <w:rFonts w:ascii="Segoe UI" w:eastAsia="Times New Roman" w:hAnsi="Segoe UI" w:cs="Segoe UI"/>
          <w:sz w:val="18"/>
          <w:szCs w:val="18"/>
          <w:lang w:val="en-AU" w:eastAsia="en-US"/>
        </w:rPr>
        <w:t>Mimno</w:t>
      </w:r>
      <w:proofErr w:type="spellEnd"/>
      <w:r w:rsidR="00520657" w:rsidRPr="00A75563">
        <w:rPr>
          <w:rFonts w:ascii="Segoe UI" w:eastAsia="Times New Roman" w:hAnsi="Segoe UI" w:cs="Segoe UI"/>
          <w:sz w:val="18"/>
          <w:szCs w:val="18"/>
          <w:lang w:val="en-AU" w:eastAsia="en-US"/>
        </w:rPr>
        <w:t xml:space="preserve"> et al., 2011</w:t>
      </w:r>
      <w:r w:rsidR="004C57B8" w:rsidRPr="00A75563">
        <w:rPr>
          <w:rFonts w:ascii="Segoe UI" w:eastAsia="Times New Roman" w:hAnsi="Segoe UI" w:cs="Segoe UI"/>
          <w:sz w:val="18"/>
          <w:szCs w:val="18"/>
          <w:lang w:val="en-AU" w:eastAsia="en-US"/>
        </w:rPr>
        <w:t>, p. 262</w:t>
      </w:r>
      <w:r w:rsidR="00520657" w:rsidRPr="00A75563">
        <w:rPr>
          <w:rFonts w:ascii="Segoe UI" w:eastAsia="Times New Roman" w:hAnsi="Segoe UI" w:cs="Segoe UI"/>
          <w:sz w:val="18"/>
          <w:szCs w:val="18"/>
          <w:lang w:val="en-AU" w:eastAsia="en-US"/>
        </w:rPr>
        <w:t>).</w:t>
      </w:r>
      <w:r w:rsidR="004C57B8" w:rsidRPr="00A75563">
        <w:rPr>
          <w:rFonts w:ascii="Segoe UI" w:eastAsia="Times New Roman" w:hAnsi="Segoe UI" w:cs="Segoe UI"/>
          <w:sz w:val="18"/>
          <w:szCs w:val="18"/>
          <w:lang w:val="en-AU" w:eastAsia="en-US"/>
        </w:rPr>
        <w:t xml:space="preserve"> </w:t>
      </w:r>
    </w:p>
    <w:p w14:paraId="3A1AE6E6" w14:textId="481FF972" w:rsidR="00934171" w:rsidRDefault="002A39A5" w:rsidP="00F95209">
      <w:pPr>
        <w:spacing w:line="240" w:lineRule="auto"/>
        <w:rPr>
          <w:rFonts w:ascii="Segoe UI" w:eastAsia="Times New Roman" w:hAnsi="Segoe UI" w:cs="Segoe UI"/>
          <w:sz w:val="18"/>
          <w:szCs w:val="18"/>
          <w:lang w:val="en-AU" w:eastAsia="en-US"/>
        </w:rPr>
      </w:pPr>
      <w:r w:rsidRPr="002A39A5">
        <w:rPr>
          <w:rFonts w:ascii="Segoe UI" w:eastAsia="Times New Roman" w:hAnsi="Segoe UI" w:cs="Segoe UI"/>
          <w:sz w:val="18"/>
          <w:szCs w:val="18"/>
          <w:lang w:val="en-AU" w:eastAsia="en-US"/>
        </w:rPr>
        <w:t>We use the coherence</w:t>
      </w:r>
      <w:r w:rsidR="001919F8">
        <w:rPr>
          <w:rFonts w:ascii="Segoe UI" w:eastAsia="Times New Roman" w:hAnsi="Segoe UI" w:cs="Segoe UI"/>
          <w:sz w:val="18"/>
          <w:szCs w:val="18"/>
          <w:lang w:val="en-AU" w:eastAsia="en-US"/>
        </w:rPr>
        <w:t xml:space="preserve"> “</w:t>
      </w:r>
      <w:proofErr w:type="spellStart"/>
      <w:r w:rsidR="001919F8">
        <w:rPr>
          <w:rFonts w:ascii="Segoe UI" w:eastAsia="Times New Roman" w:hAnsi="Segoe UI" w:cs="Segoe UI"/>
          <w:sz w:val="18"/>
          <w:szCs w:val="18"/>
          <w:lang w:val="en-AU" w:eastAsia="en-US"/>
        </w:rPr>
        <w:t>c_v</w:t>
      </w:r>
      <w:proofErr w:type="spellEnd"/>
      <w:r w:rsidR="001919F8">
        <w:rPr>
          <w:rFonts w:ascii="Segoe UI" w:eastAsia="Times New Roman" w:hAnsi="Segoe UI" w:cs="Segoe UI"/>
          <w:sz w:val="18"/>
          <w:szCs w:val="18"/>
          <w:lang w:val="en-AU" w:eastAsia="en-US"/>
        </w:rPr>
        <w:t>”</w:t>
      </w:r>
      <w:r w:rsidRPr="002A39A5">
        <w:rPr>
          <w:rFonts w:ascii="Segoe UI" w:eastAsia="Times New Roman" w:hAnsi="Segoe UI" w:cs="Segoe UI"/>
          <w:sz w:val="18"/>
          <w:szCs w:val="18"/>
          <w:lang w:val="en-AU" w:eastAsia="en-US"/>
        </w:rPr>
        <w:t xml:space="preserve"> </w:t>
      </w:r>
      <w:r w:rsidR="006D41DD">
        <w:rPr>
          <w:rFonts w:ascii="Segoe UI" w:eastAsia="Times New Roman" w:hAnsi="Segoe UI" w:cs="Segoe UI"/>
          <w:sz w:val="18"/>
          <w:szCs w:val="18"/>
          <w:lang w:val="en-AU" w:eastAsia="en-US"/>
        </w:rPr>
        <w:t>from gens</w:t>
      </w:r>
      <w:r w:rsidR="008E2818">
        <w:rPr>
          <w:rFonts w:ascii="Segoe UI" w:eastAsia="Times New Roman" w:hAnsi="Segoe UI" w:cs="Segoe UI"/>
          <w:sz w:val="18"/>
          <w:szCs w:val="18"/>
          <w:lang w:val="en-AU" w:eastAsia="en-US"/>
        </w:rPr>
        <w:t>i</w:t>
      </w:r>
      <w:r w:rsidR="006D41DD">
        <w:rPr>
          <w:rFonts w:ascii="Segoe UI" w:eastAsia="Times New Roman" w:hAnsi="Segoe UI" w:cs="Segoe UI"/>
          <w:sz w:val="18"/>
          <w:szCs w:val="18"/>
          <w:lang w:val="en-AU" w:eastAsia="en-US"/>
        </w:rPr>
        <w:t xml:space="preserve">m as a </w:t>
      </w:r>
      <w:r w:rsidRPr="002A39A5">
        <w:rPr>
          <w:rFonts w:ascii="Segoe UI" w:eastAsia="Times New Roman" w:hAnsi="Segoe UI" w:cs="Segoe UI"/>
          <w:sz w:val="18"/>
          <w:szCs w:val="18"/>
          <w:lang w:val="en-AU" w:eastAsia="en-US"/>
        </w:rPr>
        <w:t>measure to help us determine the optimal number of topics to consider for this project.</w:t>
      </w:r>
    </w:p>
    <w:p w14:paraId="512CCCA8" w14:textId="3F0A396D" w:rsidR="00520657" w:rsidRDefault="00520657" w:rsidP="00F95209">
      <w:pPr>
        <w:spacing w:line="240" w:lineRule="auto"/>
        <w:rPr>
          <w:rFonts w:ascii="Segoe UI" w:eastAsia="Times New Roman" w:hAnsi="Segoe UI" w:cs="Segoe UI"/>
          <w:sz w:val="18"/>
          <w:szCs w:val="18"/>
          <w:lang w:val="en-AU" w:eastAsia="en-US"/>
        </w:rPr>
      </w:pPr>
    </w:p>
    <w:p w14:paraId="044D3269" w14:textId="629E4208" w:rsidR="00D63D25" w:rsidRPr="001919F8" w:rsidRDefault="00454735" w:rsidP="001919F8">
      <w:pPr>
        <w:rPr>
          <w:b/>
          <w:bCs/>
          <w:sz w:val="22"/>
          <w:szCs w:val="22"/>
        </w:rPr>
      </w:pPr>
      <w:r w:rsidRPr="001919F8">
        <w:rPr>
          <w:b/>
          <w:bCs/>
          <w:sz w:val="22"/>
          <w:szCs w:val="22"/>
        </w:rPr>
        <w:lastRenderedPageBreak/>
        <w:t>Results</w:t>
      </w:r>
    </w:p>
    <w:p w14:paraId="28BCB9A4" w14:textId="12D846DB" w:rsidR="006243CD" w:rsidRDefault="00604B7E" w:rsidP="006243CD">
      <w:pPr>
        <w:autoSpaceDE w:val="0"/>
        <w:autoSpaceDN w:val="0"/>
        <w:adjustRightInd w:val="0"/>
        <w:spacing w:before="0" w:after="0" w:line="240" w:lineRule="auto"/>
        <w:rPr>
          <w:rFonts w:ascii="Segoe UI" w:eastAsia="Times New Roman" w:hAnsi="Segoe UI" w:cs="Segoe UI"/>
          <w:sz w:val="18"/>
          <w:szCs w:val="18"/>
          <w:lang w:val="en-AU" w:eastAsia="en-US"/>
        </w:rPr>
      </w:pPr>
      <w:r w:rsidRPr="00796548">
        <w:rPr>
          <w:rFonts w:ascii="Segoe UI" w:eastAsia="Times New Roman" w:hAnsi="Segoe UI" w:cs="Segoe UI"/>
          <w:sz w:val="18"/>
          <w:szCs w:val="18"/>
          <w:lang w:val="en-AU" w:eastAsia="en-US"/>
        </w:rPr>
        <w:t>Our resulting topic model contains 5 topics under a coherence level of 0.55</w:t>
      </w:r>
      <w:r w:rsidR="003635D2">
        <w:rPr>
          <w:rFonts w:ascii="Segoe UI" w:eastAsia="Times New Roman" w:hAnsi="Segoe UI" w:cs="Segoe UI"/>
          <w:sz w:val="18"/>
          <w:szCs w:val="18"/>
          <w:lang w:val="en-AU" w:eastAsia="en-US"/>
        </w:rPr>
        <w:t xml:space="preserve"> value. We set a limit of 10 most frequents words in </w:t>
      </w:r>
      <w:r w:rsidR="00B447FB">
        <w:rPr>
          <w:rFonts w:ascii="Segoe UI" w:eastAsia="Times New Roman" w:hAnsi="Segoe UI" w:cs="Segoe UI"/>
          <w:sz w:val="18"/>
          <w:szCs w:val="18"/>
          <w:lang w:val="en-AU" w:eastAsia="en-US"/>
        </w:rPr>
        <w:t xml:space="preserve">for each </w:t>
      </w:r>
      <w:r w:rsidR="003635D2">
        <w:rPr>
          <w:rFonts w:ascii="Segoe UI" w:eastAsia="Times New Roman" w:hAnsi="Segoe UI" w:cs="Segoe UI"/>
          <w:sz w:val="18"/>
          <w:szCs w:val="18"/>
          <w:lang w:val="en-AU" w:eastAsia="en-US"/>
        </w:rPr>
        <w:t>topic.</w:t>
      </w:r>
      <w:r w:rsidRPr="00796548">
        <w:rPr>
          <w:rFonts w:ascii="Segoe UI" w:eastAsia="Times New Roman" w:hAnsi="Segoe UI" w:cs="Segoe UI"/>
          <w:sz w:val="18"/>
          <w:szCs w:val="18"/>
          <w:lang w:val="en-AU" w:eastAsia="en-US"/>
        </w:rPr>
        <w:t xml:space="preserve"> Table 3 presents the word probabilities of the top 10 words in each latent topic</w:t>
      </w:r>
      <w:r w:rsidR="00707EB2">
        <w:rPr>
          <w:rFonts w:ascii="Segoe UI" w:eastAsia="Times New Roman" w:hAnsi="Segoe UI" w:cs="Segoe UI"/>
          <w:sz w:val="18"/>
          <w:szCs w:val="18"/>
          <w:lang w:val="en-AU" w:eastAsia="en-US"/>
        </w:rPr>
        <w:t xml:space="preserve"> of our sample results</w:t>
      </w:r>
      <w:r w:rsidR="003635D2">
        <w:rPr>
          <w:rFonts w:ascii="Segoe UI" w:eastAsia="Times New Roman" w:hAnsi="Segoe UI" w:cs="Segoe UI"/>
          <w:sz w:val="18"/>
          <w:szCs w:val="18"/>
          <w:lang w:val="en-AU" w:eastAsia="en-US"/>
        </w:rPr>
        <w:t xml:space="preserve"> as much the count of documents per latent topic.</w:t>
      </w:r>
      <w:r w:rsidR="00B447FB">
        <w:rPr>
          <w:rFonts w:ascii="Segoe UI" w:eastAsia="Times New Roman" w:hAnsi="Segoe UI" w:cs="Segoe UI"/>
          <w:sz w:val="18"/>
          <w:szCs w:val="18"/>
          <w:lang w:val="en-AU" w:eastAsia="en-US"/>
        </w:rPr>
        <w:t xml:space="preserve"> The topics contains at least one of the predefined keywords linked to climate change, as well there are bigrams allowing to identify better associated words.</w:t>
      </w:r>
      <w:r w:rsidR="006243CD">
        <w:rPr>
          <w:rFonts w:ascii="Segoe UI" w:eastAsia="Times New Roman" w:hAnsi="Segoe UI" w:cs="Segoe UI"/>
          <w:sz w:val="18"/>
          <w:szCs w:val="18"/>
          <w:lang w:val="en-AU" w:eastAsia="en-US"/>
        </w:rPr>
        <w:t xml:space="preserve"> Also, the</w:t>
      </w:r>
      <w:r w:rsidR="006243CD" w:rsidRPr="00BA6A7A">
        <w:rPr>
          <w:rFonts w:ascii="Segoe UI" w:eastAsia="Times New Roman" w:hAnsi="Segoe UI" w:cs="Segoe UI"/>
          <w:sz w:val="18"/>
          <w:szCs w:val="18"/>
          <w:lang w:val="en-AU" w:eastAsia="en-US"/>
        </w:rPr>
        <w:t xml:space="preserve"> most appropriate topic titles were selected manually, thus contrasting with the linguistic understanding of human comprehension, and were assigned a name after discussion among group members, setting aside the labelling of topics from an automatically generated process.</w:t>
      </w:r>
    </w:p>
    <w:p w14:paraId="055E4A5A" w14:textId="6B2A8B69" w:rsidR="00796548" w:rsidRDefault="00796548" w:rsidP="00AC4C8C">
      <w:pPr>
        <w:autoSpaceDE w:val="0"/>
        <w:autoSpaceDN w:val="0"/>
        <w:adjustRightInd w:val="0"/>
        <w:spacing w:before="0" w:after="0" w:line="240" w:lineRule="auto"/>
        <w:rPr>
          <w:rFonts w:ascii="Segoe UI" w:eastAsia="Times New Roman" w:hAnsi="Segoe UI" w:cs="Segoe UI"/>
          <w:sz w:val="18"/>
          <w:szCs w:val="18"/>
          <w:lang w:val="en-AU" w:eastAsia="en-US"/>
        </w:rPr>
      </w:pPr>
    </w:p>
    <w:p w14:paraId="1B3F3F20" w14:textId="69CF066A" w:rsidR="00796548" w:rsidRPr="00B832EE" w:rsidRDefault="00796548" w:rsidP="00796548">
      <w:pPr>
        <w:spacing w:before="0" w:after="0" w:line="240" w:lineRule="auto"/>
        <w:jc w:val="left"/>
        <w:rPr>
          <w:rFonts w:ascii="Segoe UI" w:eastAsia="Times New Roman" w:hAnsi="Segoe UI" w:cs="Segoe UI"/>
          <w:b/>
          <w:bCs/>
          <w:sz w:val="18"/>
          <w:szCs w:val="18"/>
          <w:lang w:val="en-AU" w:eastAsia="en-US"/>
        </w:rPr>
      </w:pPr>
      <w:r w:rsidRPr="00B832EE">
        <w:rPr>
          <w:rFonts w:ascii="Segoe UI" w:eastAsia="Times New Roman" w:hAnsi="Segoe UI" w:cs="Segoe UI"/>
          <w:b/>
          <w:bCs/>
          <w:sz w:val="18"/>
          <w:szCs w:val="18"/>
          <w:lang w:val="en-AU" w:eastAsia="en-US"/>
        </w:rPr>
        <w:t>Table 3: The top ten associated words with each topic for climate change</w:t>
      </w:r>
    </w:p>
    <w:p w14:paraId="55848493" w14:textId="77777777" w:rsidR="003635D2" w:rsidRDefault="003635D2" w:rsidP="00796548">
      <w:pPr>
        <w:spacing w:before="0" w:after="0" w:line="240" w:lineRule="auto"/>
        <w:jc w:val="left"/>
        <w:rPr>
          <w:rFonts w:ascii="Segoe UI" w:eastAsia="Times New Roman" w:hAnsi="Segoe UI" w:cs="Segoe UI"/>
          <w:sz w:val="18"/>
          <w:szCs w:val="18"/>
          <w:lang w:val="en-AU" w:eastAsia="en-US"/>
        </w:rPr>
      </w:pPr>
    </w:p>
    <w:tbl>
      <w:tblPr>
        <w:tblStyle w:val="TableGrid"/>
        <w:tblpPr w:leftFromText="180" w:rightFromText="180" w:vertAnchor="page" w:horzAnchor="margin" w:tblpX="108" w:tblpY="4349"/>
        <w:tblW w:w="9044" w:type="dxa"/>
        <w:tblLook w:val="04A0" w:firstRow="1" w:lastRow="0" w:firstColumn="1" w:lastColumn="0" w:noHBand="0" w:noVBand="1"/>
      </w:tblPr>
      <w:tblGrid>
        <w:gridCol w:w="1242"/>
        <w:gridCol w:w="1418"/>
        <w:gridCol w:w="6384"/>
      </w:tblGrid>
      <w:tr w:rsidR="006243CD" w:rsidRPr="00115FC3" w14:paraId="2274E279" w14:textId="77777777" w:rsidTr="00344543">
        <w:trPr>
          <w:trHeight w:val="279"/>
        </w:trPr>
        <w:tc>
          <w:tcPr>
            <w:tcW w:w="1242" w:type="dxa"/>
            <w:noWrap/>
            <w:hideMark/>
          </w:tcPr>
          <w:p w14:paraId="303B8ADA" w14:textId="77777777" w:rsidR="006243CD" w:rsidRPr="00115FC3" w:rsidRDefault="006243CD" w:rsidP="006243CD">
            <w:pPr>
              <w:spacing w:before="0" w:after="0" w:line="240" w:lineRule="auto"/>
              <w:jc w:val="left"/>
              <w:rPr>
                <w:rFonts w:ascii="Calibri" w:eastAsia="Times New Roman" w:hAnsi="Calibri" w:cs="Calibri"/>
                <w:color w:val="000000"/>
                <w:lang w:val="en-AU"/>
              </w:rPr>
            </w:pPr>
            <w:r w:rsidRPr="00115FC3">
              <w:rPr>
                <w:rFonts w:ascii="Calibri" w:eastAsia="Times New Roman" w:hAnsi="Calibri" w:cs="Calibri"/>
                <w:color w:val="000000"/>
                <w:lang w:val="en-AU"/>
              </w:rPr>
              <w:t>Topics</w:t>
            </w:r>
          </w:p>
        </w:tc>
        <w:tc>
          <w:tcPr>
            <w:tcW w:w="1418" w:type="dxa"/>
            <w:noWrap/>
            <w:hideMark/>
          </w:tcPr>
          <w:p w14:paraId="774AAC34" w14:textId="77777777" w:rsidR="006243CD" w:rsidRPr="00115FC3" w:rsidRDefault="006243CD" w:rsidP="006243CD">
            <w:pPr>
              <w:spacing w:before="0" w:after="0" w:line="240" w:lineRule="auto"/>
              <w:jc w:val="left"/>
              <w:rPr>
                <w:rFonts w:ascii="Calibri" w:eastAsia="Times New Roman" w:hAnsi="Calibri" w:cs="Calibri"/>
                <w:color w:val="000000"/>
                <w:lang w:val="en-AU"/>
              </w:rPr>
            </w:pPr>
            <w:r w:rsidRPr="00115FC3">
              <w:rPr>
                <w:rFonts w:ascii="Calibri" w:eastAsia="Times New Roman" w:hAnsi="Calibri" w:cs="Calibri"/>
                <w:color w:val="000000"/>
                <w:lang w:val="en-AU"/>
              </w:rPr>
              <w:t xml:space="preserve"># </w:t>
            </w:r>
            <w:r>
              <w:rPr>
                <w:rFonts w:ascii="Calibri" w:eastAsia="Times New Roman" w:hAnsi="Calibri" w:cs="Calibri"/>
                <w:color w:val="000000"/>
                <w:lang w:val="en-AU"/>
              </w:rPr>
              <w:t>d</w:t>
            </w:r>
            <w:r w:rsidRPr="00115FC3">
              <w:rPr>
                <w:rFonts w:ascii="Calibri" w:eastAsia="Times New Roman" w:hAnsi="Calibri" w:cs="Calibri"/>
                <w:color w:val="000000"/>
                <w:lang w:val="en-AU"/>
              </w:rPr>
              <w:t>ocuments</w:t>
            </w:r>
          </w:p>
        </w:tc>
        <w:tc>
          <w:tcPr>
            <w:tcW w:w="6384" w:type="dxa"/>
            <w:noWrap/>
            <w:hideMark/>
          </w:tcPr>
          <w:p w14:paraId="06BD2D06" w14:textId="77777777" w:rsidR="006243CD" w:rsidRPr="00115FC3" w:rsidRDefault="006243CD" w:rsidP="006243CD">
            <w:pPr>
              <w:spacing w:before="0" w:after="0" w:line="240" w:lineRule="auto"/>
              <w:jc w:val="left"/>
              <w:rPr>
                <w:rFonts w:ascii="Calibri" w:eastAsia="Times New Roman" w:hAnsi="Calibri" w:cs="Calibri"/>
                <w:color w:val="000000"/>
                <w:lang w:val="en-AU"/>
              </w:rPr>
            </w:pPr>
            <w:r w:rsidRPr="00115FC3">
              <w:rPr>
                <w:rFonts w:ascii="Calibri" w:eastAsia="Times New Roman" w:hAnsi="Calibri" w:cs="Calibri"/>
                <w:color w:val="000000"/>
                <w:lang w:val="en-AU"/>
              </w:rPr>
              <w:t>words</w:t>
            </w:r>
          </w:p>
        </w:tc>
      </w:tr>
      <w:tr w:rsidR="006243CD" w:rsidRPr="00115FC3" w14:paraId="20BD2A07" w14:textId="77777777" w:rsidTr="00344543">
        <w:trPr>
          <w:trHeight w:val="279"/>
        </w:trPr>
        <w:tc>
          <w:tcPr>
            <w:tcW w:w="1242" w:type="dxa"/>
            <w:noWrap/>
            <w:hideMark/>
          </w:tcPr>
          <w:p w14:paraId="792104A2" w14:textId="77F4D203" w:rsidR="006243CD" w:rsidRPr="00115FC3" w:rsidRDefault="00344543" w:rsidP="006243CD">
            <w:pPr>
              <w:spacing w:before="0" w:after="0" w:line="240" w:lineRule="auto"/>
              <w:rPr>
                <w:rFonts w:ascii="Calibri" w:eastAsia="Times New Roman" w:hAnsi="Calibri" w:cs="Calibri"/>
                <w:color w:val="000000"/>
                <w:lang w:val="en-AU"/>
              </w:rPr>
            </w:pPr>
            <w:r>
              <w:rPr>
                <w:rFonts w:ascii="Calibri" w:eastAsia="Times New Roman" w:hAnsi="Calibri" w:cs="Calibri"/>
                <w:color w:val="000000"/>
                <w:lang w:val="en-AU"/>
              </w:rPr>
              <w:t>Gas</w:t>
            </w:r>
          </w:p>
        </w:tc>
        <w:tc>
          <w:tcPr>
            <w:tcW w:w="1418" w:type="dxa"/>
            <w:noWrap/>
            <w:hideMark/>
          </w:tcPr>
          <w:p w14:paraId="02BBC267" w14:textId="77777777" w:rsidR="006243CD" w:rsidRPr="00115FC3" w:rsidRDefault="006243CD" w:rsidP="006243CD">
            <w:pPr>
              <w:spacing w:before="0" w:after="0" w:line="240" w:lineRule="auto"/>
              <w:rPr>
                <w:rFonts w:ascii="Calibri" w:eastAsia="Times New Roman" w:hAnsi="Calibri" w:cs="Calibri"/>
                <w:color w:val="000000"/>
                <w:lang w:val="en-AU"/>
              </w:rPr>
            </w:pPr>
            <w:r w:rsidRPr="00115FC3">
              <w:rPr>
                <w:rFonts w:ascii="Calibri" w:eastAsia="Times New Roman" w:hAnsi="Calibri" w:cs="Calibri"/>
                <w:color w:val="000000"/>
                <w:lang w:val="en-AU"/>
              </w:rPr>
              <w:t>465</w:t>
            </w:r>
          </w:p>
        </w:tc>
        <w:tc>
          <w:tcPr>
            <w:tcW w:w="6384" w:type="dxa"/>
            <w:noWrap/>
            <w:hideMark/>
          </w:tcPr>
          <w:p w14:paraId="781D8D28" w14:textId="77777777" w:rsidR="006243CD" w:rsidRPr="00115FC3" w:rsidRDefault="006243CD" w:rsidP="006243CD">
            <w:pPr>
              <w:spacing w:before="0" w:after="0" w:line="240" w:lineRule="auto"/>
              <w:rPr>
                <w:rFonts w:ascii="Calibri" w:eastAsia="Times New Roman" w:hAnsi="Calibri" w:cs="Calibri"/>
                <w:color w:val="000000"/>
                <w:lang w:val="en-AU"/>
              </w:rPr>
            </w:pPr>
            <w:r w:rsidRPr="00115FC3">
              <w:rPr>
                <w:rFonts w:ascii="Calibri" w:eastAsia="Times New Roman" w:hAnsi="Calibri" w:cs="Calibri"/>
                <w:color w:val="000000"/>
                <w:lang w:val="en-AU"/>
              </w:rPr>
              <w:t>{update, acre contained,</w:t>
            </w:r>
            <w:r>
              <w:rPr>
                <w:rFonts w:ascii="Calibri" w:eastAsia="Times New Roman" w:hAnsi="Calibri" w:cs="Calibri"/>
                <w:color w:val="000000"/>
                <w:lang w:val="en-AU"/>
              </w:rPr>
              <w:t xml:space="preserve"> </w:t>
            </w:r>
            <w:r w:rsidRPr="00115FC3">
              <w:rPr>
                <w:rFonts w:ascii="Calibri" w:eastAsia="Times New Roman" w:hAnsi="Calibri" w:cs="Calibri"/>
                <w:color w:val="000000"/>
                <w:lang w:val="en-AU"/>
              </w:rPr>
              <w:t>information,</w:t>
            </w:r>
            <w:r>
              <w:rPr>
                <w:rFonts w:ascii="Calibri" w:eastAsia="Times New Roman" w:hAnsi="Calibri" w:cs="Calibri"/>
                <w:color w:val="000000"/>
                <w:lang w:val="en-AU"/>
              </w:rPr>
              <w:t xml:space="preserve"> </w:t>
            </w:r>
            <w:r w:rsidRPr="009D4727">
              <w:rPr>
                <w:rFonts w:ascii="Calibri" w:eastAsia="Times New Roman" w:hAnsi="Calibri" w:cs="Calibri"/>
                <w:color w:val="000000"/>
                <w:highlight w:val="yellow"/>
                <w:lang w:val="en-AU"/>
              </w:rPr>
              <w:t>gas</w:t>
            </w:r>
            <w:r w:rsidRPr="00115FC3">
              <w:rPr>
                <w:rFonts w:ascii="Calibri" w:eastAsia="Times New Roman" w:hAnsi="Calibri" w:cs="Calibri"/>
                <w:color w:val="000000"/>
                <w:lang w:val="en-AU"/>
              </w:rPr>
              <w:t>,</w:t>
            </w:r>
            <w:r>
              <w:rPr>
                <w:rFonts w:ascii="Calibri" w:eastAsia="Times New Roman" w:hAnsi="Calibri" w:cs="Calibri"/>
                <w:color w:val="000000"/>
                <w:lang w:val="en-AU"/>
              </w:rPr>
              <w:t xml:space="preserve"> </w:t>
            </w:r>
            <w:r w:rsidRPr="00115FC3">
              <w:rPr>
                <w:rFonts w:ascii="Calibri" w:eastAsia="Times New Roman" w:hAnsi="Calibri" w:cs="Calibri"/>
                <w:color w:val="000000"/>
                <w:lang w:val="en-AU"/>
              </w:rPr>
              <w:t>size, mountain, available, increase,</w:t>
            </w:r>
            <w:r>
              <w:rPr>
                <w:rFonts w:ascii="Calibri" w:eastAsia="Times New Roman" w:hAnsi="Calibri" w:cs="Calibri"/>
                <w:color w:val="000000"/>
                <w:lang w:val="en-AU"/>
              </w:rPr>
              <w:t xml:space="preserve"> </w:t>
            </w:r>
            <w:r w:rsidRPr="00115FC3">
              <w:rPr>
                <w:rFonts w:ascii="Calibri" w:eastAsia="Times New Roman" w:hAnsi="Calibri" w:cs="Calibri"/>
                <w:color w:val="000000"/>
                <w:lang w:val="en-AU"/>
              </w:rPr>
              <w:t>human trafficking,</w:t>
            </w:r>
            <w:r>
              <w:rPr>
                <w:rFonts w:ascii="Calibri" w:eastAsia="Times New Roman" w:hAnsi="Calibri" w:cs="Calibri"/>
                <w:color w:val="000000"/>
                <w:lang w:val="en-AU"/>
              </w:rPr>
              <w:t xml:space="preserve"> </w:t>
            </w:r>
            <w:r w:rsidRPr="00115FC3">
              <w:rPr>
                <w:rFonts w:ascii="Calibri" w:eastAsia="Times New Roman" w:hAnsi="Calibri" w:cs="Calibri"/>
                <w:color w:val="000000"/>
                <w:lang w:val="en-AU"/>
              </w:rPr>
              <w:t>democrat}</w:t>
            </w:r>
          </w:p>
        </w:tc>
      </w:tr>
      <w:tr w:rsidR="006243CD" w:rsidRPr="00115FC3" w14:paraId="2C91FD1C" w14:textId="77777777" w:rsidTr="00344543">
        <w:trPr>
          <w:trHeight w:val="279"/>
        </w:trPr>
        <w:tc>
          <w:tcPr>
            <w:tcW w:w="1242" w:type="dxa"/>
            <w:noWrap/>
            <w:hideMark/>
          </w:tcPr>
          <w:p w14:paraId="140207B7" w14:textId="46D82B5E" w:rsidR="006243CD" w:rsidRPr="00115FC3" w:rsidRDefault="004E689F" w:rsidP="006243CD">
            <w:pPr>
              <w:spacing w:before="0" w:after="0" w:line="240" w:lineRule="auto"/>
              <w:rPr>
                <w:rFonts w:ascii="Calibri" w:eastAsia="Times New Roman" w:hAnsi="Calibri" w:cs="Calibri"/>
                <w:color w:val="000000"/>
                <w:lang w:val="en-AU"/>
              </w:rPr>
            </w:pPr>
            <w:r>
              <w:rPr>
                <w:rFonts w:ascii="Calibri" w:eastAsia="Times New Roman" w:hAnsi="Calibri" w:cs="Calibri"/>
                <w:color w:val="000000"/>
                <w:lang w:val="en-AU"/>
              </w:rPr>
              <w:t>Fire</w:t>
            </w:r>
          </w:p>
        </w:tc>
        <w:tc>
          <w:tcPr>
            <w:tcW w:w="1418" w:type="dxa"/>
            <w:noWrap/>
            <w:hideMark/>
          </w:tcPr>
          <w:p w14:paraId="2CEEC1A9" w14:textId="77777777" w:rsidR="006243CD" w:rsidRPr="00115FC3" w:rsidRDefault="006243CD" w:rsidP="006243CD">
            <w:pPr>
              <w:spacing w:before="0" w:after="0" w:line="240" w:lineRule="auto"/>
              <w:rPr>
                <w:rFonts w:ascii="Calibri" w:eastAsia="Times New Roman" w:hAnsi="Calibri" w:cs="Calibri"/>
                <w:color w:val="000000"/>
                <w:lang w:val="en-AU"/>
              </w:rPr>
            </w:pPr>
            <w:r w:rsidRPr="00115FC3">
              <w:rPr>
                <w:rFonts w:ascii="Calibri" w:eastAsia="Times New Roman" w:hAnsi="Calibri" w:cs="Calibri"/>
                <w:color w:val="000000"/>
                <w:lang w:val="en-AU"/>
              </w:rPr>
              <w:t>541</w:t>
            </w:r>
          </w:p>
        </w:tc>
        <w:tc>
          <w:tcPr>
            <w:tcW w:w="6384" w:type="dxa"/>
            <w:noWrap/>
            <w:hideMark/>
          </w:tcPr>
          <w:p w14:paraId="5E88437D" w14:textId="77777777" w:rsidR="006243CD" w:rsidRPr="00115FC3" w:rsidRDefault="006243CD" w:rsidP="006243CD">
            <w:pPr>
              <w:spacing w:before="0" w:after="0" w:line="240" w:lineRule="auto"/>
              <w:rPr>
                <w:rFonts w:ascii="Calibri" w:eastAsia="Times New Roman" w:hAnsi="Calibri" w:cs="Calibri"/>
                <w:color w:val="000000"/>
                <w:lang w:val="en-AU"/>
              </w:rPr>
            </w:pPr>
            <w:r w:rsidRPr="00115FC3">
              <w:rPr>
                <w:rFonts w:ascii="Calibri" w:eastAsia="Times New Roman" w:hAnsi="Calibri" w:cs="Calibri"/>
                <w:color w:val="000000"/>
                <w:lang w:val="en-AU"/>
              </w:rPr>
              <w:t>{</w:t>
            </w:r>
            <w:r w:rsidRPr="009D4727">
              <w:rPr>
                <w:rFonts w:ascii="Calibri" w:eastAsia="Times New Roman" w:hAnsi="Calibri" w:cs="Calibri"/>
                <w:color w:val="000000"/>
                <w:highlight w:val="yellow"/>
                <w:lang w:val="en-AU"/>
              </w:rPr>
              <w:t>gas</w:t>
            </w:r>
            <w:r w:rsidRPr="00380663">
              <w:rPr>
                <w:rFonts w:ascii="Calibri" w:eastAsia="Times New Roman" w:hAnsi="Calibri" w:cs="Calibri"/>
                <w:color w:val="000000"/>
                <w:lang w:val="en-AU"/>
              </w:rPr>
              <w:t xml:space="preserve"> tax</w:t>
            </w:r>
            <w:r w:rsidRPr="00115FC3">
              <w:rPr>
                <w:rFonts w:ascii="Calibri" w:eastAsia="Times New Roman" w:hAnsi="Calibri" w:cs="Calibri"/>
                <w:color w:val="000000"/>
                <w:lang w:val="en-AU"/>
              </w:rPr>
              <w:t>,</w:t>
            </w:r>
            <w:r>
              <w:rPr>
                <w:rFonts w:ascii="Calibri" w:eastAsia="Times New Roman" w:hAnsi="Calibri" w:cs="Calibri"/>
                <w:color w:val="000000"/>
                <w:lang w:val="en-AU"/>
              </w:rPr>
              <w:t xml:space="preserve"> </w:t>
            </w:r>
            <w:r w:rsidRPr="009D4727">
              <w:rPr>
                <w:rFonts w:ascii="Calibri" w:eastAsia="Times New Roman" w:hAnsi="Calibri" w:cs="Calibri"/>
                <w:color w:val="000000"/>
                <w:highlight w:val="yellow"/>
                <w:lang w:val="en-AU"/>
              </w:rPr>
              <w:t>fire</w:t>
            </w:r>
            <w:r w:rsidRPr="00115FC3">
              <w:rPr>
                <w:rFonts w:ascii="Calibri" w:eastAsia="Times New Roman" w:hAnsi="Calibri" w:cs="Calibri"/>
                <w:color w:val="000000"/>
                <w:lang w:val="en-AU"/>
              </w:rPr>
              <w:t xml:space="preserve">, assembly, evacuation order, bill, </w:t>
            </w:r>
            <w:r w:rsidRPr="009D4727">
              <w:rPr>
                <w:rFonts w:ascii="Calibri" w:eastAsia="Times New Roman" w:hAnsi="Calibri" w:cs="Calibri"/>
                <w:color w:val="000000"/>
                <w:highlight w:val="yellow"/>
                <w:lang w:val="en-AU"/>
              </w:rPr>
              <w:t>public</w:t>
            </w:r>
            <w:r w:rsidRPr="002028B2">
              <w:rPr>
                <w:rFonts w:ascii="Calibri" w:eastAsia="Times New Roman" w:hAnsi="Calibri" w:cs="Calibri"/>
                <w:color w:val="000000"/>
                <w:lang w:val="en-AU"/>
              </w:rPr>
              <w:t xml:space="preserve"> safety</w:t>
            </w:r>
            <w:r w:rsidRPr="00115FC3">
              <w:rPr>
                <w:rFonts w:ascii="Calibri" w:eastAsia="Times New Roman" w:hAnsi="Calibri" w:cs="Calibri"/>
                <w:color w:val="000000"/>
                <w:lang w:val="en-AU"/>
              </w:rPr>
              <w:t>, California,</w:t>
            </w:r>
            <w:r>
              <w:rPr>
                <w:rFonts w:ascii="Calibri" w:eastAsia="Times New Roman" w:hAnsi="Calibri" w:cs="Calibri"/>
                <w:color w:val="000000"/>
                <w:lang w:val="en-AU"/>
              </w:rPr>
              <w:t xml:space="preserve"> </w:t>
            </w:r>
            <w:r w:rsidRPr="00115FC3">
              <w:rPr>
                <w:rFonts w:ascii="Calibri" w:eastAsia="Times New Roman" w:hAnsi="Calibri" w:cs="Calibri"/>
                <w:color w:val="000000"/>
                <w:lang w:val="en-AU"/>
              </w:rPr>
              <w:t>snow,</w:t>
            </w:r>
            <w:r>
              <w:rPr>
                <w:rFonts w:ascii="Calibri" w:eastAsia="Times New Roman" w:hAnsi="Calibri" w:cs="Calibri"/>
                <w:color w:val="000000"/>
                <w:lang w:val="en-AU"/>
              </w:rPr>
              <w:t xml:space="preserve"> </w:t>
            </w:r>
            <w:r w:rsidRPr="00115FC3">
              <w:rPr>
                <w:rFonts w:ascii="Calibri" w:eastAsia="Times New Roman" w:hAnsi="Calibri" w:cs="Calibri"/>
                <w:color w:val="000000"/>
                <w:lang w:val="en-AU"/>
              </w:rPr>
              <w:t>total,</w:t>
            </w:r>
            <w:r>
              <w:rPr>
                <w:rFonts w:ascii="Calibri" w:eastAsia="Times New Roman" w:hAnsi="Calibri" w:cs="Calibri"/>
                <w:color w:val="000000"/>
                <w:lang w:val="en-AU"/>
              </w:rPr>
              <w:t xml:space="preserve"> </w:t>
            </w:r>
            <w:r w:rsidRPr="00115FC3">
              <w:rPr>
                <w:rFonts w:ascii="Calibri" w:eastAsia="Times New Roman" w:hAnsi="Calibri" w:cs="Calibri"/>
                <w:color w:val="000000"/>
                <w:lang w:val="en-AU"/>
              </w:rPr>
              <w:t>public}</w:t>
            </w:r>
          </w:p>
        </w:tc>
      </w:tr>
      <w:tr w:rsidR="006243CD" w:rsidRPr="00115FC3" w14:paraId="34E6F8CA" w14:textId="77777777" w:rsidTr="00344543">
        <w:trPr>
          <w:trHeight w:val="279"/>
        </w:trPr>
        <w:tc>
          <w:tcPr>
            <w:tcW w:w="1242" w:type="dxa"/>
            <w:noWrap/>
            <w:hideMark/>
          </w:tcPr>
          <w:p w14:paraId="77A7E7D2" w14:textId="07FE5725" w:rsidR="006243CD" w:rsidRPr="00115FC3" w:rsidRDefault="00344543" w:rsidP="006243CD">
            <w:pPr>
              <w:spacing w:before="0" w:after="0" w:line="240" w:lineRule="auto"/>
              <w:rPr>
                <w:rFonts w:ascii="Calibri" w:eastAsia="Times New Roman" w:hAnsi="Calibri" w:cs="Calibri"/>
                <w:color w:val="000000"/>
                <w:lang w:val="en-AU"/>
              </w:rPr>
            </w:pPr>
            <w:r>
              <w:rPr>
                <w:rFonts w:ascii="Calibri" w:eastAsia="Times New Roman" w:hAnsi="Calibri" w:cs="Calibri"/>
                <w:color w:val="000000"/>
                <w:lang w:val="en-AU"/>
              </w:rPr>
              <w:t>Water and weather</w:t>
            </w:r>
          </w:p>
        </w:tc>
        <w:tc>
          <w:tcPr>
            <w:tcW w:w="1418" w:type="dxa"/>
            <w:noWrap/>
            <w:hideMark/>
          </w:tcPr>
          <w:p w14:paraId="7F755C85" w14:textId="77777777" w:rsidR="006243CD" w:rsidRPr="00115FC3" w:rsidRDefault="006243CD" w:rsidP="006243CD">
            <w:pPr>
              <w:spacing w:before="0" w:after="0" w:line="240" w:lineRule="auto"/>
              <w:rPr>
                <w:rFonts w:ascii="Calibri" w:eastAsia="Times New Roman" w:hAnsi="Calibri" w:cs="Calibri"/>
                <w:color w:val="000000"/>
                <w:lang w:val="en-AU"/>
              </w:rPr>
            </w:pPr>
            <w:r w:rsidRPr="00115FC3">
              <w:rPr>
                <w:rFonts w:ascii="Calibri" w:eastAsia="Times New Roman" w:hAnsi="Calibri" w:cs="Calibri"/>
                <w:color w:val="000000"/>
                <w:lang w:val="en-AU"/>
              </w:rPr>
              <w:t>555</w:t>
            </w:r>
          </w:p>
        </w:tc>
        <w:tc>
          <w:tcPr>
            <w:tcW w:w="6384" w:type="dxa"/>
            <w:noWrap/>
            <w:hideMark/>
          </w:tcPr>
          <w:p w14:paraId="546B569F" w14:textId="77777777" w:rsidR="006243CD" w:rsidRPr="00115FC3" w:rsidRDefault="006243CD" w:rsidP="006243CD">
            <w:pPr>
              <w:spacing w:before="0" w:after="0" w:line="240" w:lineRule="auto"/>
              <w:rPr>
                <w:rFonts w:ascii="Calibri" w:eastAsia="Times New Roman" w:hAnsi="Calibri" w:cs="Calibri"/>
                <w:color w:val="000000"/>
                <w:lang w:val="en-AU"/>
              </w:rPr>
            </w:pPr>
            <w:r w:rsidRPr="00115FC3">
              <w:rPr>
                <w:rFonts w:ascii="Calibri" w:eastAsia="Times New Roman" w:hAnsi="Calibri" w:cs="Calibri"/>
                <w:color w:val="000000"/>
                <w:lang w:val="en-AU"/>
              </w:rPr>
              <w:t xml:space="preserve">{update, </w:t>
            </w:r>
            <w:r w:rsidRPr="009D4727">
              <w:rPr>
                <w:rFonts w:ascii="Calibri" w:eastAsia="Times New Roman" w:hAnsi="Calibri" w:cs="Calibri"/>
                <w:color w:val="000000"/>
                <w:highlight w:val="yellow"/>
                <w:lang w:val="en-AU"/>
              </w:rPr>
              <w:t>weather</w:t>
            </w:r>
            <w:r w:rsidRPr="00115FC3">
              <w:rPr>
                <w:rFonts w:ascii="Calibri" w:eastAsia="Times New Roman" w:hAnsi="Calibri" w:cs="Calibri"/>
                <w:color w:val="000000"/>
                <w:lang w:val="en-AU"/>
              </w:rPr>
              <w:t xml:space="preserve">, service, local, state, line, </w:t>
            </w:r>
            <w:r w:rsidRPr="009D4727">
              <w:rPr>
                <w:rFonts w:ascii="Calibri" w:eastAsia="Times New Roman" w:hAnsi="Calibri" w:cs="Calibri"/>
                <w:color w:val="000000"/>
                <w:highlight w:val="yellow"/>
                <w:lang w:val="en-AU"/>
              </w:rPr>
              <w:t>water</w:t>
            </w:r>
            <w:r w:rsidRPr="009D4727">
              <w:rPr>
                <w:rFonts w:ascii="Calibri" w:eastAsia="Times New Roman" w:hAnsi="Calibri" w:cs="Calibri"/>
                <w:color w:val="000000"/>
                <w:lang w:val="en-AU"/>
              </w:rPr>
              <w:t xml:space="preserve"> storage</w:t>
            </w:r>
            <w:r w:rsidRPr="00115FC3">
              <w:rPr>
                <w:rFonts w:ascii="Calibri" w:eastAsia="Times New Roman" w:hAnsi="Calibri" w:cs="Calibri"/>
                <w:color w:val="000000"/>
                <w:lang w:val="en-AU"/>
              </w:rPr>
              <w:t>, prop, please, committee}</w:t>
            </w:r>
          </w:p>
        </w:tc>
      </w:tr>
      <w:tr w:rsidR="006243CD" w:rsidRPr="00115FC3" w14:paraId="7879AE5D" w14:textId="77777777" w:rsidTr="00344543">
        <w:trPr>
          <w:trHeight w:val="279"/>
        </w:trPr>
        <w:tc>
          <w:tcPr>
            <w:tcW w:w="1242" w:type="dxa"/>
            <w:noWrap/>
            <w:hideMark/>
          </w:tcPr>
          <w:p w14:paraId="1BE32DDC" w14:textId="39250ED6" w:rsidR="006243CD" w:rsidRPr="00115FC3" w:rsidRDefault="00344543" w:rsidP="006243CD">
            <w:pPr>
              <w:spacing w:before="0" w:after="0" w:line="240" w:lineRule="auto"/>
              <w:rPr>
                <w:rFonts w:ascii="Calibri" w:eastAsia="Times New Roman" w:hAnsi="Calibri" w:cs="Calibri"/>
                <w:color w:val="000000"/>
                <w:lang w:val="en-AU"/>
              </w:rPr>
            </w:pPr>
            <w:r>
              <w:rPr>
                <w:rFonts w:ascii="Calibri" w:eastAsia="Times New Roman" w:hAnsi="Calibri" w:cs="Calibri"/>
                <w:color w:val="000000"/>
                <w:lang w:val="en-AU"/>
              </w:rPr>
              <w:t>Energy price</w:t>
            </w:r>
          </w:p>
        </w:tc>
        <w:tc>
          <w:tcPr>
            <w:tcW w:w="1418" w:type="dxa"/>
            <w:noWrap/>
            <w:hideMark/>
          </w:tcPr>
          <w:p w14:paraId="7563078B" w14:textId="77777777" w:rsidR="006243CD" w:rsidRPr="00115FC3" w:rsidRDefault="006243CD" w:rsidP="006243CD">
            <w:pPr>
              <w:spacing w:before="0" w:after="0" w:line="240" w:lineRule="auto"/>
              <w:rPr>
                <w:rFonts w:ascii="Calibri" w:eastAsia="Times New Roman" w:hAnsi="Calibri" w:cs="Calibri"/>
                <w:color w:val="000000"/>
                <w:lang w:val="en-AU"/>
              </w:rPr>
            </w:pPr>
            <w:r w:rsidRPr="00115FC3">
              <w:rPr>
                <w:rFonts w:ascii="Calibri" w:eastAsia="Times New Roman" w:hAnsi="Calibri" w:cs="Calibri"/>
                <w:color w:val="000000"/>
                <w:lang w:val="en-AU"/>
              </w:rPr>
              <w:t>518</w:t>
            </w:r>
          </w:p>
        </w:tc>
        <w:tc>
          <w:tcPr>
            <w:tcW w:w="6384" w:type="dxa"/>
            <w:noWrap/>
            <w:hideMark/>
          </w:tcPr>
          <w:p w14:paraId="7325494B" w14:textId="77777777" w:rsidR="006243CD" w:rsidRPr="00115FC3" w:rsidRDefault="006243CD" w:rsidP="006243CD">
            <w:pPr>
              <w:spacing w:before="0" w:after="0" w:line="240" w:lineRule="auto"/>
              <w:rPr>
                <w:rFonts w:ascii="Calibri" w:eastAsia="Times New Roman" w:hAnsi="Calibri" w:cs="Calibri"/>
                <w:color w:val="000000"/>
                <w:lang w:val="en-AU"/>
              </w:rPr>
            </w:pPr>
            <w:r w:rsidRPr="00115FC3">
              <w:rPr>
                <w:rFonts w:ascii="Calibri" w:eastAsia="Times New Roman" w:hAnsi="Calibri" w:cs="Calibri"/>
                <w:color w:val="000000"/>
                <w:lang w:val="en-AU"/>
              </w:rPr>
              <w:t>{</w:t>
            </w:r>
            <w:r w:rsidRPr="009D4727">
              <w:rPr>
                <w:rFonts w:ascii="Calibri" w:eastAsia="Times New Roman" w:hAnsi="Calibri" w:cs="Calibri"/>
                <w:color w:val="000000"/>
                <w:highlight w:val="yellow"/>
                <w:lang w:val="en-AU"/>
              </w:rPr>
              <w:t>gas</w:t>
            </w:r>
            <w:r w:rsidRPr="00380663">
              <w:rPr>
                <w:rFonts w:ascii="Calibri" w:eastAsia="Times New Roman" w:hAnsi="Calibri" w:cs="Calibri"/>
                <w:color w:val="000000"/>
                <w:lang w:val="en-AU"/>
              </w:rPr>
              <w:t xml:space="preserve"> price,</w:t>
            </w:r>
            <w:r w:rsidRPr="00115FC3">
              <w:rPr>
                <w:rFonts w:ascii="Calibri" w:eastAsia="Times New Roman" w:hAnsi="Calibri" w:cs="Calibri"/>
                <w:color w:val="000000"/>
                <w:lang w:val="en-AU"/>
              </w:rPr>
              <w:t xml:space="preserve"> state, </w:t>
            </w:r>
            <w:r w:rsidRPr="009D4727">
              <w:rPr>
                <w:rFonts w:ascii="Calibri" w:eastAsia="Times New Roman" w:hAnsi="Calibri" w:cs="Calibri"/>
                <w:color w:val="000000"/>
                <w:highlight w:val="yellow"/>
                <w:lang w:val="en-AU"/>
              </w:rPr>
              <w:t>energy</w:t>
            </w:r>
            <w:r w:rsidRPr="00115FC3">
              <w:rPr>
                <w:rFonts w:ascii="Calibri" w:eastAsia="Times New Roman" w:hAnsi="Calibri" w:cs="Calibri"/>
                <w:color w:val="000000"/>
                <w:lang w:val="en-AU"/>
              </w:rPr>
              <w:t>, update, Californian, fire, gallon, month, acre, yet}</w:t>
            </w:r>
          </w:p>
        </w:tc>
      </w:tr>
      <w:tr w:rsidR="006243CD" w:rsidRPr="00115FC3" w14:paraId="5B30F428" w14:textId="77777777" w:rsidTr="00344543">
        <w:trPr>
          <w:trHeight w:val="279"/>
        </w:trPr>
        <w:tc>
          <w:tcPr>
            <w:tcW w:w="1242" w:type="dxa"/>
            <w:noWrap/>
            <w:hideMark/>
          </w:tcPr>
          <w:p w14:paraId="6F232A2E" w14:textId="43ABB37A" w:rsidR="006243CD" w:rsidRPr="00115FC3" w:rsidRDefault="00344543" w:rsidP="006243CD">
            <w:pPr>
              <w:spacing w:before="0" w:after="0" w:line="240" w:lineRule="auto"/>
              <w:rPr>
                <w:rFonts w:ascii="Calibri" w:eastAsia="Times New Roman" w:hAnsi="Calibri" w:cs="Calibri"/>
                <w:color w:val="000000"/>
                <w:lang w:val="en-AU"/>
              </w:rPr>
            </w:pPr>
            <w:r>
              <w:rPr>
                <w:rFonts w:ascii="Calibri" w:eastAsia="Times New Roman" w:hAnsi="Calibri" w:cs="Calibri"/>
                <w:color w:val="000000"/>
                <w:lang w:val="en-AU"/>
              </w:rPr>
              <w:t xml:space="preserve">Public safety and fire </w:t>
            </w:r>
          </w:p>
        </w:tc>
        <w:tc>
          <w:tcPr>
            <w:tcW w:w="1418" w:type="dxa"/>
            <w:noWrap/>
            <w:hideMark/>
          </w:tcPr>
          <w:p w14:paraId="3316256A" w14:textId="77777777" w:rsidR="006243CD" w:rsidRPr="00115FC3" w:rsidRDefault="006243CD" w:rsidP="006243CD">
            <w:pPr>
              <w:spacing w:before="0" w:after="0" w:line="240" w:lineRule="auto"/>
              <w:rPr>
                <w:rFonts w:ascii="Calibri" w:eastAsia="Times New Roman" w:hAnsi="Calibri" w:cs="Calibri"/>
                <w:color w:val="000000"/>
                <w:lang w:val="en-AU"/>
              </w:rPr>
            </w:pPr>
            <w:r w:rsidRPr="00115FC3">
              <w:rPr>
                <w:rFonts w:ascii="Calibri" w:eastAsia="Times New Roman" w:hAnsi="Calibri" w:cs="Calibri"/>
                <w:color w:val="000000"/>
                <w:lang w:val="en-AU"/>
              </w:rPr>
              <w:t>489</w:t>
            </w:r>
          </w:p>
        </w:tc>
        <w:tc>
          <w:tcPr>
            <w:tcW w:w="6384" w:type="dxa"/>
            <w:noWrap/>
            <w:hideMark/>
          </w:tcPr>
          <w:p w14:paraId="73A63357" w14:textId="77777777" w:rsidR="006243CD" w:rsidRDefault="006243CD" w:rsidP="006243CD">
            <w:pPr>
              <w:spacing w:before="0" w:after="0" w:line="240" w:lineRule="auto"/>
              <w:rPr>
                <w:rFonts w:ascii="Calibri" w:eastAsia="Times New Roman" w:hAnsi="Calibri" w:cs="Calibri"/>
                <w:color w:val="000000"/>
                <w:lang w:val="en-AU"/>
              </w:rPr>
            </w:pPr>
            <w:r w:rsidRPr="002028B2">
              <w:rPr>
                <w:rFonts w:ascii="Calibri" w:eastAsia="Times New Roman" w:hAnsi="Calibri" w:cs="Calibri"/>
                <w:color w:val="000000"/>
                <w:lang w:val="en-AU"/>
              </w:rPr>
              <w:t>{safety</w:t>
            </w:r>
            <w:r w:rsidRPr="00115FC3">
              <w:rPr>
                <w:rFonts w:ascii="Calibri" w:eastAsia="Times New Roman" w:hAnsi="Calibri" w:cs="Calibri"/>
                <w:color w:val="000000"/>
                <w:lang w:val="en-AU"/>
              </w:rPr>
              <w:t xml:space="preserve"> committee, bill, penalty, assembly </w:t>
            </w:r>
            <w:r w:rsidRPr="00380663">
              <w:rPr>
                <w:rFonts w:ascii="Calibri" w:eastAsia="Times New Roman" w:hAnsi="Calibri" w:cs="Calibri"/>
                <w:color w:val="000000"/>
                <w:highlight w:val="yellow"/>
                <w:lang w:val="en-AU"/>
              </w:rPr>
              <w:t>public</w:t>
            </w:r>
            <w:r w:rsidRPr="00115FC3">
              <w:rPr>
                <w:rFonts w:ascii="Calibri" w:eastAsia="Times New Roman" w:hAnsi="Calibri" w:cs="Calibri"/>
                <w:color w:val="000000"/>
                <w:lang w:val="en-AU"/>
              </w:rPr>
              <w:t xml:space="preserve">, governor, </w:t>
            </w:r>
            <w:r w:rsidRPr="00380663">
              <w:rPr>
                <w:rFonts w:ascii="Calibri" w:eastAsia="Times New Roman" w:hAnsi="Calibri" w:cs="Calibri"/>
                <w:color w:val="000000"/>
                <w:highlight w:val="yellow"/>
                <w:lang w:val="en-AU"/>
              </w:rPr>
              <w:t>fire</w:t>
            </w:r>
            <w:r w:rsidRPr="00115FC3">
              <w:rPr>
                <w:rFonts w:ascii="Calibri" w:eastAsia="Times New Roman" w:hAnsi="Calibri" w:cs="Calibri"/>
                <w:color w:val="000000"/>
                <w:lang w:val="en-AU"/>
              </w:rPr>
              <w:t>, help,</w:t>
            </w:r>
          </w:p>
          <w:p w14:paraId="4A0C76A8" w14:textId="77777777" w:rsidR="006243CD" w:rsidRPr="00115FC3" w:rsidRDefault="006243CD" w:rsidP="006243CD">
            <w:pPr>
              <w:spacing w:before="0" w:after="0" w:line="240" w:lineRule="auto"/>
              <w:rPr>
                <w:rFonts w:ascii="Calibri" w:eastAsia="Times New Roman" w:hAnsi="Calibri" w:cs="Calibri"/>
                <w:color w:val="000000"/>
                <w:lang w:val="en-AU"/>
              </w:rPr>
            </w:pPr>
            <w:r w:rsidRPr="00115FC3">
              <w:rPr>
                <w:rFonts w:ascii="Calibri" w:eastAsia="Times New Roman" w:hAnsi="Calibri" w:cs="Calibri"/>
                <w:color w:val="000000"/>
                <w:lang w:val="en-AU"/>
              </w:rPr>
              <w:t>unified, mosquito fire, year}</w:t>
            </w:r>
          </w:p>
        </w:tc>
      </w:tr>
    </w:tbl>
    <w:p w14:paraId="36A0558D" w14:textId="77777777" w:rsidR="00BA6A7A" w:rsidRDefault="00BA6A7A" w:rsidP="00BA6A7A">
      <w:pPr>
        <w:autoSpaceDE w:val="0"/>
        <w:autoSpaceDN w:val="0"/>
        <w:adjustRightInd w:val="0"/>
        <w:spacing w:before="0" w:after="0" w:line="240" w:lineRule="auto"/>
        <w:rPr>
          <w:rFonts w:ascii="Verdana" w:eastAsiaTheme="minorHAnsi" w:hAnsi="Verdana" w:cs="Verdana"/>
          <w:sz w:val="16"/>
          <w:szCs w:val="16"/>
          <w:lang w:val="en-AU" w:eastAsia="en-US"/>
        </w:rPr>
      </w:pPr>
    </w:p>
    <w:p w14:paraId="2FC2D141" w14:textId="42E11765" w:rsidR="00261B7E" w:rsidRDefault="00C84C5D" w:rsidP="007D6D13">
      <w:pPr>
        <w:autoSpaceDE w:val="0"/>
        <w:autoSpaceDN w:val="0"/>
        <w:adjustRightInd w:val="0"/>
        <w:spacing w:before="0" w:after="0" w:line="240" w:lineRule="auto"/>
        <w:rPr>
          <w:rFonts w:ascii="Segoe UI" w:eastAsia="Times New Roman" w:hAnsi="Segoe UI" w:cs="Segoe UI"/>
          <w:sz w:val="18"/>
          <w:szCs w:val="18"/>
          <w:lang w:val="en-AU" w:eastAsia="en-US"/>
        </w:rPr>
      </w:pPr>
      <w:r w:rsidRPr="00C84C5D">
        <w:rPr>
          <w:rFonts w:ascii="Segoe UI" w:eastAsia="Times New Roman" w:hAnsi="Segoe UI" w:cs="Segoe UI"/>
          <w:sz w:val="18"/>
          <w:szCs w:val="18"/>
          <w:lang w:val="en-AU" w:eastAsia="en-US"/>
        </w:rPr>
        <w:t>As previously mentioned, the degree of coherence serves as a metric for identifying and refining the ideal number of topics, as it offers a</w:t>
      </w:r>
      <w:r>
        <w:rPr>
          <w:rFonts w:ascii="Segoe UI" w:eastAsia="Times New Roman" w:hAnsi="Segoe UI" w:cs="Segoe UI"/>
          <w:sz w:val="18"/>
          <w:szCs w:val="18"/>
          <w:lang w:val="en-AU" w:eastAsia="en-US"/>
        </w:rPr>
        <w:t xml:space="preserve"> solution</w:t>
      </w:r>
      <w:r w:rsidRPr="00C84C5D">
        <w:rPr>
          <w:rFonts w:ascii="Segoe UI" w:eastAsia="Times New Roman" w:hAnsi="Segoe UI" w:cs="Segoe UI"/>
          <w:sz w:val="18"/>
          <w:szCs w:val="18"/>
          <w:lang w:val="en-AU" w:eastAsia="en-US"/>
        </w:rPr>
        <w:t xml:space="preserve"> for limiting the quantity of topics. Figure 1 offers valuable insights into our decision-making process. We have opted for just 5 topics, driven by the fact that the coherence level at this </w:t>
      </w:r>
      <w:r>
        <w:rPr>
          <w:rFonts w:ascii="Segoe UI" w:eastAsia="Times New Roman" w:hAnsi="Segoe UI" w:cs="Segoe UI"/>
          <w:sz w:val="18"/>
          <w:szCs w:val="18"/>
          <w:lang w:val="en-AU" w:eastAsia="en-US"/>
        </w:rPr>
        <w:t>point</w:t>
      </w:r>
      <w:r w:rsidRPr="00C84C5D">
        <w:rPr>
          <w:rFonts w:ascii="Segoe UI" w:eastAsia="Times New Roman" w:hAnsi="Segoe UI" w:cs="Segoe UI"/>
          <w:sz w:val="18"/>
          <w:szCs w:val="18"/>
          <w:lang w:val="en-AU" w:eastAsia="en-US"/>
        </w:rPr>
        <w:t xml:space="preserve"> stands at </w:t>
      </w:r>
      <w:r w:rsidR="00B832EE" w:rsidRPr="00C84C5D">
        <w:rPr>
          <w:rFonts w:ascii="Segoe UI" w:eastAsia="Times New Roman" w:hAnsi="Segoe UI" w:cs="Segoe UI"/>
          <w:sz w:val="18"/>
          <w:szCs w:val="18"/>
          <w:lang w:val="en-AU" w:eastAsia="en-US"/>
        </w:rPr>
        <w:t>0.5556,</w:t>
      </w:r>
      <w:r w:rsidRPr="00C84C5D">
        <w:rPr>
          <w:rFonts w:ascii="Segoe UI" w:eastAsia="Times New Roman" w:hAnsi="Segoe UI" w:cs="Segoe UI"/>
          <w:sz w:val="18"/>
          <w:szCs w:val="18"/>
          <w:lang w:val="en-AU" w:eastAsia="en-US"/>
        </w:rPr>
        <w:t xml:space="preserve"> the first highest value within a range spanning from 2 to 15 iterations of topics.</w:t>
      </w:r>
    </w:p>
    <w:p w14:paraId="73AABA11" w14:textId="77777777" w:rsidR="00C84C5D" w:rsidRDefault="00C84C5D" w:rsidP="007D6D13">
      <w:pPr>
        <w:autoSpaceDE w:val="0"/>
        <w:autoSpaceDN w:val="0"/>
        <w:adjustRightInd w:val="0"/>
        <w:spacing w:before="0" w:after="0" w:line="240" w:lineRule="auto"/>
        <w:rPr>
          <w:rFonts w:ascii="Segoe UI" w:eastAsia="Times New Roman" w:hAnsi="Segoe UI" w:cs="Segoe UI"/>
          <w:sz w:val="18"/>
          <w:szCs w:val="18"/>
          <w:lang w:val="en-AU" w:eastAsia="en-US"/>
        </w:rPr>
      </w:pPr>
    </w:p>
    <w:p w14:paraId="0CBBAD73" w14:textId="28DE9F94" w:rsidR="00261B7E" w:rsidRPr="00261B7E" w:rsidRDefault="00261B7E" w:rsidP="007D6D13">
      <w:pPr>
        <w:autoSpaceDE w:val="0"/>
        <w:autoSpaceDN w:val="0"/>
        <w:adjustRightInd w:val="0"/>
        <w:spacing w:before="0" w:after="0" w:line="240" w:lineRule="auto"/>
        <w:rPr>
          <w:rFonts w:ascii="Segoe UI" w:eastAsia="Times New Roman" w:hAnsi="Segoe UI" w:cs="Segoe UI"/>
          <w:b/>
          <w:bCs/>
          <w:sz w:val="18"/>
          <w:szCs w:val="18"/>
          <w:lang w:val="en-AU" w:eastAsia="en-US"/>
        </w:rPr>
      </w:pPr>
      <w:r w:rsidRPr="00261B7E">
        <w:rPr>
          <w:rFonts w:ascii="Segoe UI" w:eastAsia="Times New Roman" w:hAnsi="Segoe UI" w:cs="Segoe UI"/>
          <w:b/>
          <w:bCs/>
          <w:sz w:val="18"/>
          <w:szCs w:val="18"/>
          <w:lang w:val="en-AU" w:eastAsia="en-US"/>
        </w:rPr>
        <w:t xml:space="preserve">Figure 1: Coherence values </w:t>
      </w:r>
    </w:p>
    <w:p w14:paraId="32B6D83F" w14:textId="77777777" w:rsidR="007D6D13" w:rsidRDefault="007D6D13" w:rsidP="00C365BF">
      <w:pPr>
        <w:autoSpaceDE w:val="0"/>
        <w:autoSpaceDN w:val="0"/>
        <w:adjustRightInd w:val="0"/>
        <w:spacing w:before="0" w:after="0" w:line="240" w:lineRule="auto"/>
        <w:jc w:val="left"/>
        <w:rPr>
          <w:rFonts w:ascii="Segoe UI" w:eastAsia="Times New Roman" w:hAnsi="Segoe UI" w:cs="Segoe UI"/>
          <w:sz w:val="18"/>
          <w:szCs w:val="18"/>
          <w:lang w:val="en-AU" w:eastAsia="en-US"/>
        </w:rPr>
      </w:pPr>
    </w:p>
    <w:p w14:paraId="20624C85" w14:textId="2BA25614" w:rsidR="007D6D13" w:rsidRDefault="007D6D13" w:rsidP="00261B7E">
      <w:pPr>
        <w:autoSpaceDE w:val="0"/>
        <w:autoSpaceDN w:val="0"/>
        <w:adjustRightInd w:val="0"/>
        <w:spacing w:before="0" w:after="0" w:line="240" w:lineRule="auto"/>
        <w:jc w:val="left"/>
        <w:rPr>
          <w:rFonts w:ascii="Segoe UI" w:eastAsia="Times New Roman" w:hAnsi="Segoe UI" w:cs="Segoe UI"/>
          <w:sz w:val="18"/>
          <w:szCs w:val="18"/>
          <w:lang w:val="en-AU" w:eastAsia="en-US"/>
        </w:rPr>
      </w:pPr>
      <w:r w:rsidRPr="007D6D13">
        <w:rPr>
          <w:rFonts w:ascii="Segoe UI" w:eastAsia="Times New Roman" w:hAnsi="Segoe UI" w:cs="Segoe UI"/>
          <w:noProof/>
          <w:sz w:val="18"/>
          <w:szCs w:val="18"/>
          <w:lang w:val="en-AU" w:eastAsia="en-US"/>
        </w:rPr>
        <w:drawing>
          <wp:inline distT="0" distB="0" distL="0" distR="0" wp14:anchorId="2D3E4A6C" wp14:editId="56A1518A">
            <wp:extent cx="3955297" cy="2833735"/>
            <wp:effectExtent l="0" t="0" r="0" b="0"/>
            <wp:docPr id="27698117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81173" name="Picture 1" descr="A graph with numbers and lines&#10;&#10;Description automatically generated"/>
                    <pic:cNvPicPr/>
                  </pic:nvPicPr>
                  <pic:blipFill>
                    <a:blip r:embed="rId10"/>
                    <a:stretch>
                      <a:fillRect/>
                    </a:stretch>
                  </pic:blipFill>
                  <pic:spPr>
                    <a:xfrm>
                      <a:off x="0" y="0"/>
                      <a:ext cx="3960154" cy="2837214"/>
                    </a:xfrm>
                    <a:prstGeom prst="rect">
                      <a:avLst/>
                    </a:prstGeom>
                  </pic:spPr>
                </pic:pic>
              </a:graphicData>
            </a:graphic>
          </wp:inline>
        </w:drawing>
      </w:r>
    </w:p>
    <w:p w14:paraId="5C5DF9DD" w14:textId="73288B3E" w:rsidR="00934171" w:rsidRDefault="002F0F82" w:rsidP="00B832EE">
      <w:pPr>
        <w:autoSpaceDE w:val="0"/>
        <w:autoSpaceDN w:val="0"/>
        <w:adjustRightInd w:val="0"/>
        <w:spacing w:before="0" w:after="0" w:line="240" w:lineRule="auto"/>
        <w:rPr>
          <w:rFonts w:ascii="Segoe UI" w:eastAsia="Times New Roman" w:hAnsi="Segoe UI" w:cs="Segoe UI"/>
          <w:color w:val="FF0000"/>
          <w:sz w:val="18"/>
          <w:szCs w:val="18"/>
          <w:lang w:val="en-AU" w:eastAsia="en-US"/>
        </w:rPr>
      </w:pPr>
      <w:r>
        <w:rPr>
          <w:rFonts w:ascii="Segoe UI" w:eastAsia="Times New Roman" w:hAnsi="Segoe UI" w:cs="Segoe UI"/>
          <w:sz w:val="18"/>
          <w:szCs w:val="18"/>
          <w:lang w:val="en-AU" w:eastAsia="en-US"/>
        </w:rPr>
        <w:t xml:space="preserve">Generally, when more topics we generate, the coherence level </w:t>
      </w:r>
      <w:r w:rsidR="00CC4D37">
        <w:rPr>
          <w:rFonts w:ascii="Segoe UI" w:eastAsia="Times New Roman" w:hAnsi="Segoe UI" w:cs="Segoe UI"/>
          <w:sz w:val="18"/>
          <w:szCs w:val="18"/>
          <w:lang w:val="en-AU" w:eastAsia="en-US"/>
        </w:rPr>
        <w:t>increase</w:t>
      </w:r>
      <w:r>
        <w:rPr>
          <w:rFonts w:ascii="Segoe UI" w:eastAsia="Times New Roman" w:hAnsi="Segoe UI" w:cs="Segoe UI"/>
          <w:sz w:val="18"/>
          <w:szCs w:val="18"/>
          <w:lang w:val="en-AU" w:eastAsia="en-US"/>
        </w:rPr>
        <w:t xml:space="preserve"> and more narrowed topics will be encounter. </w:t>
      </w:r>
      <w:r w:rsidRPr="002F0F82">
        <w:rPr>
          <w:rFonts w:ascii="Segoe UI" w:eastAsia="Times New Roman" w:hAnsi="Segoe UI" w:cs="Segoe UI"/>
          <w:color w:val="FF0000"/>
          <w:sz w:val="18"/>
          <w:szCs w:val="18"/>
          <w:lang w:val="en-AU" w:eastAsia="en-US"/>
        </w:rPr>
        <w:t>However, accepting too many topics might result in similar entities that cannot be distinguished in a meaningful way (e.g., Grimmer, 2010, pp. 12–13). At the same time, too few topics might lead to very broad entities combining different aspects that should be separated (Evans, 2014, p. 2).</w:t>
      </w:r>
      <w:bookmarkEnd w:id="0"/>
      <w:bookmarkEnd w:id="1"/>
    </w:p>
    <w:p w14:paraId="4D41F275" w14:textId="77777777" w:rsidR="00B832EE" w:rsidRDefault="00B832EE" w:rsidP="00B832EE">
      <w:pPr>
        <w:autoSpaceDE w:val="0"/>
        <w:autoSpaceDN w:val="0"/>
        <w:adjustRightInd w:val="0"/>
        <w:spacing w:before="0" w:after="0" w:line="240" w:lineRule="auto"/>
        <w:rPr>
          <w:rFonts w:ascii="Segoe UI" w:eastAsia="Times New Roman" w:hAnsi="Segoe UI" w:cs="Segoe UI"/>
          <w:color w:val="FF0000"/>
          <w:sz w:val="18"/>
          <w:szCs w:val="18"/>
          <w:lang w:val="en-AU" w:eastAsia="en-US"/>
        </w:rPr>
      </w:pPr>
    </w:p>
    <w:p w14:paraId="5BCAC384" w14:textId="29DB153A" w:rsidR="00D1773E" w:rsidRPr="00BA39C8" w:rsidRDefault="00D1773E" w:rsidP="00B832EE">
      <w:pPr>
        <w:autoSpaceDE w:val="0"/>
        <w:autoSpaceDN w:val="0"/>
        <w:adjustRightInd w:val="0"/>
        <w:spacing w:before="0" w:after="0" w:line="240" w:lineRule="auto"/>
        <w:rPr>
          <w:rFonts w:ascii="Segoe UI" w:eastAsia="Times New Roman" w:hAnsi="Segoe UI" w:cs="Segoe UI"/>
          <w:sz w:val="18"/>
          <w:szCs w:val="18"/>
          <w:lang w:val="en-AU" w:eastAsia="en-US"/>
        </w:rPr>
      </w:pPr>
      <w:r w:rsidRPr="00D1773E">
        <w:rPr>
          <w:rFonts w:ascii="Segoe UI" w:eastAsia="Times New Roman" w:hAnsi="Segoe UI" w:cs="Segoe UI"/>
          <w:sz w:val="18"/>
          <w:szCs w:val="18"/>
          <w:lang w:val="en-AU" w:eastAsia="en-US"/>
        </w:rPr>
        <w:lastRenderedPageBreak/>
        <w:t xml:space="preserve">Moreover, our analysis extends to identifying the pertinent subjects discussed by political actors on Twitter. Figure 2 illustrates the frequency of topics associated with climate change, categorized by party. It is evident that the topic of </w:t>
      </w:r>
      <w:r w:rsidRPr="00D1773E">
        <w:rPr>
          <w:rFonts w:ascii="Segoe UI" w:eastAsia="Times New Roman" w:hAnsi="Segoe UI" w:cs="Segoe UI"/>
          <w:i/>
          <w:iCs/>
          <w:sz w:val="18"/>
          <w:szCs w:val="18"/>
          <w:lang w:val="en-AU" w:eastAsia="en-US"/>
        </w:rPr>
        <w:t>"water and weather"</w:t>
      </w:r>
      <w:r w:rsidRPr="00D1773E">
        <w:rPr>
          <w:rFonts w:ascii="Segoe UI" w:eastAsia="Times New Roman" w:hAnsi="Segoe UI" w:cs="Segoe UI"/>
          <w:sz w:val="18"/>
          <w:szCs w:val="18"/>
          <w:lang w:val="en-AU" w:eastAsia="en-US"/>
        </w:rPr>
        <w:t xml:space="preserve"> holds notable prominence, particularly within the Democratic party. The second most prevalent t</w:t>
      </w:r>
      <w:r>
        <w:rPr>
          <w:rFonts w:ascii="Segoe UI" w:eastAsia="Times New Roman" w:hAnsi="Segoe UI" w:cs="Segoe UI"/>
          <w:sz w:val="18"/>
          <w:szCs w:val="18"/>
          <w:lang w:val="en-AU" w:eastAsia="en-US"/>
        </w:rPr>
        <w:t>opic</w:t>
      </w:r>
      <w:r w:rsidRPr="00D1773E">
        <w:rPr>
          <w:rFonts w:ascii="Segoe UI" w:eastAsia="Times New Roman" w:hAnsi="Segoe UI" w:cs="Segoe UI"/>
          <w:sz w:val="18"/>
          <w:szCs w:val="18"/>
          <w:lang w:val="en-AU" w:eastAsia="en-US"/>
        </w:rPr>
        <w:t xml:space="preserve"> is </w:t>
      </w:r>
      <w:r w:rsidRPr="00D1773E">
        <w:rPr>
          <w:rFonts w:ascii="Segoe UI" w:eastAsia="Times New Roman" w:hAnsi="Segoe UI" w:cs="Segoe UI"/>
          <w:i/>
          <w:iCs/>
          <w:sz w:val="18"/>
          <w:szCs w:val="18"/>
          <w:lang w:val="en-AU" w:eastAsia="en-US"/>
        </w:rPr>
        <w:t>"fire"</w:t>
      </w:r>
      <w:r>
        <w:rPr>
          <w:rFonts w:ascii="Segoe UI" w:eastAsia="Times New Roman" w:hAnsi="Segoe UI" w:cs="Segoe UI"/>
          <w:sz w:val="18"/>
          <w:szCs w:val="18"/>
          <w:lang w:val="en-AU" w:eastAsia="en-US"/>
        </w:rPr>
        <w:t>,</w:t>
      </w:r>
      <w:r w:rsidRPr="00D1773E">
        <w:rPr>
          <w:rFonts w:ascii="Segoe UI" w:eastAsia="Times New Roman" w:hAnsi="Segoe UI" w:cs="Segoe UI"/>
          <w:sz w:val="18"/>
          <w:szCs w:val="18"/>
          <w:lang w:val="en-AU" w:eastAsia="en-US"/>
        </w:rPr>
        <w:t xml:space="preserve"> which exhibits greater significance</w:t>
      </w:r>
      <w:r>
        <w:rPr>
          <w:rFonts w:ascii="Segoe UI" w:eastAsia="Times New Roman" w:hAnsi="Segoe UI" w:cs="Segoe UI"/>
          <w:sz w:val="18"/>
          <w:szCs w:val="18"/>
          <w:lang w:val="en-AU" w:eastAsia="en-US"/>
        </w:rPr>
        <w:t xml:space="preserve"> for</w:t>
      </w:r>
      <w:r w:rsidRPr="00D1773E">
        <w:rPr>
          <w:rFonts w:ascii="Segoe UI" w:eastAsia="Times New Roman" w:hAnsi="Segoe UI" w:cs="Segoe UI"/>
          <w:sz w:val="18"/>
          <w:szCs w:val="18"/>
          <w:lang w:val="en-AU" w:eastAsia="en-US"/>
        </w:rPr>
        <w:t xml:space="preserve"> the Republican party. Interestingly, </w:t>
      </w:r>
      <w:r w:rsidRPr="00D1773E">
        <w:rPr>
          <w:rFonts w:ascii="Segoe UI" w:eastAsia="Times New Roman" w:hAnsi="Segoe UI" w:cs="Segoe UI"/>
          <w:i/>
          <w:iCs/>
          <w:sz w:val="18"/>
          <w:szCs w:val="18"/>
          <w:lang w:val="en-AU" w:eastAsia="en-US"/>
        </w:rPr>
        <w:t>"energy price"</w:t>
      </w:r>
      <w:r w:rsidRPr="00D1773E">
        <w:rPr>
          <w:rFonts w:ascii="Segoe UI" w:eastAsia="Times New Roman" w:hAnsi="Segoe UI" w:cs="Segoe UI"/>
          <w:sz w:val="18"/>
          <w:szCs w:val="18"/>
          <w:lang w:val="en-AU" w:eastAsia="en-US"/>
        </w:rPr>
        <w:t xml:space="preserve"> emerges as a shared concern among both Democrats and Republicans, displaying only marginal differences betwee</w:t>
      </w:r>
      <w:r w:rsidR="00AF51F8">
        <w:rPr>
          <w:rFonts w:ascii="Segoe UI" w:eastAsia="Times New Roman" w:hAnsi="Segoe UI" w:cs="Segoe UI"/>
          <w:sz w:val="18"/>
          <w:szCs w:val="18"/>
          <w:lang w:val="en-AU" w:eastAsia="en-US"/>
        </w:rPr>
        <w:t>n the two.</w:t>
      </w:r>
    </w:p>
    <w:p w14:paraId="0B6F4C5E" w14:textId="77777777" w:rsidR="00B832EE" w:rsidRPr="00BA39C8" w:rsidRDefault="00B832EE" w:rsidP="00B832EE">
      <w:pPr>
        <w:autoSpaceDE w:val="0"/>
        <w:autoSpaceDN w:val="0"/>
        <w:adjustRightInd w:val="0"/>
        <w:spacing w:before="0" w:after="0" w:line="240" w:lineRule="auto"/>
        <w:rPr>
          <w:rFonts w:ascii="Segoe UI" w:eastAsia="Times New Roman" w:hAnsi="Segoe UI" w:cs="Segoe UI"/>
          <w:sz w:val="18"/>
          <w:szCs w:val="18"/>
          <w:lang w:val="en-AU" w:eastAsia="en-US"/>
        </w:rPr>
      </w:pPr>
    </w:p>
    <w:p w14:paraId="44F596A9" w14:textId="3EA24EA1" w:rsidR="00B832EE" w:rsidRPr="00B832EE" w:rsidRDefault="00B832EE" w:rsidP="00B832EE">
      <w:pPr>
        <w:autoSpaceDE w:val="0"/>
        <w:autoSpaceDN w:val="0"/>
        <w:adjustRightInd w:val="0"/>
        <w:spacing w:before="0" w:after="0" w:line="240" w:lineRule="auto"/>
        <w:rPr>
          <w:rFonts w:ascii="Segoe UI" w:eastAsia="Times New Roman" w:hAnsi="Segoe UI" w:cs="Segoe UI"/>
          <w:b/>
          <w:bCs/>
          <w:sz w:val="18"/>
          <w:szCs w:val="18"/>
          <w:lang w:val="en-AU" w:eastAsia="en-US"/>
        </w:rPr>
      </w:pPr>
      <w:r w:rsidRPr="00B832EE">
        <w:rPr>
          <w:rFonts w:ascii="Segoe UI" w:eastAsia="Times New Roman" w:hAnsi="Segoe UI" w:cs="Segoe UI"/>
          <w:b/>
          <w:bCs/>
          <w:sz w:val="18"/>
          <w:szCs w:val="18"/>
          <w:lang w:val="en-AU" w:eastAsia="en-US"/>
        </w:rPr>
        <w:t>Figure 2: Number of documents by topic and party</w:t>
      </w:r>
    </w:p>
    <w:p w14:paraId="7055EF00" w14:textId="77777777" w:rsidR="00B832EE" w:rsidRDefault="00B832EE" w:rsidP="00B832EE">
      <w:pPr>
        <w:autoSpaceDE w:val="0"/>
        <w:autoSpaceDN w:val="0"/>
        <w:adjustRightInd w:val="0"/>
        <w:spacing w:before="0" w:after="0" w:line="240" w:lineRule="auto"/>
        <w:rPr>
          <w:rFonts w:ascii="Segoe UI" w:eastAsia="Times New Roman" w:hAnsi="Segoe UI" w:cs="Segoe UI"/>
          <w:sz w:val="18"/>
          <w:szCs w:val="18"/>
          <w:lang w:val="en-AU" w:eastAsia="en-US"/>
        </w:rPr>
      </w:pPr>
    </w:p>
    <w:p w14:paraId="4E9D32F8" w14:textId="0B46E741" w:rsidR="00B832EE" w:rsidRDefault="00B45C41" w:rsidP="00B832EE">
      <w:pPr>
        <w:autoSpaceDE w:val="0"/>
        <w:autoSpaceDN w:val="0"/>
        <w:adjustRightInd w:val="0"/>
        <w:spacing w:before="0" w:after="0" w:line="240" w:lineRule="auto"/>
        <w:rPr>
          <w:rFonts w:ascii="Segoe UI" w:eastAsia="Times New Roman" w:hAnsi="Segoe UI" w:cs="Segoe UI"/>
          <w:sz w:val="18"/>
          <w:szCs w:val="18"/>
          <w:lang w:val="en-AU" w:eastAsia="en-US"/>
        </w:rPr>
      </w:pPr>
      <w:r w:rsidRPr="00B45C41">
        <w:rPr>
          <w:rFonts w:ascii="Segoe UI" w:eastAsia="Times New Roman" w:hAnsi="Segoe UI" w:cs="Segoe UI"/>
          <w:noProof/>
          <w:sz w:val="18"/>
          <w:szCs w:val="18"/>
          <w:lang w:val="en-AU" w:eastAsia="en-US"/>
        </w:rPr>
        <w:drawing>
          <wp:inline distT="0" distB="0" distL="0" distR="0" wp14:anchorId="3A226C6D" wp14:editId="5450B9AF">
            <wp:extent cx="4804032" cy="2716040"/>
            <wp:effectExtent l="0" t="0" r="0" b="0"/>
            <wp:docPr id="117643154" name="Picture 1" descr="A graph of different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3154" name="Picture 1" descr="A graph of different blue bars&#10;&#10;Description automatically generated with medium confidence"/>
                    <pic:cNvPicPr/>
                  </pic:nvPicPr>
                  <pic:blipFill>
                    <a:blip r:embed="rId11"/>
                    <a:stretch>
                      <a:fillRect/>
                    </a:stretch>
                  </pic:blipFill>
                  <pic:spPr>
                    <a:xfrm>
                      <a:off x="0" y="0"/>
                      <a:ext cx="4819893" cy="2725007"/>
                    </a:xfrm>
                    <a:prstGeom prst="rect">
                      <a:avLst/>
                    </a:prstGeom>
                  </pic:spPr>
                </pic:pic>
              </a:graphicData>
            </a:graphic>
          </wp:inline>
        </w:drawing>
      </w:r>
    </w:p>
    <w:p w14:paraId="6607BFEC" w14:textId="77777777" w:rsidR="00652861" w:rsidRDefault="00652861" w:rsidP="00B832EE">
      <w:pPr>
        <w:autoSpaceDE w:val="0"/>
        <w:autoSpaceDN w:val="0"/>
        <w:adjustRightInd w:val="0"/>
        <w:spacing w:before="0" w:after="0" w:line="240" w:lineRule="auto"/>
        <w:rPr>
          <w:rFonts w:ascii="Segoe UI" w:eastAsia="Times New Roman" w:hAnsi="Segoe UI" w:cs="Segoe UI"/>
          <w:sz w:val="18"/>
          <w:szCs w:val="18"/>
          <w:lang w:val="en-AU" w:eastAsia="en-US"/>
        </w:rPr>
      </w:pPr>
    </w:p>
    <w:p w14:paraId="7119BCEB" w14:textId="77777777" w:rsidR="00652861" w:rsidRDefault="00652861" w:rsidP="00B832EE">
      <w:pPr>
        <w:autoSpaceDE w:val="0"/>
        <w:autoSpaceDN w:val="0"/>
        <w:adjustRightInd w:val="0"/>
        <w:spacing w:before="0" w:after="0" w:line="240" w:lineRule="auto"/>
        <w:rPr>
          <w:rFonts w:ascii="Segoe UI" w:eastAsia="Times New Roman" w:hAnsi="Segoe UI" w:cs="Segoe UI"/>
          <w:sz w:val="18"/>
          <w:szCs w:val="18"/>
          <w:lang w:val="es-PE" w:eastAsia="en-US"/>
        </w:rPr>
      </w:pPr>
    </w:p>
    <w:p w14:paraId="697CA128" w14:textId="0BB80260" w:rsidR="00AF51F8" w:rsidRPr="00D73424" w:rsidRDefault="00AF51F8" w:rsidP="00B832EE">
      <w:pPr>
        <w:autoSpaceDE w:val="0"/>
        <w:autoSpaceDN w:val="0"/>
        <w:adjustRightInd w:val="0"/>
        <w:spacing w:before="0" w:after="0" w:line="240" w:lineRule="auto"/>
        <w:rPr>
          <w:rFonts w:ascii="Segoe UI" w:eastAsia="Times New Roman" w:hAnsi="Segoe UI" w:cs="Segoe UI"/>
          <w:sz w:val="18"/>
          <w:szCs w:val="18"/>
          <w:lang w:val="en-AU" w:eastAsia="en-US"/>
        </w:rPr>
      </w:pPr>
      <w:r w:rsidRPr="00AF51F8">
        <w:rPr>
          <w:rFonts w:ascii="Segoe UI" w:eastAsia="Times New Roman" w:hAnsi="Segoe UI" w:cs="Segoe UI"/>
          <w:sz w:val="18"/>
          <w:szCs w:val="18"/>
          <w:lang w:val="en-AU" w:eastAsia="en-US"/>
        </w:rPr>
        <w:t xml:space="preserve">Hence, </w:t>
      </w:r>
      <w:r>
        <w:rPr>
          <w:rFonts w:ascii="Segoe UI" w:eastAsia="Times New Roman" w:hAnsi="Segoe UI" w:cs="Segoe UI"/>
          <w:sz w:val="18"/>
          <w:szCs w:val="18"/>
          <w:lang w:val="en-AU" w:eastAsia="en-US"/>
        </w:rPr>
        <w:t>we</w:t>
      </w:r>
      <w:r w:rsidRPr="00AF51F8">
        <w:rPr>
          <w:rFonts w:ascii="Segoe UI" w:eastAsia="Times New Roman" w:hAnsi="Segoe UI" w:cs="Segoe UI"/>
          <w:sz w:val="18"/>
          <w:szCs w:val="18"/>
          <w:lang w:val="en-AU" w:eastAsia="en-US"/>
        </w:rPr>
        <w:t xml:space="preserve"> can deduce that Republicans place a higher emphasis on discussing fires, whereas Democrats demonstrate a greater inclination to reference "water and weather." Nevertheless, both parties converge when addressing concerns related to energy prices. The subjects that receive comparatively less attention from both parties, though still of significant relevance, include gas and public safety and fire.</w:t>
      </w:r>
    </w:p>
    <w:p w14:paraId="0E60652C" w14:textId="77777777" w:rsidR="00934171" w:rsidRPr="00D73424" w:rsidRDefault="00934171" w:rsidP="00337798">
      <w:pPr>
        <w:pStyle w:val="CitaviBibliographyHeading"/>
        <w:rPr>
          <w:b w:val="0"/>
          <w:sz w:val="24"/>
          <w:szCs w:val="24"/>
          <w:lang w:val="en-AU"/>
        </w:rPr>
      </w:pPr>
    </w:p>
    <w:p w14:paraId="212F0240" w14:textId="77777777" w:rsidR="00934171" w:rsidRPr="00D73424" w:rsidRDefault="00934171" w:rsidP="00337798">
      <w:pPr>
        <w:pStyle w:val="CitaviBibliographyHeading"/>
        <w:rPr>
          <w:b w:val="0"/>
          <w:sz w:val="24"/>
          <w:szCs w:val="24"/>
          <w:lang w:val="en-AU"/>
        </w:rPr>
      </w:pPr>
    </w:p>
    <w:p w14:paraId="7CADA539" w14:textId="77777777" w:rsidR="00934171" w:rsidRPr="00D73424" w:rsidRDefault="00934171" w:rsidP="00337798">
      <w:pPr>
        <w:pStyle w:val="CitaviBibliographyHeading"/>
        <w:rPr>
          <w:b w:val="0"/>
          <w:sz w:val="24"/>
          <w:szCs w:val="24"/>
          <w:lang w:val="en-AU"/>
        </w:rPr>
      </w:pPr>
    </w:p>
    <w:p w14:paraId="558CB810" w14:textId="77777777" w:rsidR="00934171" w:rsidRDefault="00934171" w:rsidP="00337798">
      <w:pPr>
        <w:pStyle w:val="CitaviBibliographyHeading"/>
        <w:rPr>
          <w:b w:val="0"/>
          <w:sz w:val="24"/>
          <w:szCs w:val="24"/>
          <w:lang w:val="en-AU"/>
        </w:rPr>
      </w:pPr>
    </w:p>
    <w:p w14:paraId="709D2DD9" w14:textId="77777777" w:rsidR="006F2E5A" w:rsidRDefault="006F2E5A" w:rsidP="00337798">
      <w:pPr>
        <w:pStyle w:val="CitaviBibliographyHeading"/>
        <w:rPr>
          <w:b w:val="0"/>
          <w:sz w:val="24"/>
          <w:szCs w:val="24"/>
          <w:lang w:val="en-AU"/>
        </w:rPr>
      </w:pPr>
    </w:p>
    <w:p w14:paraId="433F04E1" w14:textId="77777777" w:rsidR="006F2E5A" w:rsidRDefault="006F2E5A" w:rsidP="00337798">
      <w:pPr>
        <w:pStyle w:val="CitaviBibliographyHeading"/>
        <w:rPr>
          <w:b w:val="0"/>
          <w:sz w:val="24"/>
          <w:szCs w:val="24"/>
          <w:lang w:val="en-AU"/>
        </w:rPr>
      </w:pPr>
    </w:p>
    <w:p w14:paraId="1EAC7112" w14:textId="77777777" w:rsidR="006F2E5A" w:rsidRDefault="006F2E5A" w:rsidP="006F2E5A">
      <w:pPr>
        <w:ind w:left="709" w:hanging="709"/>
        <w:rPr>
          <w:lang w:val="en-AU"/>
        </w:rPr>
      </w:pPr>
    </w:p>
    <w:p w14:paraId="6F081630" w14:textId="77777777" w:rsidR="006F2E5A" w:rsidRDefault="006F2E5A" w:rsidP="006F2E5A">
      <w:pPr>
        <w:ind w:left="709" w:hanging="709"/>
        <w:rPr>
          <w:lang w:val="en-AU"/>
        </w:rPr>
      </w:pPr>
    </w:p>
    <w:p w14:paraId="7F1C468C" w14:textId="77777777" w:rsidR="006F2E5A" w:rsidRDefault="006F2E5A" w:rsidP="006F2E5A">
      <w:pPr>
        <w:ind w:left="709" w:hanging="709"/>
        <w:rPr>
          <w:lang w:val="en-AU"/>
        </w:rPr>
      </w:pPr>
    </w:p>
    <w:p w14:paraId="68763D63" w14:textId="77777777" w:rsidR="006F2E5A" w:rsidRDefault="006F2E5A" w:rsidP="006F2E5A">
      <w:pPr>
        <w:ind w:left="709" w:hanging="709"/>
        <w:rPr>
          <w:lang w:val="en-AU"/>
        </w:rPr>
      </w:pPr>
    </w:p>
    <w:p w14:paraId="05CFD196" w14:textId="7ACB6889" w:rsidR="006F2E5A" w:rsidRDefault="006F2E5A" w:rsidP="006F2E5A">
      <w:pPr>
        <w:ind w:left="709" w:hanging="709"/>
        <w:rPr>
          <w:b/>
          <w:bCs/>
          <w:lang w:val="en-AU"/>
        </w:rPr>
      </w:pPr>
      <w:r w:rsidRPr="006F2E5A">
        <w:rPr>
          <w:b/>
          <w:bCs/>
          <w:lang w:val="en-AU"/>
        </w:rPr>
        <w:lastRenderedPageBreak/>
        <w:t>References</w:t>
      </w:r>
    </w:p>
    <w:p w14:paraId="70012F9E" w14:textId="6961CF19" w:rsidR="00E362C3" w:rsidRPr="009A0503" w:rsidRDefault="00E362C3" w:rsidP="00E362C3">
      <w:pPr>
        <w:spacing w:line="240" w:lineRule="auto"/>
        <w:ind w:left="709" w:hanging="709"/>
        <w:rPr>
          <w:sz w:val="20"/>
          <w:szCs w:val="20"/>
          <w:lang w:val="en-GB"/>
        </w:rPr>
      </w:pPr>
      <w:r w:rsidRPr="009A0503">
        <w:rPr>
          <w:sz w:val="20"/>
          <w:szCs w:val="20"/>
          <w:lang w:val="en-GB"/>
        </w:rPr>
        <w:t>Blei, D.M., et al. (2003) Latent Dirichlet Allocation. Journal of Machine Learning Research, 3, 993-1022</w:t>
      </w:r>
    </w:p>
    <w:p w14:paraId="22A28958" w14:textId="393B536F" w:rsidR="009A0503" w:rsidRPr="009A0503" w:rsidRDefault="009A0503" w:rsidP="00E362C3">
      <w:pPr>
        <w:spacing w:line="240" w:lineRule="auto"/>
        <w:ind w:left="709" w:hanging="709"/>
        <w:rPr>
          <w:sz w:val="20"/>
          <w:szCs w:val="20"/>
          <w:lang w:val="en-GB"/>
        </w:rPr>
      </w:pPr>
      <w:r w:rsidRPr="009A0503">
        <w:rPr>
          <w:sz w:val="20"/>
          <w:szCs w:val="20"/>
          <w:lang w:val="en-GB"/>
        </w:rPr>
        <w:t xml:space="preserve">Evans, M. S. (2014). A computational approach to qualitative analysis in large textual datasets. </w:t>
      </w:r>
      <w:proofErr w:type="spellStart"/>
      <w:r w:rsidRPr="009A0503">
        <w:rPr>
          <w:sz w:val="20"/>
          <w:szCs w:val="20"/>
          <w:lang w:val="en-GB"/>
        </w:rPr>
        <w:t>PLoS</w:t>
      </w:r>
      <w:proofErr w:type="spellEnd"/>
      <w:r w:rsidRPr="009A0503">
        <w:rPr>
          <w:sz w:val="20"/>
          <w:szCs w:val="20"/>
          <w:lang w:val="en-GB"/>
        </w:rPr>
        <w:t xml:space="preserve"> One, 9(2), 1–10.</w:t>
      </w:r>
    </w:p>
    <w:p w14:paraId="6CD525E8" w14:textId="33F04AC0" w:rsidR="006F2E5A" w:rsidRPr="009A0503" w:rsidRDefault="006F2E5A" w:rsidP="006F2E5A">
      <w:pPr>
        <w:spacing w:line="240" w:lineRule="auto"/>
        <w:ind w:left="709" w:hanging="709"/>
        <w:jc w:val="left"/>
        <w:rPr>
          <w:sz w:val="20"/>
          <w:szCs w:val="20"/>
          <w:lang w:val="en-AU"/>
        </w:rPr>
      </w:pPr>
      <w:r w:rsidRPr="009A0503">
        <w:rPr>
          <w:sz w:val="20"/>
          <w:szCs w:val="20"/>
          <w:lang w:val="en-AU"/>
        </w:rPr>
        <w:t xml:space="preserve">Gensim: topic modelling for humans. (2022, December 21). </w:t>
      </w:r>
      <w:hyperlink r:id="rId12" w:history="1">
        <w:r w:rsidRPr="009A0503">
          <w:rPr>
            <w:rStyle w:val="Hyperlink"/>
            <w:sz w:val="20"/>
            <w:szCs w:val="20"/>
            <w:lang w:val="en-AU"/>
          </w:rPr>
          <w:t>https://radimrehurek.com/gensim/intro.html#what-is-gensim</w:t>
        </w:r>
      </w:hyperlink>
    </w:p>
    <w:p w14:paraId="6757775D" w14:textId="004A43D2" w:rsidR="006F2E5A" w:rsidRPr="009A0503" w:rsidRDefault="006F2E5A" w:rsidP="006F2E5A">
      <w:pPr>
        <w:spacing w:line="240" w:lineRule="auto"/>
        <w:ind w:left="709" w:hanging="709"/>
        <w:jc w:val="left"/>
        <w:rPr>
          <w:sz w:val="20"/>
          <w:szCs w:val="20"/>
          <w:lang w:val="en-GB"/>
        </w:rPr>
      </w:pPr>
      <w:r w:rsidRPr="009A0503">
        <w:rPr>
          <w:sz w:val="20"/>
          <w:szCs w:val="20"/>
          <w:lang w:val="en-GB"/>
        </w:rPr>
        <w:t xml:space="preserve">Daniel Maier, A Waldherr, P Miltner, G Wiedemann, A </w:t>
      </w:r>
      <w:proofErr w:type="spellStart"/>
      <w:r w:rsidRPr="009A0503">
        <w:rPr>
          <w:sz w:val="20"/>
          <w:szCs w:val="20"/>
          <w:lang w:val="en-GB"/>
        </w:rPr>
        <w:t>Niekler</w:t>
      </w:r>
      <w:proofErr w:type="spellEnd"/>
      <w:r w:rsidRPr="009A0503">
        <w:rPr>
          <w:sz w:val="20"/>
          <w:szCs w:val="20"/>
          <w:lang w:val="en-GB"/>
        </w:rPr>
        <w:t xml:space="preserve">, A </w:t>
      </w:r>
      <w:proofErr w:type="spellStart"/>
      <w:r w:rsidRPr="009A0503">
        <w:rPr>
          <w:sz w:val="20"/>
          <w:szCs w:val="20"/>
          <w:lang w:val="en-GB"/>
        </w:rPr>
        <w:t>Keinert</w:t>
      </w:r>
      <w:proofErr w:type="spellEnd"/>
      <w:r w:rsidRPr="009A0503">
        <w:rPr>
          <w:sz w:val="20"/>
          <w:szCs w:val="20"/>
          <w:lang w:val="en-GB"/>
        </w:rPr>
        <w:t xml:space="preserve">, B </w:t>
      </w:r>
      <w:proofErr w:type="spellStart"/>
      <w:r w:rsidRPr="009A0503">
        <w:rPr>
          <w:sz w:val="20"/>
          <w:szCs w:val="20"/>
          <w:lang w:val="en-GB"/>
        </w:rPr>
        <w:t>Pfetsch</w:t>
      </w:r>
      <w:proofErr w:type="spellEnd"/>
      <w:r w:rsidRPr="009A0503">
        <w:rPr>
          <w:sz w:val="20"/>
          <w:szCs w:val="20"/>
          <w:lang w:val="en-GB"/>
        </w:rPr>
        <w:t xml:space="preserve">, G Heyer, U Reber, T </w:t>
      </w:r>
      <w:proofErr w:type="spellStart"/>
      <w:r w:rsidRPr="009A0503">
        <w:rPr>
          <w:sz w:val="20"/>
          <w:szCs w:val="20"/>
          <w:lang w:val="en-GB"/>
        </w:rPr>
        <w:t>Häussler</w:t>
      </w:r>
      <w:proofErr w:type="spellEnd"/>
      <w:r w:rsidRPr="009A0503">
        <w:rPr>
          <w:sz w:val="20"/>
          <w:szCs w:val="20"/>
          <w:lang w:val="en-GB"/>
        </w:rPr>
        <w:t xml:space="preserve">, H Schmid-Petri &amp; S Adam (2018): Applying LDA topic </w:t>
      </w:r>
      <w:proofErr w:type="spellStart"/>
      <w:r w:rsidRPr="009A0503">
        <w:rPr>
          <w:sz w:val="20"/>
          <w:szCs w:val="20"/>
          <w:lang w:val="en-GB"/>
        </w:rPr>
        <w:t>modeling</w:t>
      </w:r>
      <w:proofErr w:type="spellEnd"/>
      <w:r w:rsidRPr="009A0503">
        <w:rPr>
          <w:sz w:val="20"/>
          <w:szCs w:val="20"/>
          <w:lang w:val="en-GB"/>
        </w:rPr>
        <w:t xml:space="preserve"> in communication research: Toward a valid and reliable methodology, Communication </w:t>
      </w:r>
      <w:proofErr w:type="gramStart"/>
      <w:r w:rsidRPr="009A0503">
        <w:rPr>
          <w:sz w:val="20"/>
          <w:szCs w:val="20"/>
          <w:lang w:val="en-GB"/>
        </w:rPr>
        <w:t>Methods</w:t>
      </w:r>
      <w:proofErr w:type="gramEnd"/>
      <w:r w:rsidRPr="009A0503">
        <w:rPr>
          <w:sz w:val="20"/>
          <w:szCs w:val="20"/>
          <w:lang w:val="en-GB"/>
        </w:rPr>
        <w:t xml:space="preserve"> and Measures, DOI: 10.1080/19312458.2018.1430754</w:t>
      </w:r>
    </w:p>
    <w:p w14:paraId="122432ED" w14:textId="2262FBA3" w:rsidR="00650A66" w:rsidRPr="009A0503" w:rsidRDefault="00650A66" w:rsidP="00650A66">
      <w:pPr>
        <w:spacing w:line="240" w:lineRule="auto"/>
        <w:ind w:left="709" w:hanging="709"/>
        <w:rPr>
          <w:sz w:val="20"/>
          <w:szCs w:val="20"/>
          <w:lang w:val="en-GB"/>
        </w:rPr>
      </w:pPr>
      <w:r w:rsidRPr="009A0503">
        <w:rPr>
          <w:sz w:val="20"/>
          <w:szCs w:val="20"/>
          <w:lang w:val="en-GB"/>
        </w:rPr>
        <w:t xml:space="preserve">David </w:t>
      </w:r>
      <w:proofErr w:type="spellStart"/>
      <w:r w:rsidRPr="009A0503">
        <w:rPr>
          <w:sz w:val="20"/>
          <w:szCs w:val="20"/>
          <w:lang w:val="en-GB"/>
        </w:rPr>
        <w:t>Mimno</w:t>
      </w:r>
      <w:proofErr w:type="spellEnd"/>
      <w:r w:rsidRPr="009A0503">
        <w:rPr>
          <w:sz w:val="20"/>
          <w:szCs w:val="20"/>
          <w:lang w:val="en-GB"/>
        </w:rPr>
        <w:t>, Hanna M. Wallach, Edmund Talley, Miriam Leenders, and Andrew McCallum. 2011. Optimizing semantic coherence in topic models. In Proceedings of the Conference on Empirical Methods in Natural Language Processing (EMNLP '11). Association for Computational Linguistics, USA, 262–272</w:t>
      </w:r>
    </w:p>
    <w:p w14:paraId="69AC3248" w14:textId="481C2107" w:rsidR="00260E4B" w:rsidRPr="009A0503" w:rsidRDefault="00260E4B" w:rsidP="006F2E5A">
      <w:pPr>
        <w:spacing w:line="240" w:lineRule="auto"/>
        <w:ind w:left="709" w:hanging="709"/>
        <w:rPr>
          <w:sz w:val="20"/>
          <w:szCs w:val="20"/>
        </w:rPr>
      </w:pPr>
      <w:r w:rsidRPr="009A0503">
        <w:rPr>
          <w:sz w:val="20"/>
          <w:szCs w:val="20"/>
        </w:rPr>
        <w:t xml:space="preserve">Manning, CD., Raghavan, P. &amp; Schütze, H. (2008). </w:t>
      </w:r>
      <w:r w:rsidRPr="009A0503">
        <w:rPr>
          <w:i/>
          <w:sz w:val="20"/>
          <w:szCs w:val="20"/>
        </w:rPr>
        <w:t>Introduction to information retrieval</w:t>
      </w:r>
      <w:r w:rsidRPr="009A0503">
        <w:rPr>
          <w:sz w:val="20"/>
          <w:szCs w:val="20"/>
        </w:rPr>
        <w:t xml:space="preserve"> (Anniversary). Cambridge University Press.</w:t>
      </w:r>
    </w:p>
    <w:p w14:paraId="261E3AF4" w14:textId="29AF91E7" w:rsidR="008E1A2B" w:rsidRPr="009A0503" w:rsidRDefault="008E1A2B" w:rsidP="006F2E5A">
      <w:pPr>
        <w:spacing w:line="240" w:lineRule="auto"/>
        <w:ind w:left="709" w:hanging="709"/>
        <w:rPr>
          <w:sz w:val="20"/>
          <w:szCs w:val="20"/>
        </w:rPr>
      </w:pPr>
      <w:r w:rsidRPr="009A0503">
        <w:rPr>
          <w:sz w:val="20"/>
          <w:szCs w:val="20"/>
          <w:lang w:val="de-DE"/>
        </w:rPr>
        <w:t xml:space="preserve">Manning, C. D., &amp; Schütze, H. (2003). </w:t>
      </w:r>
      <w:r w:rsidRPr="009A0503">
        <w:rPr>
          <w:sz w:val="20"/>
          <w:szCs w:val="20"/>
        </w:rPr>
        <w:t>Foundations of statistical natural language processing (6. print with corr.). Cambridge, MA: MIT Press.</w:t>
      </w:r>
    </w:p>
    <w:p w14:paraId="1769BB56" w14:textId="3B11EF63" w:rsidR="008E1A2B" w:rsidRPr="009A0503" w:rsidRDefault="008E1A2B" w:rsidP="006F2E5A">
      <w:pPr>
        <w:spacing w:line="240" w:lineRule="auto"/>
        <w:ind w:left="709" w:hanging="709"/>
        <w:rPr>
          <w:sz w:val="20"/>
          <w:szCs w:val="20"/>
        </w:rPr>
      </w:pPr>
      <w:r w:rsidRPr="009A0503">
        <w:rPr>
          <w:sz w:val="20"/>
          <w:szCs w:val="20"/>
        </w:rPr>
        <w:t xml:space="preserve">May, C., Cotterell, R., &amp; </w:t>
      </w:r>
      <w:proofErr w:type="spellStart"/>
      <w:r w:rsidRPr="009A0503">
        <w:rPr>
          <w:sz w:val="20"/>
          <w:szCs w:val="20"/>
        </w:rPr>
        <w:t>Durme</w:t>
      </w:r>
      <w:proofErr w:type="spellEnd"/>
      <w:r w:rsidRPr="009A0503">
        <w:rPr>
          <w:sz w:val="20"/>
          <w:szCs w:val="20"/>
        </w:rPr>
        <w:t xml:space="preserve">, B.V. (2016). Analysis of Morphology in Topic Modeling. </w:t>
      </w:r>
      <w:proofErr w:type="spellStart"/>
      <w:r w:rsidRPr="009A0503">
        <w:rPr>
          <w:sz w:val="20"/>
          <w:szCs w:val="20"/>
        </w:rPr>
        <w:t>ArXiv</w:t>
      </w:r>
      <w:proofErr w:type="spellEnd"/>
      <w:r w:rsidRPr="009A0503">
        <w:rPr>
          <w:sz w:val="20"/>
          <w:szCs w:val="20"/>
        </w:rPr>
        <w:t>, abs/1608.03995.</w:t>
      </w:r>
    </w:p>
    <w:p w14:paraId="7B44038F" w14:textId="69D4F4C9" w:rsidR="009816DE" w:rsidRPr="009A0503" w:rsidRDefault="009816DE" w:rsidP="009816DE">
      <w:pPr>
        <w:spacing w:line="240" w:lineRule="auto"/>
        <w:ind w:left="709" w:hanging="709"/>
        <w:rPr>
          <w:sz w:val="20"/>
          <w:szCs w:val="20"/>
          <w:lang w:val="de-DE"/>
        </w:rPr>
      </w:pPr>
      <w:proofErr w:type="spellStart"/>
      <w:r w:rsidRPr="009A0503">
        <w:rPr>
          <w:sz w:val="20"/>
          <w:szCs w:val="20"/>
        </w:rPr>
        <w:t>Jurafsky</w:t>
      </w:r>
      <w:proofErr w:type="spellEnd"/>
      <w:r w:rsidRPr="009A0503">
        <w:rPr>
          <w:sz w:val="20"/>
          <w:szCs w:val="20"/>
        </w:rPr>
        <w:t xml:space="preserve">, D., H. Martin, James. (2023). Speech and Language Processing. </w:t>
      </w:r>
      <w:hyperlink r:id="rId13" w:history="1">
        <w:r w:rsidR="00F91ABB" w:rsidRPr="009A0503">
          <w:rPr>
            <w:rStyle w:val="Hyperlink"/>
            <w:sz w:val="20"/>
            <w:szCs w:val="20"/>
            <w:lang w:val="de-DE"/>
          </w:rPr>
          <w:t>https://web.stanford.edu/~jurafsky/slp3</w:t>
        </w:r>
      </w:hyperlink>
    </w:p>
    <w:p w14:paraId="7FEE0E24" w14:textId="26CC0497" w:rsidR="00F91ABB" w:rsidRPr="009A0503" w:rsidRDefault="00F91ABB" w:rsidP="00F91ABB">
      <w:pPr>
        <w:spacing w:line="240" w:lineRule="auto"/>
        <w:ind w:left="709" w:hanging="709"/>
        <w:rPr>
          <w:sz w:val="20"/>
          <w:szCs w:val="20"/>
        </w:rPr>
      </w:pPr>
      <w:r w:rsidRPr="009A0503">
        <w:rPr>
          <w:sz w:val="20"/>
          <w:szCs w:val="20"/>
          <w:lang w:val="de-DE"/>
        </w:rPr>
        <w:t xml:space="preserve">Kim, S.‑W., &amp; Gil, J.‑M. (2019). </w:t>
      </w:r>
      <w:r w:rsidRPr="009A0503">
        <w:rPr>
          <w:sz w:val="20"/>
          <w:szCs w:val="20"/>
        </w:rPr>
        <w:t>Research paper classification systems based on TF-IDF and LDA schemes. Human-Centric Computing and Information Sciences, 9(1). https://doi.org/10.1186/s13673-019-0192-7</w:t>
      </w:r>
    </w:p>
    <w:p w14:paraId="2E1C3A33" w14:textId="431A903C" w:rsidR="00D63DF0" w:rsidRPr="009A0503" w:rsidRDefault="000213D8" w:rsidP="006F2E5A">
      <w:pPr>
        <w:spacing w:line="240" w:lineRule="auto"/>
        <w:ind w:left="709" w:hanging="709"/>
        <w:rPr>
          <w:sz w:val="20"/>
          <w:szCs w:val="20"/>
        </w:rPr>
      </w:pPr>
      <w:r w:rsidRPr="009A0503">
        <w:rPr>
          <w:sz w:val="20"/>
          <w:szCs w:val="20"/>
        </w:rPr>
        <w:t xml:space="preserve">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w:t>
      </w:r>
      <w:proofErr w:type="spellStart"/>
      <w:r w:rsidRPr="009A0503">
        <w:rPr>
          <w:sz w:val="20"/>
          <w:szCs w:val="20"/>
        </w:rPr>
        <w:t>Pörtner</w:t>
      </w:r>
      <w:proofErr w:type="spellEnd"/>
      <w:r w:rsidRPr="009A0503">
        <w:rPr>
          <w:sz w:val="20"/>
          <w:szCs w:val="20"/>
        </w:rPr>
        <w:t xml:space="preserve">, D. Roberts, J. Skea, P.R. Shukla, A. Pirani, W. </w:t>
      </w:r>
      <w:proofErr w:type="spellStart"/>
      <w:r w:rsidRPr="009A0503">
        <w:rPr>
          <w:sz w:val="20"/>
          <w:szCs w:val="20"/>
        </w:rPr>
        <w:t>Moufouma</w:t>
      </w:r>
      <w:proofErr w:type="spellEnd"/>
      <w:r w:rsidRPr="009A0503">
        <w:rPr>
          <w:sz w:val="20"/>
          <w:szCs w:val="20"/>
        </w:rPr>
        <w:t xml:space="preserve">-Okia, C. </w:t>
      </w:r>
      <w:proofErr w:type="spellStart"/>
      <w:r w:rsidRPr="009A0503">
        <w:rPr>
          <w:sz w:val="20"/>
          <w:szCs w:val="20"/>
        </w:rPr>
        <w:t>Péan</w:t>
      </w:r>
      <w:proofErr w:type="spellEnd"/>
      <w:r w:rsidRPr="009A0503">
        <w:rPr>
          <w:sz w:val="20"/>
          <w:szCs w:val="20"/>
        </w:rPr>
        <w:t xml:space="preserve">, R. Pidcock, S. Connors, J.B.R. Matthews, Y. Chen, X. Zhou, M.I. Gomis, E. </w:t>
      </w:r>
      <w:proofErr w:type="spellStart"/>
      <w:r w:rsidRPr="009A0503">
        <w:rPr>
          <w:sz w:val="20"/>
          <w:szCs w:val="20"/>
        </w:rPr>
        <w:t>Lonnoy</w:t>
      </w:r>
      <w:proofErr w:type="spellEnd"/>
      <w:r w:rsidRPr="009A0503">
        <w:rPr>
          <w:sz w:val="20"/>
          <w:szCs w:val="20"/>
        </w:rPr>
        <w:t>, T. Maycock, M. Tignor, and T. Waterfield (eds.)]. Cambridge University Press, Cambridge, UK and New York, NY, USA, 616 pp. https://doi.org/ 10.1017/9781009157940.</w:t>
      </w:r>
    </w:p>
    <w:p w14:paraId="058903E2" w14:textId="3E3F36CC" w:rsidR="006F2E5A" w:rsidRPr="009A0503" w:rsidRDefault="006F2E5A" w:rsidP="006F2E5A">
      <w:pPr>
        <w:spacing w:line="240" w:lineRule="auto"/>
        <w:ind w:left="709" w:hanging="709"/>
        <w:rPr>
          <w:sz w:val="20"/>
          <w:szCs w:val="20"/>
          <w:lang w:val="es-PE"/>
        </w:rPr>
      </w:pPr>
      <w:r w:rsidRPr="009A0503">
        <w:rPr>
          <w:sz w:val="20"/>
          <w:szCs w:val="20"/>
        </w:rPr>
        <w:t xml:space="preserve">Günther, Elisabeth &amp; </w:t>
      </w:r>
      <w:proofErr w:type="spellStart"/>
      <w:r w:rsidRPr="009A0503">
        <w:rPr>
          <w:sz w:val="20"/>
          <w:szCs w:val="20"/>
        </w:rPr>
        <w:t>Domahidi</w:t>
      </w:r>
      <w:proofErr w:type="spellEnd"/>
      <w:r w:rsidRPr="009A0503">
        <w:rPr>
          <w:sz w:val="20"/>
          <w:szCs w:val="20"/>
        </w:rPr>
        <w:t xml:space="preserve">, Emese. (2017). What Communication Scholars Write About: An Analysis of 80 Years of Research in High-Impact Journals. International </w:t>
      </w:r>
      <w:sdt>
        <w:sdtPr>
          <w:rPr>
            <w:sz w:val="20"/>
            <w:szCs w:val="20"/>
          </w:rPr>
          <w:alias w:val="To edit, see citavi.com/edit"/>
          <w:tag w:val="CitaviPlaceholder#4dac1773-7858-4e8f-85df-9d4edd61a3d0"/>
          <w:id w:val="559835210"/>
          <w:placeholder>
            <w:docPart w:val="DefaultPlaceholder_-1854013440"/>
          </w:placeholder>
        </w:sdtPr>
        <w:sdtContent>
          <w:r w:rsidR="00F91ABB" w:rsidRPr="009A0503">
            <w:rPr>
              <w:sz w:val="20"/>
              <w:szCs w:val="20"/>
            </w:rPr>
            <w:fldChar w:fldCharType="begin"/>
          </w:r>
          <w:r w:rsidR="00F91ABB" w:rsidRPr="009A0503">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NjUzZDQ4LTJjNWUtNDI1NS04NjlmLWIyZTNiYTIxZTYzYiIsIlJhbmdlTGVuZ3RoIjoyMCwiUmVmZXJlbmNlSWQiOiIxZDMyNjlhMC01ZjY4LTQzYjYtYWEwNi01NTg1NjQ1NzlhY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zAvMTEvMjAyMiIsIkRvaSI6IjEwLjExMTEvampucy4xMjUyM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QTUM5ODc3ODA1IiwiVXJpU3RyaW5nIjoiaHR0cHM6Ly93d3cubmNiaS5ubG0ubmloLmdvdi9wbWMvYXJ0aWNsZXMvUE1DOTg3Nzgw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RXlzb24gUGFuZHVybyBWYXNxdWV6IiwiQ3JlYXRlZE9uIjoiMjAyMy0wNy0xMVQxNDo1Njo1NSIsIk1vZGlmaWVkQnkiOiJfRXlzb24gUGFuZHVybyBWYXNxdWV6IiwiSWQiOiI4NDU3YjMwOS03MjQ2LTQ2MDMtYjY5My01OWEyYzAwYjE0N2QiLCJNb2RpZmllZE9uIjoiMjAyMy0wNy0xMVQxNDo1Njo1NS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TEvampucy4xMjUyMCIsIlVyaVN0cmluZyI6Imh0dHBzOi8vZG9pLm9yZy8xMC4xMTExL2pqbnMuMTI1MjA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}</w:instrText>
          </w:r>
          <w:r w:rsidR="00F91ABB" w:rsidRPr="009A0503">
            <w:rPr>
              <w:sz w:val="20"/>
              <w:szCs w:val="20"/>
            </w:rPr>
            <w:fldChar w:fldCharType="separate"/>
          </w:r>
          <w:r w:rsidR="00F91ABB" w:rsidRPr="009A0503">
            <w:rPr>
              <w:sz w:val="20"/>
              <w:szCs w:val="20"/>
            </w:rPr>
            <w:t>(Inoue et al., 2023)</w:t>
          </w:r>
          <w:r w:rsidR="00F91ABB" w:rsidRPr="009A0503">
            <w:rPr>
              <w:sz w:val="20"/>
              <w:szCs w:val="20"/>
            </w:rPr>
            <w:fldChar w:fldCharType="end"/>
          </w:r>
        </w:sdtContent>
      </w:sdt>
      <w:r w:rsidRPr="009A0503">
        <w:rPr>
          <w:sz w:val="20"/>
          <w:szCs w:val="20"/>
        </w:rPr>
        <w:t xml:space="preserve">Journal of </w:t>
      </w:r>
      <w:proofErr w:type="spellStart"/>
      <w:r w:rsidRPr="009A0503">
        <w:rPr>
          <w:sz w:val="20"/>
          <w:szCs w:val="20"/>
        </w:rPr>
        <w:t>Communicati</w:t>
      </w:r>
      <w:proofErr w:type="spellEnd"/>
      <w:r w:rsidR="009816DE" w:rsidRPr="009A0503">
        <w:rPr>
          <w:sz w:val="20"/>
          <w:szCs w:val="20"/>
        </w:rPr>
        <w:t xml:space="preserve"> </w:t>
      </w:r>
      <w:sdt>
        <w:sdtPr>
          <w:rPr>
            <w:sz w:val="20"/>
            <w:szCs w:val="20"/>
          </w:rPr>
          <w:alias w:val="To edit, see citavi.com/edit"/>
          <w:tag w:val="CitaviPlaceholder#b8626de5-d6fa-4184-8874-e140ccb3812d"/>
          <w:id w:val="781763312"/>
          <w:placeholder>
            <w:docPart w:val="DefaultPlaceholder_-1854013440"/>
          </w:placeholder>
        </w:sdtPr>
        <w:sdtContent>
          <w:r w:rsidR="009816DE" w:rsidRPr="009A0503">
            <w:rPr>
              <w:sz w:val="20"/>
              <w:szCs w:val="20"/>
            </w:rPr>
            <w:fldChar w:fldCharType="begin"/>
          </w:r>
          <w:r w:rsidR="009816DE" w:rsidRPr="009A0503">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TUyMzA1LTczNWItNDRhYy1hZTUzLTg2M2RjYmU3OTBjOCIsIlJhbmdlTGVuZ3RoIjoyMCwiUmVmZXJlbmNlSWQiOiI3ODIwZjFmNS00N2Q3LTQ1ZDItODdmNC0xYWIwOWNmYTQzZ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2ViLnN0YW5mb3JkLmVkdS9+anVyYWZza3kvc2xwMy8iLCJVcmlTdHJpbmciOiJodHRwczovL3dlYi5zdGFuZm9yZC5lZHUvfmp1cmFmc2t5L3NscDM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Z3bmFpMjBsZmJwNXl1dm9wcnE5M25kZTgxZno0b3g5NHd2OCIsIkNyZWF0ZWRPbiI6IjIwMjMtMDgtMjVUMDk6MTg6MjdaIiwiTW9kaWZpZWRCeSI6InZ3bmFpMjBsZmJwNXl1dm9wcnE5M25kZTgxZno0b3g5NHd2OCIsIklkIjoiYzFjYTYzMzktN2IyZC00ZjQ3LTgwZjUtYzcyNTkwNzU4ZDdjIiwiTW9kaWZpZW</w:instrText>
          </w:r>
          <w:r w:rsidR="009816DE" w:rsidRPr="009A0503">
            <w:rPr>
              <w:sz w:val="20"/>
              <w:szCs w:val="20"/>
              <w:lang w:val="es-PE"/>
            </w:rPr>
            <w:instrText>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}</w:instrText>
          </w:r>
          <w:r w:rsidR="009816DE" w:rsidRPr="009A0503">
            <w:rPr>
              <w:sz w:val="20"/>
              <w:szCs w:val="20"/>
            </w:rPr>
            <w:fldChar w:fldCharType="separate"/>
          </w:r>
          <w:r w:rsidR="009816DE" w:rsidRPr="009A0503">
            <w:rPr>
              <w:sz w:val="20"/>
              <w:szCs w:val="20"/>
              <w:lang w:val="es-PE"/>
            </w:rPr>
            <w:t xml:space="preserve">(Dan </w:t>
          </w:r>
          <w:proofErr w:type="spellStart"/>
          <w:r w:rsidR="009816DE" w:rsidRPr="009A0503">
            <w:rPr>
              <w:sz w:val="20"/>
              <w:szCs w:val="20"/>
              <w:lang w:val="es-PE"/>
            </w:rPr>
            <w:t>Jurafsky</w:t>
          </w:r>
          <w:proofErr w:type="spellEnd"/>
          <w:r w:rsidR="009816DE" w:rsidRPr="009A0503">
            <w:rPr>
              <w:sz w:val="20"/>
              <w:szCs w:val="20"/>
              <w:lang w:val="es-PE"/>
            </w:rPr>
            <w:t>, 2023)</w:t>
          </w:r>
          <w:proofErr w:type="spellStart"/>
          <w:r w:rsidR="009816DE" w:rsidRPr="009A0503">
            <w:rPr>
              <w:sz w:val="20"/>
              <w:szCs w:val="20"/>
            </w:rPr>
            <w:fldChar w:fldCharType="end"/>
          </w:r>
        </w:sdtContent>
      </w:sdt>
      <w:r w:rsidRPr="009A0503">
        <w:rPr>
          <w:sz w:val="20"/>
          <w:szCs w:val="20"/>
          <w:lang w:val="es-PE"/>
        </w:rPr>
        <w:t>on</w:t>
      </w:r>
      <w:proofErr w:type="spellEnd"/>
      <w:r w:rsidRPr="009A0503">
        <w:rPr>
          <w:sz w:val="20"/>
          <w:szCs w:val="20"/>
          <w:lang w:val="es-PE"/>
        </w:rPr>
        <w:t>. 11. 3051-3071.</w:t>
      </w:r>
    </w:p>
    <w:p w14:paraId="2B1A4BA1" w14:textId="77777777" w:rsidR="009A0503" w:rsidRPr="009A0503" w:rsidRDefault="009A0503" w:rsidP="009A0503">
      <w:pPr>
        <w:spacing w:line="240" w:lineRule="auto"/>
        <w:ind w:left="709" w:hanging="709"/>
        <w:rPr>
          <w:sz w:val="20"/>
          <w:szCs w:val="20"/>
          <w:lang w:val="en-AU"/>
        </w:rPr>
      </w:pPr>
      <w:r w:rsidRPr="009A0503">
        <w:rPr>
          <w:sz w:val="20"/>
          <w:szCs w:val="20"/>
          <w:lang w:val="en-AU"/>
        </w:rPr>
        <w:t xml:space="preserve">Grimmer, J. (2010). A Bayesian hierarchical topic model for political texts: Measuring expressed agendas in </w:t>
      </w:r>
      <w:proofErr w:type="gramStart"/>
      <w:r w:rsidRPr="009A0503">
        <w:rPr>
          <w:sz w:val="20"/>
          <w:szCs w:val="20"/>
          <w:lang w:val="en-AU"/>
        </w:rPr>
        <w:t>Senate</w:t>
      </w:r>
      <w:proofErr w:type="gramEnd"/>
    </w:p>
    <w:p w14:paraId="72A4CA2C" w14:textId="2AD43821" w:rsidR="009A0503" w:rsidRPr="009A0503" w:rsidRDefault="009A0503" w:rsidP="009A0503">
      <w:pPr>
        <w:spacing w:line="240" w:lineRule="auto"/>
        <w:ind w:left="709" w:hanging="709"/>
        <w:rPr>
          <w:sz w:val="20"/>
          <w:szCs w:val="20"/>
          <w:lang w:val="es-PE"/>
        </w:rPr>
      </w:pPr>
      <w:proofErr w:type="spellStart"/>
      <w:r w:rsidRPr="009A0503">
        <w:rPr>
          <w:sz w:val="20"/>
          <w:szCs w:val="20"/>
          <w:lang w:val="es-PE"/>
        </w:rPr>
        <w:t>press</w:t>
      </w:r>
      <w:proofErr w:type="spellEnd"/>
      <w:r w:rsidRPr="009A0503">
        <w:rPr>
          <w:sz w:val="20"/>
          <w:szCs w:val="20"/>
          <w:lang w:val="es-PE"/>
        </w:rPr>
        <w:t xml:space="preserve"> </w:t>
      </w:r>
      <w:proofErr w:type="spellStart"/>
      <w:r w:rsidRPr="009A0503">
        <w:rPr>
          <w:sz w:val="20"/>
          <w:szCs w:val="20"/>
          <w:lang w:val="es-PE"/>
        </w:rPr>
        <w:t>releases</w:t>
      </w:r>
      <w:proofErr w:type="spellEnd"/>
      <w:r w:rsidRPr="009A0503">
        <w:rPr>
          <w:sz w:val="20"/>
          <w:szCs w:val="20"/>
          <w:lang w:val="es-PE"/>
        </w:rPr>
        <w:t xml:space="preserve">. </w:t>
      </w:r>
      <w:proofErr w:type="spellStart"/>
      <w:r w:rsidRPr="009A0503">
        <w:rPr>
          <w:sz w:val="20"/>
          <w:szCs w:val="20"/>
          <w:lang w:val="es-PE"/>
        </w:rPr>
        <w:t>Political</w:t>
      </w:r>
      <w:proofErr w:type="spellEnd"/>
      <w:r w:rsidRPr="009A0503">
        <w:rPr>
          <w:sz w:val="20"/>
          <w:szCs w:val="20"/>
          <w:lang w:val="es-PE"/>
        </w:rPr>
        <w:t xml:space="preserve"> </w:t>
      </w:r>
      <w:proofErr w:type="spellStart"/>
      <w:r w:rsidRPr="009A0503">
        <w:rPr>
          <w:sz w:val="20"/>
          <w:szCs w:val="20"/>
          <w:lang w:val="es-PE"/>
        </w:rPr>
        <w:t>Analysis</w:t>
      </w:r>
      <w:proofErr w:type="spellEnd"/>
      <w:r w:rsidRPr="009A0503">
        <w:rPr>
          <w:sz w:val="20"/>
          <w:szCs w:val="20"/>
          <w:lang w:val="es-PE"/>
        </w:rPr>
        <w:t>, 18(1), 1–35.</w:t>
      </w:r>
    </w:p>
    <w:p w14:paraId="1E865C2A" w14:textId="358BEB20" w:rsidR="00F91ABB" w:rsidRPr="009A0503" w:rsidRDefault="00F91ABB" w:rsidP="00F91ABB">
      <w:pPr>
        <w:spacing w:line="240" w:lineRule="auto"/>
        <w:ind w:left="709" w:hanging="709"/>
        <w:rPr>
          <w:sz w:val="20"/>
          <w:szCs w:val="20"/>
        </w:rPr>
      </w:pPr>
      <w:proofErr w:type="spellStart"/>
      <w:r w:rsidRPr="009A0503">
        <w:rPr>
          <w:sz w:val="20"/>
          <w:szCs w:val="20"/>
          <w:lang w:val="es-PE"/>
        </w:rPr>
        <w:t>Inoue</w:t>
      </w:r>
      <w:proofErr w:type="spellEnd"/>
      <w:r w:rsidRPr="009A0503">
        <w:rPr>
          <w:sz w:val="20"/>
          <w:szCs w:val="20"/>
          <w:lang w:val="es-PE"/>
        </w:rPr>
        <w:t xml:space="preserve">, M., </w:t>
      </w:r>
      <w:proofErr w:type="spellStart"/>
      <w:r w:rsidRPr="009A0503">
        <w:rPr>
          <w:sz w:val="20"/>
          <w:szCs w:val="20"/>
          <w:lang w:val="es-PE"/>
        </w:rPr>
        <w:t>Fukahori</w:t>
      </w:r>
      <w:proofErr w:type="spellEnd"/>
      <w:r w:rsidRPr="009A0503">
        <w:rPr>
          <w:sz w:val="20"/>
          <w:szCs w:val="20"/>
          <w:lang w:val="es-PE"/>
        </w:rPr>
        <w:t xml:space="preserve">, H., </w:t>
      </w:r>
      <w:proofErr w:type="spellStart"/>
      <w:r w:rsidRPr="009A0503">
        <w:rPr>
          <w:sz w:val="20"/>
          <w:szCs w:val="20"/>
          <w:lang w:val="es-PE"/>
        </w:rPr>
        <w:t>Matsubara</w:t>
      </w:r>
      <w:proofErr w:type="spellEnd"/>
      <w:r w:rsidRPr="009A0503">
        <w:rPr>
          <w:sz w:val="20"/>
          <w:szCs w:val="20"/>
          <w:lang w:val="es-PE"/>
        </w:rPr>
        <w:t xml:space="preserve">, M., </w:t>
      </w:r>
      <w:proofErr w:type="spellStart"/>
      <w:r w:rsidRPr="009A0503">
        <w:rPr>
          <w:sz w:val="20"/>
          <w:szCs w:val="20"/>
          <w:lang w:val="es-PE"/>
        </w:rPr>
        <w:t>Yoshinaga</w:t>
      </w:r>
      <w:proofErr w:type="spellEnd"/>
      <w:r w:rsidRPr="009A0503">
        <w:rPr>
          <w:sz w:val="20"/>
          <w:szCs w:val="20"/>
          <w:lang w:val="es-PE"/>
        </w:rPr>
        <w:t xml:space="preserve">, N., &amp; </w:t>
      </w:r>
      <w:proofErr w:type="spellStart"/>
      <w:r w:rsidRPr="009A0503">
        <w:rPr>
          <w:sz w:val="20"/>
          <w:szCs w:val="20"/>
          <w:lang w:val="es-PE"/>
        </w:rPr>
        <w:t>Tohira</w:t>
      </w:r>
      <w:proofErr w:type="spellEnd"/>
      <w:r w:rsidRPr="009A0503">
        <w:rPr>
          <w:sz w:val="20"/>
          <w:szCs w:val="20"/>
          <w:lang w:val="es-PE"/>
        </w:rPr>
        <w:t xml:space="preserve">, H. (2023). </w:t>
      </w:r>
      <w:r w:rsidRPr="009A0503">
        <w:rPr>
          <w:sz w:val="20"/>
          <w:szCs w:val="20"/>
        </w:rPr>
        <w:t xml:space="preserve">Latent Dirichlet allocation topic </w:t>
      </w:r>
      <w:proofErr w:type="spellStart"/>
      <w:r w:rsidRPr="009A0503">
        <w:rPr>
          <w:sz w:val="20"/>
          <w:szCs w:val="20"/>
        </w:rPr>
        <w:t>modeling</w:t>
      </w:r>
      <w:proofErr w:type="spellEnd"/>
      <w:r w:rsidRPr="009A0503">
        <w:rPr>
          <w:sz w:val="20"/>
          <w:szCs w:val="20"/>
        </w:rPr>
        <w:t xml:space="preserve"> of free-text responses exploring the negative impact of the early COVID-19 pandemic on research in nursing. Japan Journal of Nursing </w:t>
      </w:r>
      <w:proofErr w:type="gramStart"/>
      <w:r w:rsidRPr="009A0503">
        <w:rPr>
          <w:sz w:val="20"/>
          <w:szCs w:val="20"/>
        </w:rPr>
        <w:t>Science :</w:t>
      </w:r>
      <w:proofErr w:type="gramEnd"/>
      <w:r w:rsidRPr="009A0503">
        <w:rPr>
          <w:sz w:val="20"/>
          <w:szCs w:val="20"/>
        </w:rPr>
        <w:t xml:space="preserve"> </w:t>
      </w:r>
      <w:r w:rsidRPr="009A0503">
        <w:rPr>
          <w:sz w:val="20"/>
          <w:szCs w:val="20"/>
          <w:lang w:val="en-AU"/>
        </w:rPr>
        <w:t>JJNS, 20(2), e12520. https://doi.org/10.1111/jjns.12520</w:t>
      </w:r>
      <w:r w:rsidRPr="009A0503">
        <w:rPr>
          <w:sz w:val="20"/>
          <w:szCs w:val="20"/>
          <w:lang w:val="en-AU"/>
        </w:rPr>
        <w:t xml:space="preserve"> </w:t>
      </w:r>
      <w:sdt>
        <w:sdtPr>
          <w:rPr>
            <w:sz w:val="20"/>
            <w:szCs w:val="20"/>
          </w:rPr>
          <w:alias w:val="To edit, see citavi.com/edit"/>
          <w:tag w:val="CitaviPlaceholder#f0a5fe47-f09c-4db8-a185-e8877c7fa4d4"/>
          <w:id w:val="-1327123659"/>
          <w:placeholder>
            <w:docPart w:val="DefaultPlaceholder_-1854013440"/>
          </w:placeholder>
        </w:sdtPr>
        <w:sdtContent>
          <w:r w:rsidRPr="009A0503">
            <w:rPr>
              <w:sz w:val="20"/>
              <w:szCs w:val="20"/>
            </w:rPr>
            <w:fldChar w:fldCharType="begin"/>
          </w:r>
          <w:r w:rsidRPr="009A0503">
            <w:rPr>
              <w:sz w:val="20"/>
              <w:szCs w:val="20"/>
              <w:lang w:val="en-AU"/>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MzE4Y2NiLWFjYTgtNGFkNC04ZWQxLWM0YmUzZDgyNjQwYiIsIlJhbmdlTGVuZ3RoIjoxNywiUmVmZXJlbmNlSWQiOiI2YTIzMjJhMS1mYjBjLTRjMGMtODU3Zi1lOGMzNTFmYmY5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leXNvblxcQXBwRGF0YVxcTG9jYWxcXFRlbXBcXDF6aDNwZmtpLmpwZyIsIlVyaVN0cmluZyI6IjZhMjMyMmExLWZiMGMtNGMwYy04NTdmLWU4YzM1MWZiZjkzMCIsIkxpbmtlZFJlc291cmNlU3RhdHVzIjo4LCJQcm9wZXJ0aWVzIjp7IiRpZCI6IjExIiwiJHR5cGUiOiJTd2lzc0FjYWRlbWljLkNpdGF2aS5MaW5rZWRSZXNvdXJjZVByb3BlcnRpZXMsIFN3aXNzQWNhZGVt</w:instrText>
          </w:r>
          <w:r w:rsidRPr="009A0503">
            <w:rPr>
              <w:sz w:val="20"/>
              <w:szCs w:val="20"/>
              <w:lang w:val="de-DE"/>
            </w:rPr>
            <w:instrText>aWMuQ2l0YXZpIn0sIlN5bmNGb2xkZXJUeXBlIjowLCJJc0xvY2FsQ2xvdWRQcm9qZWN0RmlsZUxpbmsiOmZhbHNlLCJJc0Nsb3VkUmVzdG9yZSI6ZmFsc2UsIklzQ2xvdWRDb3B5IjpmYWxzZSwiQXR0YWNobWVudEZvbGRlcldhc0luRmFsbGJhY2tNb2RlIjpmYWxzZX0sIkRvaSI6IjEwLjExODYvczEzNjczLTAxOS0wMTkyLTciLCJFZGl0b3JzIj</w:instrText>
          </w:r>
          <w:r w:rsidRPr="009A0503">
            <w:rPr>
              <w:sz w:val="20"/>
              <w:szCs w:val="20"/>
            </w:rPr>
            <w:instrText>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g2L3MxMzY3My0wMTktMDE5Mi03IiwiVXJpU3RyaW5nIjoiaHR0cHM6Ly9kb2kub3JnLzEwLjExODYvczEzNjczLTAxOS0wMTkyLT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}</w:instrText>
          </w:r>
          <w:r w:rsidRPr="009A0503">
            <w:rPr>
              <w:sz w:val="20"/>
              <w:szCs w:val="20"/>
            </w:rPr>
            <w:fldChar w:fldCharType="separate"/>
          </w:r>
          <w:r w:rsidRPr="009A0503">
            <w:rPr>
              <w:sz w:val="20"/>
              <w:szCs w:val="20"/>
            </w:rPr>
            <w:t>(Kim &amp; Gil, 2019)</w:t>
          </w:r>
          <w:r w:rsidRPr="009A0503">
            <w:rPr>
              <w:sz w:val="20"/>
              <w:szCs w:val="20"/>
            </w:rPr>
            <w:fldChar w:fldCharType="end"/>
          </w:r>
        </w:sdtContent>
      </w:sdt>
    </w:p>
    <w:p w14:paraId="759766D1" w14:textId="242BCED4" w:rsidR="00F91ABB" w:rsidRPr="009A0503" w:rsidRDefault="00F91ABB" w:rsidP="00F91ABB">
      <w:pPr>
        <w:pStyle w:val="CitaviBibliographyEntry"/>
        <w:rPr>
          <w:sz w:val="20"/>
          <w:szCs w:val="20"/>
        </w:rPr>
      </w:pPr>
    </w:p>
    <w:sectPr w:rsidR="00F91ABB" w:rsidRPr="009A0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FE906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42C6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7A8FB1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932605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13CCA4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96B20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DE344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F6854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1AF5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1655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89020C"/>
    <w:multiLevelType w:val="multilevel"/>
    <w:tmpl w:val="68EC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E2894"/>
    <w:multiLevelType w:val="multilevel"/>
    <w:tmpl w:val="FDBA4C8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C536022"/>
    <w:multiLevelType w:val="multilevel"/>
    <w:tmpl w:val="AB52E9C4"/>
    <w:lvl w:ilvl="0">
      <w:start w:val="1"/>
      <w:numFmt w:val="decimal"/>
      <w:lvlText w:val="%1."/>
      <w:lvlJc w:val="left"/>
      <w:pPr>
        <w:ind w:left="360" w:hanging="360"/>
      </w:pPr>
    </w:lvl>
    <w:lvl w:ilvl="1">
      <w:start w:val="1"/>
      <w:numFmt w:val="decimal"/>
      <w:lvlText w:val="%1.%2"/>
      <w:lvlJc w:val="left"/>
      <w:pPr>
        <w:ind w:left="-360" w:firstLine="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847452833">
    <w:abstractNumId w:val="12"/>
  </w:num>
  <w:num w:numId="2" w16cid:durableId="1378778189">
    <w:abstractNumId w:val="11"/>
  </w:num>
  <w:num w:numId="3" w16cid:durableId="1944337796">
    <w:abstractNumId w:val="10"/>
  </w:num>
  <w:num w:numId="4" w16cid:durableId="1873616724">
    <w:abstractNumId w:val="0"/>
  </w:num>
  <w:num w:numId="5" w16cid:durableId="398551830">
    <w:abstractNumId w:val="1"/>
  </w:num>
  <w:num w:numId="6" w16cid:durableId="1278172220">
    <w:abstractNumId w:val="2"/>
  </w:num>
  <w:num w:numId="7" w16cid:durableId="1983268840">
    <w:abstractNumId w:val="3"/>
  </w:num>
  <w:num w:numId="8" w16cid:durableId="1022826656">
    <w:abstractNumId w:val="4"/>
  </w:num>
  <w:num w:numId="9" w16cid:durableId="793018363">
    <w:abstractNumId w:val="5"/>
  </w:num>
  <w:num w:numId="10" w16cid:durableId="1550455337">
    <w:abstractNumId w:val="6"/>
  </w:num>
  <w:num w:numId="11" w16cid:durableId="942882293">
    <w:abstractNumId w:val="7"/>
  </w:num>
  <w:num w:numId="12" w16cid:durableId="1908683050">
    <w:abstractNumId w:val="8"/>
  </w:num>
  <w:num w:numId="13" w16cid:durableId="18840986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1B00"/>
    <w:rsid w:val="000213D8"/>
    <w:rsid w:val="00063681"/>
    <w:rsid w:val="000C72CC"/>
    <w:rsid w:val="000D748C"/>
    <w:rsid w:val="000F501E"/>
    <w:rsid w:val="000F5F07"/>
    <w:rsid w:val="00115FC3"/>
    <w:rsid w:val="001257A4"/>
    <w:rsid w:val="0015269E"/>
    <w:rsid w:val="001900C9"/>
    <w:rsid w:val="001919F8"/>
    <w:rsid w:val="001C2771"/>
    <w:rsid w:val="001D626D"/>
    <w:rsid w:val="001E75D9"/>
    <w:rsid w:val="001F152C"/>
    <w:rsid w:val="002028B2"/>
    <w:rsid w:val="00210B38"/>
    <w:rsid w:val="00213C90"/>
    <w:rsid w:val="00260E4B"/>
    <w:rsid w:val="00261B7E"/>
    <w:rsid w:val="00276F1C"/>
    <w:rsid w:val="002A39A5"/>
    <w:rsid w:val="002D16D1"/>
    <w:rsid w:val="002F0F82"/>
    <w:rsid w:val="003159FA"/>
    <w:rsid w:val="00337798"/>
    <w:rsid w:val="00344543"/>
    <w:rsid w:val="00352741"/>
    <w:rsid w:val="00355E44"/>
    <w:rsid w:val="003635D2"/>
    <w:rsid w:val="00380663"/>
    <w:rsid w:val="003A09D1"/>
    <w:rsid w:val="003B543D"/>
    <w:rsid w:val="003E28E2"/>
    <w:rsid w:val="003E6E50"/>
    <w:rsid w:val="004029A8"/>
    <w:rsid w:val="00454735"/>
    <w:rsid w:val="00477E58"/>
    <w:rsid w:val="004A1DF1"/>
    <w:rsid w:val="004B0CD3"/>
    <w:rsid w:val="004C57B8"/>
    <w:rsid w:val="004E689F"/>
    <w:rsid w:val="004F1335"/>
    <w:rsid w:val="00520657"/>
    <w:rsid w:val="005A2ACD"/>
    <w:rsid w:val="005B57C1"/>
    <w:rsid w:val="005B677E"/>
    <w:rsid w:val="00604B7E"/>
    <w:rsid w:val="006243CD"/>
    <w:rsid w:val="00627D1B"/>
    <w:rsid w:val="00630049"/>
    <w:rsid w:val="00645CC0"/>
    <w:rsid w:val="00650A66"/>
    <w:rsid w:val="00652861"/>
    <w:rsid w:val="006565BC"/>
    <w:rsid w:val="006956A1"/>
    <w:rsid w:val="006D41DD"/>
    <w:rsid w:val="006E6BED"/>
    <w:rsid w:val="006F2E5A"/>
    <w:rsid w:val="00703AC7"/>
    <w:rsid w:val="00705947"/>
    <w:rsid w:val="00707EB2"/>
    <w:rsid w:val="00796548"/>
    <w:rsid w:val="00797F38"/>
    <w:rsid w:val="007A7B4B"/>
    <w:rsid w:val="007D6D13"/>
    <w:rsid w:val="007F3E41"/>
    <w:rsid w:val="008029E6"/>
    <w:rsid w:val="00844603"/>
    <w:rsid w:val="008509BB"/>
    <w:rsid w:val="00850A98"/>
    <w:rsid w:val="00852070"/>
    <w:rsid w:val="00890E2B"/>
    <w:rsid w:val="00891C2D"/>
    <w:rsid w:val="008A2082"/>
    <w:rsid w:val="008E1A2B"/>
    <w:rsid w:val="008E2818"/>
    <w:rsid w:val="00913B75"/>
    <w:rsid w:val="00913E22"/>
    <w:rsid w:val="00934171"/>
    <w:rsid w:val="00971A95"/>
    <w:rsid w:val="009816DE"/>
    <w:rsid w:val="00990FCE"/>
    <w:rsid w:val="009A0503"/>
    <w:rsid w:val="009C50D4"/>
    <w:rsid w:val="009C5C64"/>
    <w:rsid w:val="009C7D6C"/>
    <w:rsid w:val="009D289C"/>
    <w:rsid w:val="009D4727"/>
    <w:rsid w:val="00A04735"/>
    <w:rsid w:val="00A12F05"/>
    <w:rsid w:val="00A14BA9"/>
    <w:rsid w:val="00A348E6"/>
    <w:rsid w:val="00A403D2"/>
    <w:rsid w:val="00A75563"/>
    <w:rsid w:val="00A81B00"/>
    <w:rsid w:val="00A832A6"/>
    <w:rsid w:val="00AA796D"/>
    <w:rsid w:val="00AC4C8C"/>
    <w:rsid w:val="00AF51F8"/>
    <w:rsid w:val="00B447FB"/>
    <w:rsid w:val="00B45C41"/>
    <w:rsid w:val="00B564DE"/>
    <w:rsid w:val="00B75C55"/>
    <w:rsid w:val="00B832EE"/>
    <w:rsid w:val="00B857C3"/>
    <w:rsid w:val="00BA39C8"/>
    <w:rsid w:val="00BA6A7A"/>
    <w:rsid w:val="00BD0D7E"/>
    <w:rsid w:val="00BE7B04"/>
    <w:rsid w:val="00BF0F2E"/>
    <w:rsid w:val="00BF1CD4"/>
    <w:rsid w:val="00BF333A"/>
    <w:rsid w:val="00C20493"/>
    <w:rsid w:val="00C2688D"/>
    <w:rsid w:val="00C365BF"/>
    <w:rsid w:val="00C36D84"/>
    <w:rsid w:val="00C6232D"/>
    <w:rsid w:val="00C75128"/>
    <w:rsid w:val="00C8265F"/>
    <w:rsid w:val="00C84C5D"/>
    <w:rsid w:val="00C95ED9"/>
    <w:rsid w:val="00CB4C68"/>
    <w:rsid w:val="00CC24AA"/>
    <w:rsid w:val="00CC4D37"/>
    <w:rsid w:val="00D16276"/>
    <w:rsid w:val="00D166AE"/>
    <w:rsid w:val="00D1773E"/>
    <w:rsid w:val="00D26687"/>
    <w:rsid w:val="00D63D25"/>
    <w:rsid w:val="00D63DF0"/>
    <w:rsid w:val="00D73424"/>
    <w:rsid w:val="00DA22CF"/>
    <w:rsid w:val="00DE41BE"/>
    <w:rsid w:val="00E03BA0"/>
    <w:rsid w:val="00E11F27"/>
    <w:rsid w:val="00E23242"/>
    <w:rsid w:val="00E32E38"/>
    <w:rsid w:val="00E362C3"/>
    <w:rsid w:val="00E81389"/>
    <w:rsid w:val="00E929C3"/>
    <w:rsid w:val="00EB4A69"/>
    <w:rsid w:val="00EC0341"/>
    <w:rsid w:val="00ED4771"/>
    <w:rsid w:val="00EE63FB"/>
    <w:rsid w:val="00F000DF"/>
    <w:rsid w:val="00F858C2"/>
    <w:rsid w:val="00F91ABB"/>
    <w:rsid w:val="00F95209"/>
    <w:rsid w:val="00FA1F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2DEE"/>
  <w15:docId w15:val="{171CAA1A-2538-4146-B120-BABE475D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ABB"/>
    <w:pPr>
      <w:spacing w:before="120" w:after="120" w:line="360" w:lineRule="auto"/>
      <w:jc w:val="both"/>
    </w:pPr>
    <w:rPr>
      <w:rFonts w:ascii="Times New Roman" w:eastAsiaTheme="minorEastAsia" w:hAnsi="Times New Roman" w:cs="Times New Roman"/>
      <w:kern w:val="0"/>
      <w:sz w:val="24"/>
      <w:szCs w:val="24"/>
      <w:lang w:val="en-US" w:eastAsia="en-AU"/>
      <w14:ligatures w14:val="none"/>
    </w:rPr>
  </w:style>
  <w:style w:type="paragraph" w:styleId="Heading1">
    <w:name w:val="heading 1"/>
    <w:basedOn w:val="Normal"/>
    <w:next w:val="Normal"/>
    <w:link w:val="Heading1Char"/>
    <w:uiPriority w:val="9"/>
    <w:qFormat/>
    <w:rsid w:val="00A81B00"/>
    <w:pPr>
      <w:keepNext/>
      <w:keepLines/>
      <w:spacing w:before="240"/>
      <w:jc w:val="center"/>
      <w:outlineLvl w:val="0"/>
    </w:pPr>
    <w:rPr>
      <w:b/>
      <w:sz w:val="28"/>
      <w:szCs w:val="28"/>
    </w:rPr>
  </w:style>
  <w:style w:type="paragraph" w:styleId="Heading2">
    <w:name w:val="heading 2"/>
    <w:basedOn w:val="Normal"/>
    <w:next w:val="Normal"/>
    <w:link w:val="Heading2Char"/>
    <w:uiPriority w:val="9"/>
    <w:unhideWhenUsed/>
    <w:qFormat/>
    <w:rsid w:val="00A81B00"/>
    <w:pPr>
      <w:keepNext/>
      <w:keepLines/>
      <w:numPr>
        <w:ilvl w:val="1"/>
        <w:numId w:val="2"/>
      </w:numPr>
      <w:spacing w:before="480" w:line="259" w:lineRule="auto"/>
      <w:outlineLvl w:val="1"/>
    </w:pPr>
    <w:rPr>
      <w:b/>
    </w:rPr>
  </w:style>
  <w:style w:type="paragraph" w:styleId="Heading3">
    <w:name w:val="heading 3"/>
    <w:basedOn w:val="Normal"/>
    <w:next w:val="Normal"/>
    <w:link w:val="Heading3Char"/>
    <w:uiPriority w:val="9"/>
    <w:semiHidden/>
    <w:unhideWhenUsed/>
    <w:qFormat/>
    <w:rsid w:val="00A81B00"/>
    <w:pPr>
      <w:keepNext/>
      <w:keepLines/>
      <w:numPr>
        <w:ilvl w:val="2"/>
        <w:numId w:val="2"/>
      </w:numPr>
      <w:spacing w:before="480"/>
      <w:outlineLvl w:val="2"/>
    </w:pPr>
    <w:rPr>
      <w:b/>
      <w:i/>
    </w:rPr>
  </w:style>
  <w:style w:type="paragraph" w:styleId="Heading4">
    <w:name w:val="heading 4"/>
    <w:basedOn w:val="Normal"/>
    <w:next w:val="Normal"/>
    <w:link w:val="Heading4Char"/>
    <w:uiPriority w:val="9"/>
    <w:semiHidden/>
    <w:unhideWhenUsed/>
    <w:qFormat/>
    <w:rsid w:val="00D63DF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3DF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3DF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3DF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3D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3D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B00"/>
    <w:rPr>
      <w:rFonts w:ascii="Times New Roman" w:eastAsiaTheme="minorEastAsia" w:hAnsi="Times New Roman" w:cs="Times New Roman"/>
      <w:b/>
      <w:kern w:val="0"/>
      <w:sz w:val="28"/>
      <w:szCs w:val="28"/>
      <w:lang w:val="en-US" w:eastAsia="en-AU"/>
      <w14:ligatures w14:val="none"/>
    </w:rPr>
  </w:style>
  <w:style w:type="character" w:customStyle="1" w:styleId="Heading2Char">
    <w:name w:val="Heading 2 Char"/>
    <w:basedOn w:val="DefaultParagraphFont"/>
    <w:link w:val="Heading2"/>
    <w:uiPriority w:val="9"/>
    <w:rsid w:val="00A81B00"/>
    <w:rPr>
      <w:rFonts w:ascii="Times New Roman" w:eastAsiaTheme="minorEastAsia" w:hAnsi="Times New Roman" w:cs="Times New Roman"/>
      <w:b/>
      <w:kern w:val="0"/>
      <w:sz w:val="24"/>
      <w:szCs w:val="24"/>
      <w:lang w:val="en-US" w:eastAsia="en-AU"/>
      <w14:ligatures w14:val="none"/>
    </w:rPr>
  </w:style>
  <w:style w:type="character" w:customStyle="1" w:styleId="Heading3Char">
    <w:name w:val="Heading 3 Char"/>
    <w:basedOn w:val="DefaultParagraphFont"/>
    <w:link w:val="Heading3"/>
    <w:uiPriority w:val="9"/>
    <w:semiHidden/>
    <w:rsid w:val="00A81B00"/>
    <w:rPr>
      <w:rFonts w:ascii="Times New Roman" w:eastAsiaTheme="minorEastAsia" w:hAnsi="Times New Roman" w:cs="Times New Roman"/>
      <w:b/>
      <w:i/>
      <w:kern w:val="0"/>
      <w:sz w:val="24"/>
      <w:szCs w:val="24"/>
      <w:lang w:val="en-US" w:eastAsia="en-AU"/>
      <w14:ligatures w14:val="none"/>
    </w:rPr>
  </w:style>
  <w:style w:type="paragraph" w:styleId="ListParagraph">
    <w:name w:val="List Paragraph"/>
    <w:basedOn w:val="Normal"/>
    <w:uiPriority w:val="34"/>
    <w:qFormat/>
    <w:rsid w:val="00A81B00"/>
    <w:pPr>
      <w:ind w:left="720"/>
      <w:contextualSpacing/>
    </w:pPr>
  </w:style>
  <w:style w:type="paragraph" w:styleId="NormalWeb">
    <w:name w:val="Normal (Web)"/>
    <w:basedOn w:val="Normal"/>
    <w:uiPriority w:val="99"/>
    <w:unhideWhenUsed/>
    <w:rsid w:val="00B75C55"/>
    <w:pPr>
      <w:spacing w:before="100" w:beforeAutospacing="1" w:after="100" w:afterAutospacing="1" w:line="240" w:lineRule="auto"/>
      <w:jc w:val="left"/>
    </w:pPr>
    <w:rPr>
      <w:rFonts w:eastAsia="Times New Roman"/>
      <w:lang w:val="en-AU"/>
    </w:rPr>
  </w:style>
  <w:style w:type="paragraph" w:styleId="TOCHeading">
    <w:name w:val="TOC Heading"/>
    <w:basedOn w:val="Heading1"/>
    <w:next w:val="Normal"/>
    <w:uiPriority w:val="39"/>
    <w:semiHidden/>
    <w:unhideWhenUsed/>
    <w:qFormat/>
    <w:rsid w:val="00D63DF0"/>
    <w:pPr>
      <w:spacing w:after="0"/>
      <w:jc w:val="both"/>
      <w:outlineLvl w:val="9"/>
    </w:pPr>
    <w:rPr>
      <w:rFonts w:asciiTheme="majorHAnsi" w:eastAsiaTheme="majorEastAsia" w:hAnsiTheme="majorHAnsi" w:cstheme="majorBidi"/>
      <w:b w:val="0"/>
      <w:color w:val="2F5496" w:themeColor="accent1" w:themeShade="BF"/>
      <w:sz w:val="32"/>
      <w:szCs w:val="32"/>
    </w:rPr>
  </w:style>
  <w:style w:type="paragraph" w:styleId="Bibliography">
    <w:name w:val="Bibliography"/>
    <w:basedOn w:val="Normal"/>
    <w:next w:val="Normal"/>
    <w:uiPriority w:val="37"/>
    <w:semiHidden/>
    <w:unhideWhenUsed/>
    <w:rsid w:val="00D63DF0"/>
  </w:style>
  <w:style w:type="character" w:styleId="BookTitle">
    <w:name w:val="Book Title"/>
    <w:basedOn w:val="DefaultParagraphFont"/>
    <w:uiPriority w:val="33"/>
    <w:qFormat/>
    <w:rsid w:val="00D63DF0"/>
    <w:rPr>
      <w:b/>
      <w:bCs/>
      <w:i/>
      <w:iCs/>
      <w:spacing w:val="5"/>
    </w:rPr>
  </w:style>
  <w:style w:type="character" w:styleId="IntenseReference">
    <w:name w:val="Intense Reference"/>
    <w:basedOn w:val="DefaultParagraphFont"/>
    <w:uiPriority w:val="32"/>
    <w:qFormat/>
    <w:rsid w:val="00D63DF0"/>
    <w:rPr>
      <w:b/>
      <w:bCs/>
      <w:smallCaps/>
      <w:color w:val="4472C4" w:themeColor="accent1"/>
      <w:spacing w:val="5"/>
    </w:rPr>
  </w:style>
  <w:style w:type="character" w:styleId="SubtleReference">
    <w:name w:val="Subtle Reference"/>
    <w:basedOn w:val="DefaultParagraphFont"/>
    <w:uiPriority w:val="31"/>
    <w:qFormat/>
    <w:rsid w:val="00D63DF0"/>
    <w:rPr>
      <w:smallCaps/>
      <w:color w:val="5A5A5A" w:themeColor="text1" w:themeTint="A5"/>
    </w:rPr>
  </w:style>
  <w:style w:type="character" w:styleId="IntenseEmphasis">
    <w:name w:val="Intense Emphasis"/>
    <w:basedOn w:val="DefaultParagraphFont"/>
    <w:uiPriority w:val="21"/>
    <w:qFormat/>
    <w:rsid w:val="00D63DF0"/>
    <w:rPr>
      <w:i/>
      <w:iCs/>
      <w:color w:val="4472C4" w:themeColor="accent1"/>
    </w:rPr>
  </w:style>
  <w:style w:type="character" w:styleId="SubtleEmphasis">
    <w:name w:val="Subtle Emphasis"/>
    <w:basedOn w:val="DefaultParagraphFont"/>
    <w:uiPriority w:val="19"/>
    <w:qFormat/>
    <w:rsid w:val="00D63DF0"/>
    <w:rPr>
      <w:i/>
      <w:iCs/>
      <w:color w:val="404040" w:themeColor="text1" w:themeTint="BF"/>
    </w:rPr>
  </w:style>
  <w:style w:type="paragraph" w:styleId="IntenseQuote">
    <w:name w:val="Intense Quote"/>
    <w:basedOn w:val="Normal"/>
    <w:next w:val="Normal"/>
    <w:link w:val="IntenseQuoteChar"/>
    <w:uiPriority w:val="30"/>
    <w:qFormat/>
    <w:rsid w:val="00D63DF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63DF0"/>
    <w:rPr>
      <w:rFonts w:ascii="Times New Roman" w:eastAsiaTheme="minorEastAsia" w:hAnsi="Times New Roman" w:cs="Times New Roman"/>
      <w:i/>
      <w:iCs/>
      <w:color w:val="4472C4" w:themeColor="accent1"/>
      <w:kern w:val="0"/>
      <w:sz w:val="24"/>
      <w:szCs w:val="24"/>
      <w:lang w:val="en-US" w:eastAsia="en-AU"/>
      <w14:ligatures w14:val="none"/>
    </w:rPr>
  </w:style>
  <w:style w:type="paragraph" w:styleId="Quote">
    <w:name w:val="Quote"/>
    <w:basedOn w:val="Normal"/>
    <w:next w:val="Normal"/>
    <w:link w:val="QuoteChar"/>
    <w:uiPriority w:val="29"/>
    <w:qFormat/>
    <w:rsid w:val="00D63D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3DF0"/>
    <w:rPr>
      <w:rFonts w:ascii="Times New Roman" w:eastAsiaTheme="minorEastAsia" w:hAnsi="Times New Roman" w:cs="Times New Roman"/>
      <w:i/>
      <w:iCs/>
      <w:color w:val="404040" w:themeColor="text1" w:themeTint="BF"/>
      <w:kern w:val="0"/>
      <w:sz w:val="24"/>
      <w:szCs w:val="24"/>
      <w:lang w:val="en-US" w:eastAsia="en-AU"/>
      <w14:ligatures w14:val="none"/>
    </w:rPr>
  </w:style>
  <w:style w:type="table" w:styleId="MediumList1-Accent1">
    <w:name w:val="Medium List 1 Accent 1"/>
    <w:basedOn w:val="TableNormal"/>
    <w:uiPriority w:val="65"/>
    <w:semiHidden/>
    <w:unhideWhenUsed/>
    <w:rsid w:val="00D63DF0"/>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D63D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D63DF0"/>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D63DF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D63DF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D63DF0"/>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D63D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D63D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D63DF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63D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D63D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D63D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D63D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D63D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D63D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D63D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D63D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D63D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D63D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D63D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D63DF0"/>
    <w:pPr>
      <w:spacing w:after="0" w:line="240" w:lineRule="auto"/>
      <w:jc w:val="both"/>
    </w:pPr>
    <w:rPr>
      <w:rFonts w:ascii="Times New Roman" w:eastAsiaTheme="minorEastAsia" w:hAnsi="Times New Roman" w:cs="Times New Roman"/>
      <w:kern w:val="0"/>
      <w:sz w:val="24"/>
      <w:szCs w:val="24"/>
      <w:lang w:val="en-US" w:eastAsia="en-AU"/>
      <w14:ligatures w14:val="none"/>
    </w:rPr>
  </w:style>
  <w:style w:type="character" w:styleId="HTMLVariable">
    <w:name w:val="HTML Variable"/>
    <w:basedOn w:val="DefaultParagraphFont"/>
    <w:uiPriority w:val="99"/>
    <w:semiHidden/>
    <w:unhideWhenUsed/>
    <w:rsid w:val="00D63DF0"/>
    <w:rPr>
      <w:i/>
      <w:iCs/>
    </w:rPr>
  </w:style>
  <w:style w:type="character" w:styleId="HTMLTypewriter">
    <w:name w:val="HTML Typewriter"/>
    <w:basedOn w:val="DefaultParagraphFont"/>
    <w:uiPriority w:val="99"/>
    <w:semiHidden/>
    <w:unhideWhenUsed/>
    <w:rsid w:val="00D63DF0"/>
    <w:rPr>
      <w:rFonts w:ascii="Consolas" w:hAnsi="Consolas"/>
      <w:sz w:val="20"/>
      <w:szCs w:val="20"/>
    </w:rPr>
  </w:style>
  <w:style w:type="character" w:styleId="HTMLSample">
    <w:name w:val="HTML Sample"/>
    <w:basedOn w:val="DefaultParagraphFont"/>
    <w:uiPriority w:val="99"/>
    <w:semiHidden/>
    <w:unhideWhenUsed/>
    <w:rsid w:val="00D63DF0"/>
    <w:rPr>
      <w:rFonts w:ascii="Consolas" w:hAnsi="Consolas"/>
      <w:sz w:val="24"/>
      <w:szCs w:val="24"/>
    </w:rPr>
  </w:style>
  <w:style w:type="paragraph" w:styleId="HTMLPreformatted">
    <w:name w:val="HTML Preformatted"/>
    <w:basedOn w:val="Normal"/>
    <w:link w:val="HTMLPreformattedChar"/>
    <w:uiPriority w:val="99"/>
    <w:semiHidden/>
    <w:unhideWhenUsed/>
    <w:rsid w:val="00D63DF0"/>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3DF0"/>
    <w:rPr>
      <w:rFonts w:ascii="Consolas" w:eastAsiaTheme="minorEastAsia" w:hAnsi="Consolas" w:cs="Times New Roman"/>
      <w:kern w:val="0"/>
      <w:sz w:val="20"/>
      <w:szCs w:val="20"/>
      <w:lang w:val="en-US" w:eastAsia="en-AU"/>
      <w14:ligatures w14:val="none"/>
    </w:rPr>
  </w:style>
  <w:style w:type="character" w:styleId="HTMLKeyboard">
    <w:name w:val="HTML Keyboard"/>
    <w:basedOn w:val="DefaultParagraphFont"/>
    <w:uiPriority w:val="99"/>
    <w:semiHidden/>
    <w:unhideWhenUsed/>
    <w:rsid w:val="00D63DF0"/>
    <w:rPr>
      <w:rFonts w:ascii="Consolas" w:hAnsi="Consolas"/>
      <w:sz w:val="20"/>
      <w:szCs w:val="20"/>
    </w:rPr>
  </w:style>
  <w:style w:type="character" w:styleId="HTMLDefinition">
    <w:name w:val="HTML Definition"/>
    <w:basedOn w:val="DefaultParagraphFont"/>
    <w:uiPriority w:val="99"/>
    <w:semiHidden/>
    <w:unhideWhenUsed/>
    <w:rsid w:val="00D63DF0"/>
    <w:rPr>
      <w:i/>
      <w:iCs/>
    </w:rPr>
  </w:style>
  <w:style w:type="character" w:styleId="HTMLCode">
    <w:name w:val="HTML Code"/>
    <w:basedOn w:val="DefaultParagraphFont"/>
    <w:uiPriority w:val="99"/>
    <w:semiHidden/>
    <w:unhideWhenUsed/>
    <w:rsid w:val="00D63DF0"/>
    <w:rPr>
      <w:rFonts w:ascii="Consolas" w:hAnsi="Consolas"/>
      <w:sz w:val="20"/>
      <w:szCs w:val="20"/>
    </w:rPr>
  </w:style>
  <w:style w:type="character" w:styleId="HTMLCite">
    <w:name w:val="HTML Cite"/>
    <w:basedOn w:val="DefaultParagraphFont"/>
    <w:uiPriority w:val="99"/>
    <w:semiHidden/>
    <w:unhideWhenUsed/>
    <w:rsid w:val="00D63DF0"/>
    <w:rPr>
      <w:i/>
      <w:iCs/>
    </w:rPr>
  </w:style>
  <w:style w:type="paragraph" w:styleId="HTMLAddress">
    <w:name w:val="HTML Address"/>
    <w:basedOn w:val="Normal"/>
    <w:link w:val="HTMLAddressChar"/>
    <w:uiPriority w:val="99"/>
    <w:semiHidden/>
    <w:unhideWhenUsed/>
    <w:rsid w:val="00D63DF0"/>
    <w:pPr>
      <w:spacing w:before="0" w:after="0" w:line="240" w:lineRule="auto"/>
    </w:pPr>
    <w:rPr>
      <w:i/>
      <w:iCs/>
    </w:rPr>
  </w:style>
  <w:style w:type="character" w:customStyle="1" w:styleId="HTMLAddressChar">
    <w:name w:val="HTML Address Char"/>
    <w:basedOn w:val="DefaultParagraphFont"/>
    <w:link w:val="HTMLAddress"/>
    <w:uiPriority w:val="99"/>
    <w:semiHidden/>
    <w:rsid w:val="00D63DF0"/>
    <w:rPr>
      <w:rFonts w:ascii="Times New Roman" w:eastAsiaTheme="minorEastAsia" w:hAnsi="Times New Roman" w:cs="Times New Roman"/>
      <w:i/>
      <w:iCs/>
      <w:kern w:val="0"/>
      <w:sz w:val="24"/>
      <w:szCs w:val="24"/>
      <w:lang w:val="en-US" w:eastAsia="en-AU"/>
      <w14:ligatures w14:val="none"/>
    </w:rPr>
  </w:style>
  <w:style w:type="character" w:styleId="HTMLAcronym">
    <w:name w:val="HTML Acronym"/>
    <w:basedOn w:val="DefaultParagraphFont"/>
    <w:uiPriority w:val="99"/>
    <w:semiHidden/>
    <w:unhideWhenUsed/>
    <w:rsid w:val="00D63DF0"/>
  </w:style>
  <w:style w:type="paragraph" w:styleId="PlainText">
    <w:name w:val="Plain Text"/>
    <w:basedOn w:val="Normal"/>
    <w:link w:val="PlainTextChar"/>
    <w:uiPriority w:val="99"/>
    <w:semiHidden/>
    <w:unhideWhenUsed/>
    <w:rsid w:val="00D63DF0"/>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63DF0"/>
    <w:rPr>
      <w:rFonts w:ascii="Consolas" w:eastAsiaTheme="minorEastAsia" w:hAnsi="Consolas" w:cs="Times New Roman"/>
      <w:kern w:val="0"/>
      <w:sz w:val="21"/>
      <w:szCs w:val="21"/>
      <w:lang w:val="en-US" w:eastAsia="en-AU"/>
      <w14:ligatures w14:val="none"/>
    </w:rPr>
  </w:style>
  <w:style w:type="paragraph" w:styleId="DocumentMap">
    <w:name w:val="Document Map"/>
    <w:basedOn w:val="Normal"/>
    <w:link w:val="DocumentMapChar"/>
    <w:uiPriority w:val="99"/>
    <w:semiHidden/>
    <w:unhideWhenUsed/>
    <w:rsid w:val="00D63DF0"/>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63DF0"/>
    <w:rPr>
      <w:rFonts w:ascii="Segoe UI" w:eastAsiaTheme="minorEastAsia" w:hAnsi="Segoe UI" w:cs="Segoe UI"/>
      <w:kern w:val="0"/>
      <w:sz w:val="16"/>
      <w:szCs w:val="16"/>
      <w:lang w:val="en-US" w:eastAsia="en-AU"/>
      <w14:ligatures w14:val="none"/>
    </w:rPr>
  </w:style>
  <w:style w:type="character" w:styleId="Emphasis">
    <w:name w:val="Emphasis"/>
    <w:basedOn w:val="DefaultParagraphFont"/>
    <w:uiPriority w:val="20"/>
    <w:qFormat/>
    <w:rsid w:val="00D63DF0"/>
    <w:rPr>
      <w:i/>
      <w:iCs/>
    </w:rPr>
  </w:style>
  <w:style w:type="character" w:styleId="Strong">
    <w:name w:val="Strong"/>
    <w:basedOn w:val="DefaultParagraphFont"/>
    <w:uiPriority w:val="22"/>
    <w:qFormat/>
    <w:rsid w:val="00D63DF0"/>
    <w:rPr>
      <w:b/>
      <w:bCs/>
    </w:rPr>
  </w:style>
  <w:style w:type="character" w:styleId="FollowedHyperlink">
    <w:name w:val="FollowedHyperlink"/>
    <w:basedOn w:val="DefaultParagraphFont"/>
    <w:uiPriority w:val="99"/>
    <w:semiHidden/>
    <w:unhideWhenUsed/>
    <w:rsid w:val="00D63DF0"/>
    <w:rPr>
      <w:color w:val="954F72" w:themeColor="followedHyperlink"/>
      <w:u w:val="single"/>
    </w:rPr>
  </w:style>
  <w:style w:type="character" w:styleId="Hyperlink">
    <w:name w:val="Hyperlink"/>
    <w:basedOn w:val="DefaultParagraphFont"/>
    <w:uiPriority w:val="99"/>
    <w:unhideWhenUsed/>
    <w:rsid w:val="00D63DF0"/>
    <w:rPr>
      <w:color w:val="0563C1" w:themeColor="hyperlink"/>
      <w:u w:val="single"/>
    </w:rPr>
  </w:style>
  <w:style w:type="paragraph" w:styleId="BlockText">
    <w:name w:val="Block Text"/>
    <w:basedOn w:val="Normal"/>
    <w:uiPriority w:val="99"/>
    <w:semiHidden/>
    <w:unhideWhenUsed/>
    <w:rsid w:val="00D63DF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Indent3">
    <w:name w:val="Body Text Indent 3"/>
    <w:basedOn w:val="Normal"/>
    <w:link w:val="BodyTextIndent3Char"/>
    <w:uiPriority w:val="99"/>
    <w:semiHidden/>
    <w:unhideWhenUsed/>
    <w:rsid w:val="00D63DF0"/>
    <w:pPr>
      <w:ind w:left="283"/>
    </w:pPr>
    <w:rPr>
      <w:sz w:val="16"/>
      <w:szCs w:val="16"/>
    </w:rPr>
  </w:style>
  <w:style w:type="character" w:customStyle="1" w:styleId="BodyTextIndent3Char">
    <w:name w:val="Body Text Indent 3 Char"/>
    <w:basedOn w:val="DefaultParagraphFont"/>
    <w:link w:val="BodyTextIndent3"/>
    <w:uiPriority w:val="99"/>
    <w:semiHidden/>
    <w:rsid w:val="00D63DF0"/>
    <w:rPr>
      <w:rFonts w:ascii="Times New Roman" w:eastAsiaTheme="minorEastAsia" w:hAnsi="Times New Roman" w:cs="Times New Roman"/>
      <w:kern w:val="0"/>
      <w:sz w:val="16"/>
      <w:szCs w:val="16"/>
      <w:lang w:val="en-US" w:eastAsia="en-AU"/>
      <w14:ligatures w14:val="none"/>
    </w:rPr>
  </w:style>
  <w:style w:type="paragraph" w:styleId="BodyTextIndent2">
    <w:name w:val="Body Text Indent 2"/>
    <w:basedOn w:val="Normal"/>
    <w:link w:val="BodyTextIndent2Char"/>
    <w:uiPriority w:val="99"/>
    <w:semiHidden/>
    <w:unhideWhenUsed/>
    <w:rsid w:val="00D63DF0"/>
    <w:pPr>
      <w:spacing w:line="480" w:lineRule="auto"/>
      <w:ind w:left="283"/>
    </w:pPr>
  </w:style>
  <w:style w:type="character" w:customStyle="1" w:styleId="BodyTextIndent2Char">
    <w:name w:val="Body Text Indent 2 Char"/>
    <w:basedOn w:val="DefaultParagraphFont"/>
    <w:link w:val="BodyTextIndent2"/>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BodyText3">
    <w:name w:val="Body Text 3"/>
    <w:basedOn w:val="Normal"/>
    <w:link w:val="BodyText3Char"/>
    <w:uiPriority w:val="99"/>
    <w:semiHidden/>
    <w:unhideWhenUsed/>
    <w:rsid w:val="00D63DF0"/>
    <w:rPr>
      <w:sz w:val="16"/>
      <w:szCs w:val="16"/>
    </w:rPr>
  </w:style>
  <w:style w:type="character" w:customStyle="1" w:styleId="BodyText3Char">
    <w:name w:val="Body Text 3 Char"/>
    <w:basedOn w:val="DefaultParagraphFont"/>
    <w:link w:val="BodyText3"/>
    <w:uiPriority w:val="99"/>
    <w:semiHidden/>
    <w:rsid w:val="00D63DF0"/>
    <w:rPr>
      <w:rFonts w:ascii="Times New Roman" w:eastAsiaTheme="minorEastAsia" w:hAnsi="Times New Roman" w:cs="Times New Roman"/>
      <w:kern w:val="0"/>
      <w:sz w:val="16"/>
      <w:szCs w:val="16"/>
      <w:lang w:val="en-US" w:eastAsia="en-AU"/>
      <w14:ligatures w14:val="none"/>
    </w:rPr>
  </w:style>
  <w:style w:type="paragraph" w:styleId="BodyText2">
    <w:name w:val="Body Text 2"/>
    <w:basedOn w:val="Normal"/>
    <w:link w:val="BodyText2Char"/>
    <w:uiPriority w:val="99"/>
    <w:semiHidden/>
    <w:unhideWhenUsed/>
    <w:rsid w:val="00D63DF0"/>
    <w:pPr>
      <w:spacing w:line="480" w:lineRule="auto"/>
    </w:pPr>
  </w:style>
  <w:style w:type="character" w:customStyle="1" w:styleId="BodyText2Char">
    <w:name w:val="Body Text 2 Char"/>
    <w:basedOn w:val="DefaultParagraphFont"/>
    <w:link w:val="BodyText2"/>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NoteHeading">
    <w:name w:val="Note Heading"/>
    <w:basedOn w:val="Normal"/>
    <w:next w:val="Normal"/>
    <w:link w:val="NoteHeadingChar"/>
    <w:uiPriority w:val="99"/>
    <w:semiHidden/>
    <w:unhideWhenUsed/>
    <w:rsid w:val="00D63DF0"/>
    <w:pPr>
      <w:spacing w:before="0" w:after="0" w:line="240" w:lineRule="auto"/>
    </w:pPr>
  </w:style>
  <w:style w:type="character" w:customStyle="1" w:styleId="NoteHeadingChar">
    <w:name w:val="Note Heading Char"/>
    <w:basedOn w:val="DefaultParagraphFont"/>
    <w:link w:val="NoteHeading"/>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BodyTextIndent">
    <w:name w:val="Body Text Indent"/>
    <w:basedOn w:val="Normal"/>
    <w:link w:val="BodyTextIndentChar"/>
    <w:uiPriority w:val="99"/>
    <w:semiHidden/>
    <w:unhideWhenUsed/>
    <w:rsid w:val="00D63DF0"/>
    <w:pPr>
      <w:ind w:left="283"/>
    </w:pPr>
  </w:style>
  <w:style w:type="character" w:customStyle="1" w:styleId="BodyTextIndentChar">
    <w:name w:val="Body Text Indent Char"/>
    <w:basedOn w:val="DefaultParagraphFont"/>
    <w:link w:val="BodyTextIndent"/>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BodyTextFirstIndent2">
    <w:name w:val="Body Text First Indent 2"/>
    <w:basedOn w:val="BodyTextIndent"/>
    <w:link w:val="BodyTextFirstIndent2Char"/>
    <w:uiPriority w:val="99"/>
    <w:semiHidden/>
    <w:unhideWhenUsed/>
    <w:rsid w:val="00D63DF0"/>
    <w:pPr>
      <w:ind w:left="360" w:firstLine="360"/>
    </w:pPr>
  </w:style>
  <w:style w:type="character" w:customStyle="1" w:styleId="BodyTextFirstIndent2Char">
    <w:name w:val="Body Text First Indent 2 Char"/>
    <w:basedOn w:val="BodyTextIndentChar"/>
    <w:link w:val="BodyTextFirstIndent2"/>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BodyText">
    <w:name w:val="Body Text"/>
    <w:basedOn w:val="Normal"/>
    <w:link w:val="BodyTextChar"/>
    <w:uiPriority w:val="99"/>
    <w:semiHidden/>
    <w:unhideWhenUsed/>
    <w:rsid w:val="00D63DF0"/>
  </w:style>
  <w:style w:type="character" w:customStyle="1" w:styleId="BodyTextChar">
    <w:name w:val="Body Text Char"/>
    <w:basedOn w:val="DefaultParagraphFont"/>
    <w:link w:val="BodyText"/>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BodyTextFirstIndent">
    <w:name w:val="Body Text First Indent"/>
    <w:basedOn w:val="BodyText"/>
    <w:link w:val="BodyTextFirstIndentChar"/>
    <w:uiPriority w:val="99"/>
    <w:semiHidden/>
    <w:unhideWhenUsed/>
    <w:rsid w:val="00D63DF0"/>
    <w:pPr>
      <w:ind w:firstLine="360"/>
    </w:pPr>
  </w:style>
  <w:style w:type="character" w:customStyle="1" w:styleId="BodyTextFirstIndentChar">
    <w:name w:val="Body Text First Indent Char"/>
    <w:basedOn w:val="BodyTextChar"/>
    <w:link w:val="BodyTextFirstIndent"/>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Date">
    <w:name w:val="Date"/>
    <w:basedOn w:val="Normal"/>
    <w:next w:val="Normal"/>
    <w:link w:val="DateChar"/>
    <w:uiPriority w:val="99"/>
    <w:semiHidden/>
    <w:unhideWhenUsed/>
    <w:rsid w:val="00D63DF0"/>
  </w:style>
  <w:style w:type="character" w:customStyle="1" w:styleId="DateChar">
    <w:name w:val="Date Char"/>
    <w:basedOn w:val="DefaultParagraphFont"/>
    <w:link w:val="Date"/>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Salutation">
    <w:name w:val="Salutation"/>
    <w:basedOn w:val="Normal"/>
    <w:next w:val="Normal"/>
    <w:link w:val="SalutationChar"/>
    <w:uiPriority w:val="99"/>
    <w:semiHidden/>
    <w:unhideWhenUsed/>
    <w:rsid w:val="00D63DF0"/>
  </w:style>
  <w:style w:type="character" w:customStyle="1" w:styleId="SalutationChar">
    <w:name w:val="Salutation Char"/>
    <w:basedOn w:val="DefaultParagraphFont"/>
    <w:link w:val="Salutation"/>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Subtitle">
    <w:name w:val="Subtitle"/>
    <w:basedOn w:val="Normal"/>
    <w:next w:val="Normal"/>
    <w:link w:val="SubtitleChar"/>
    <w:uiPriority w:val="11"/>
    <w:qFormat/>
    <w:rsid w:val="00D63DF0"/>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63DF0"/>
    <w:rPr>
      <w:rFonts w:eastAsiaTheme="minorEastAsia"/>
      <w:color w:val="5A5A5A" w:themeColor="text1" w:themeTint="A5"/>
      <w:spacing w:val="15"/>
      <w:kern w:val="0"/>
      <w:lang w:val="en-US" w:eastAsia="en-AU"/>
      <w14:ligatures w14:val="none"/>
    </w:rPr>
  </w:style>
  <w:style w:type="paragraph" w:styleId="MessageHeader">
    <w:name w:val="Message Header"/>
    <w:basedOn w:val="Normal"/>
    <w:link w:val="MessageHeaderChar"/>
    <w:uiPriority w:val="99"/>
    <w:semiHidden/>
    <w:unhideWhenUsed/>
    <w:rsid w:val="00D63DF0"/>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63DF0"/>
    <w:rPr>
      <w:rFonts w:asciiTheme="majorHAnsi" w:eastAsiaTheme="majorEastAsia" w:hAnsiTheme="majorHAnsi" w:cstheme="majorBidi"/>
      <w:kern w:val="0"/>
      <w:sz w:val="24"/>
      <w:szCs w:val="24"/>
      <w:shd w:val="pct20" w:color="auto" w:fill="auto"/>
      <w:lang w:val="en-US" w:eastAsia="en-AU"/>
      <w14:ligatures w14:val="none"/>
    </w:rPr>
  </w:style>
  <w:style w:type="paragraph" w:styleId="ListContinue5">
    <w:name w:val="List Continue 5"/>
    <w:basedOn w:val="Normal"/>
    <w:uiPriority w:val="99"/>
    <w:semiHidden/>
    <w:unhideWhenUsed/>
    <w:rsid w:val="00D63DF0"/>
    <w:pPr>
      <w:ind w:left="1415"/>
      <w:contextualSpacing/>
    </w:pPr>
  </w:style>
  <w:style w:type="paragraph" w:styleId="ListContinue4">
    <w:name w:val="List Continue 4"/>
    <w:basedOn w:val="Normal"/>
    <w:uiPriority w:val="99"/>
    <w:semiHidden/>
    <w:unhideWhenUsed/>
    <w:rsid w:val="00D63DF0"/>
    <w:pPr>
      <w:ind w:left="1132"/>
      <w:contextualSpacing/>
    </w:pPr>
  </w:style>
  <w:style w:type="paragraph" w:styleId="ListContinue3">
    <w:name w:val="List Continue 3"/>
    <w:basedOn w:val="Normal"/>
    <w:uiPriority w:val="99"/>
    <w:semiHidden/>
    <w:unhideWhenUsed/>
    <w:rsid w:val="00D63DF0"/>
    <w:pPr>
      <w:ind w:left="849"/>
      <w:contextualSpacing/>
    </w:pPr>
  </w:style>
  <w:style w:type="paragraph" w:styleId="ListContinue2">
    <w:name w:val="List Continue 2"/>
    <w:basedOn w:val="Normal"/>
    <w:uiPriority w:val="99"/>
    <w:semiHidden/>
    <w:unhideWhenUsed/>
    <w:rsid w:val="00D63DF0"/>
    <w:pPr>
      <w:ind w:left="566"/>
      <w:contextualSpacing/>
    </w:pPr>
  </w:style>
  <w:style w:type="paragraph" w:styleId="ListContinue">
    <w:name w:val="List Continue"/>
    <w:basedOn w:val="Normal"/>
    <w:uiPriority w:val="99"/>
    <w:semiHidden/>
    <w:unhideWhenUsed/>
    <w:rsid w:val="00D63DF0"/>
    <w:pPr>
      <w:ind w:left="283"/>
      <w:contextualSpacing/>
    </w:pPr>
  </w:style>
  <w:style w:type="paragraph" w:styleId="Signature">
    <w:name w:val="Signature"/>
    <w:basedOn w:val="Normal"/>
    <w:link w:val="SignatureChar"/>
    <w:uiPriority w:val="99"/>
    <w:semiHidden/>
    <w:unhideWhenUsed/>
    <w:rsid w:val="00D63DF0"/>
    <w:pPr>
      <w:spacing w:before="0" w:after="0" w:line="240" w:lineRule="auto"/>
      <w:ind w:left="4252"/>
    </w:pPr>
  </w:style>
  <w:style w:type="character" w:customStyle="1" w:styleId="SignatureChar">
    <w:name w:val="Signature Char"/>
    <w:basedOn w:val="DefaultParagraphFont"/>
    <w:link w:val="Signature"/>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Closing">
    <w:name w:val="Closing"/>
    <w:basedOn w:val="Normal"/>
    <w:link w:val="ClosingChar"/>
    <w:uiPriority w:val="99"/>
    <w:semiHidden/>
    <w:unhideWhenUsed/>
    <w:rsid w:val="00D63DF0"/>
    <w:pPr>
      <w:spacing w:before="0" w:after="0" w:line="240" w:lineRule="auto"/>
      <w:ind w:left="4252"/>
    </w:pPr>
  </w:style>
  <w:style w:type="character" w:customStyle="1" w:styleId="ClosingChar">
    <w:name w:val="Closing Char"/>
    <w:basedOn w:val="DefaultParagraphFont"/>
    <w:link w:val="Closing"/>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Title">
    <w:name w:val="Title"/>
    <w:basedOn w:val="Normal"/>
    <w:next w:val="Normal"/>
    <w:link w:val="TitleChar"/>
    <w:uiPriority w:val="10"/>
    <w:qFormat/>
    <w:rsid w:val="00D63DF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DF0"/>
    <w:rPr>
      <w:rFonts w:asciiTheme="majorHAnsi" w:eastAsiaTheme="majorEastAsia" w:hAnsiTheme="majorHAnsi" w:cstheme="majorBidi"/>
      <w:spacing w:val="-10"/>
      <w:kern w:val="28"/>
      <w:sz w:val="56"/>
      <w:szCs w:val="56"/>
      <w:lang w:val="en-US" w:eastAsia="en-AU"/>
      <w14:ligatures w14:val="none"/>
    </w:rPr>
  </w:style>
  <w:style w:type="paragraph" w:styleId="ListNumber5">
    <w:name w:val="List Number 5"/>
    <w:basedOn w:val="Normal"/>
    <w:uiPriority w:val="99"/>
    <w:semiHidden/>
    <w:unhideWhenUsed/>
    <w:rsid w:val="00D63DF0"/>
    <w:pPr>
      <w:numPr>
        <w:numId w:val="4"/>
      </w:numPr>
      <w:contextualSpacing/>
    </w:pPr>
  </w:style>
  <w:style w:type="paragraph" w:styleId="ListNumber4">
    <w:name w:val="List Number 4"/>
    <w:basedOn w:val="Normal"/>
    <w:uiPriority w:val="99"/>
    <w:semiHidden/>
    <w:unhideWhenUsed/>
    <w:rsid w:val="00D63DF0"/>
    <w:pPr>
      <w:numPr>
        <w:numId w:val="5"/>
      </w:numPr>
      <w:contextualSpacing/>
    </w:pPr>
  </w:style>
  <w:style w:type="paragraph" w:styleId="ListNumber3">
    <w:name w:val="List Number 3"/>
    <w:basedOn w:val="Normal"/>
    <w:uiPriority w:val="99"/>
    <w:semiHidden/>
    <w:unhideWhenUsed/>
    <w:rsid w:val="00D63DF0"/>
    <w:pPr>
      <w:numPr>
        <w:numId w:val="6"/>
      </w:numPr>
      <w:contextualSpacing/>
    </w:pPr>
  </w:style>
  <w:style w:type="paragraph" w:styleId="ListNumber2">
    <w:name w:val="List Number 2"/>
    <w:basedOn w:val="Normal"/>
    <w:uiPriority w:val="99"/>
    <w:semiHidden/>
    <w:unhideWhenUsed/>
    <w:rsid w:val="00D63DF0"/>
    <w:pPr>
      <w:numPr>
        <w:numId w:val="7"/>
      </w:numPr>
      <w:contextualSpacing/>
    </w:pPr>
  </w:style>
  <w:style w:type="paragraph" w:styleId="ListBullet5">
    <w:name w:val="List Bullet 5"/>
    <w:basedOn w:val="Normal"/>
    <w:uiPriority w:val="99"/>
    <w:semiHidden/>
    <w:unhideWhenUsed/>
    <w:rsid w:val="00D63DF0"/>
    <w:pPr>
      <w:numPr>
        <w:numId w:val="8"/>
      </w:numPr>
      <w:contextualSpacing/>
    </w:pPr>
  </w:style>
  <w:style w:type="paragraph" w:styleId="ListBullet4">
    <w:name w:val="List Bullet 4"/>
    <w:basedOn w:val="Normal"/>
    <w:uiPriority w:val="99"/>
    <w:semiHidden/>
    <w:unhideWhenUsed/>
    <w:rsid w:val="00D63DF0"/>
    <w:pPr>
      <w:numPr>
        <w:numId w:val="9"/>
      </w:numPr>
      <w:contextualSpacing/>
    </w:pPr>
  </w:style>
  <w:style w:type="paragraph" w:styleId="ListBullet3">
    <w:name w:val="List Bullet 3"/>
    <w:basedOn w:val="Normal"/>
    <w:uiPriority w:val="99"/>
    <w:semiHidden/>
    <w:unhideWhenUsed/>
    <w:rsid w:val="00D63DF0"/>
    <w:pPr>
      <w:numPr>
        <w:numId w:val="10"/>
      </w:numPr>
      <w:contextualSpacing/>
    </w:pPr>
  </w:style>
  <w:style w:type="paragraph" w:styleId="ListBullet2">
    <w:name w:val="List Bullet 2"/>
    <w:basedOn w:val="Normal"/>
    <w:uiPriority w:val="99"/>
    <w:semiHidden/>
    <w:unhideWhenUsed/>
    <w:rsid w:val="00D63DF0"/>
    <w:pPr>
      <w:numPr>
        <w:numId w:val="11"/>
      </w:numPr>
      <w:contextualSpacing/>
    </w:pPr>
  </w:style>
  <w:style w:type="paragraph" w:styleId="List5">
    <w:name w:val="List 5"/>
    <w:basedOn w:val="Normal"/>
    <w:uiPriority w:val="99"/>
    <w:semiHidden/>
    <w:unhideWhenUsed/>
    <w:rsid w:val="00D63DF0"/>
    <w:pPr>
      <w:ind w:left="1415" w:hanging="283"/>
      <w:contextualSpacing/>
    </w:pPr>
  </w:style>
  <w:style w:type="paragraph" w:styleId="List4">
    <w:name w:val="List 4"/>
    <w:basedOn w:val="Normal"/>
    <w:uiPriority w:val="99"/>
    <w:semiHidden/>
    <w:unhideWhenUsed/>
    <w:rsid w:val="00D63DF0"/>
    <w:pPr>
      <w:ind w:left="1132" w:hanging="283"/>
      <w:contextualSpacing/>
    </w:pPr>
  </w:style>
  <w:style w:type="paragraph" w:styleId="List3">
    <w:name w:val="List 3"/>
    <w:basedOn w:val="Normal"/>
    <w:uiPriority w:val="99"/>
    <w:semiHidden/>
    <w:unhideWhenUsed/>
    <w:rsid w:val="00D63DF0"/>
    <w:pPr>
      <w:ind w:left="849" w:hanging="283"/>
      <w:contextualSpacing/>
    </w:pPr>
  </w:style>
  <w:style w:type="paragraph" w:styleId="List2">
    <w:name w:val="List 2"/>
    <w:basedOn w:val="Normal"/>
    <w:uiPriority w:val="99"/>
    <w:semiHidden/>
    <w:unhideWhenUsed/>
    <w:rsid w:val="00D63DF0"/>
    <w:pPr>
      <w:ind w:left="566" w:hanging="283"/>
      <w:contextualSpacing/>
    </w:pPr>
  </w:style>
  <w:style w:type="paragraph" w:styleId="ListNumber">
    <w:name w:val="List Number"/>
    <w:basedOn w:val="Normal"/>
    <w:uiPriority w:val="99"/>
    <w:semiHidden/>
    <w:unhideWhenUsed/>
    <w:rsid w:val="00D63DF0"/>
    <w:pPr>
      <w:numPr>
        <w:numId w:val="12"/>
      </w:numPr>
      <w:contextualSpacing/>
    </w:pPr>
  </w:style>
  <w:style w:type="paragraph" w:styleId="ListBullet">
    <w:name w:val="List Bullet"/>
    <w:basedOn w:val="Normal"/>
    <w:uiPriority w:val="99"/>
    <w:semiHidden/>
    <w:unhideWhenUsed/>
    <w:rsid w:val="00D63DF0"/>
    <w:pPr>
      <w:numPr>
        <w:numId w:val="13"/>
      </w:numPr>
      <w:contextualSpacing/>
    </w:pPr>
  </w:style>
  <w:style w:type="paragraph" w:styleId="List">
    <w:name w:val="List"/>
    <w:basedOn w:val="Normal"/>
    <w:uiPriority w:val="99"/>
    <w:semiHidden/>
    <w:unhideWhenUsed/>
    <w:rsid w:val="00D63DF0"/>
    <w:pPr>
      <w:ind w:left="283" w:hanging="283"/>
      <w:contextualSpacing/>
    </w:pPr>
  </w:style>
  <w:style w:type="paragraph" w:styleId="TOAHeading">
    <w:name w:val="toa heading"/>
    <w:basedOn w:val="Normal"/>
    <w:next w:val="Normal"/>
    <w:uiPriority w:val="99"/>
    <w:semiHidden/>
    <w:unhideWhenUsed/>
    <w:rsid w:val="00D63DF0"/>
    <w:rPr>
      <w:rFonts w:asciiTheme="majorHAnsi" w:eastAsiaTheme="majorEastAsia" w:hAnsiTheme="majorHAnsi" w:cstheme="majorBidi"/>
      <w:b/>
      <w:bCs/>
    </w:rPr>
  </w:style>
  <w:style w:type="paragraph" w:styleId="MacroText">
    <w:name w:val="macro"/>
    <w:link w:val="MacroTextChar"/>
    <w:uiPriority w:val="99"/>
    <w:semiHidden/>
    <w:unhideWhenUsed/>
    <w:rsid w:val="00D63DF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eastAsiaTheme="minorEastAsia" w:hAnsi="Consolas" w:cs="Times New Roman"/>
      <w:kern w:val="0"/>
      <w:sz w:val="20"/>
      <w:szCs w:val="20"/>
      <w:lang w:val="en-US" w:eastAsia="en-AU"/>
      <w14:ligatures w14:val="none"/>
    </w:rPr>
  </w:style>
  <w:style w:type="character" w:customStyle="1" w:styleId="MacroTextChar">
    <w:name w:val="Macro Text Char"/>
    <w:basedOn w:val="DefaultParagraphFont"/>
    <w:link w:val="MacroText"/>
    <w:uiPriority w:val="99"/>
    <w:semiHidden/>
    <w:rsid w:val="00D63DF0"/>
    <w:rPr>
      <w:rFonts w:ascii="Consolas" w:eastAsiaTheme="minorEastAsia" w:hAnsi="Consolas" w:cs="Times New Roman"/>
      <w:kern w:val="0"/>
      <w:sz w:val="20"/>
      <w:szCs w:val="20"/>
      <w:lang w:val="en-US" w:eastAsia="en-AU"/>
      <w14:ligatures w14:val="none"/>
    </w:rPr>
  </w:style>
  <w:style w:type="paragraph" w:styleId="TableofAuthorities">
    <w:name w:val="table of authorities"/>
    <w:basedOn w:val="Normal"/>
    <w:next w:val="Normal"/>
    <w:uiPriority w:val="99"/>
    <w:semiHidden/>
    <w:unhideWhenUsed/>
    <w:rsid w:val="00D63DF0"/>
    <w:pPr>
      <w:spacing w:after="0"/>
      <w:ind w:left="240" w:hanging="240"/>
    </w:pPr>
  </w:style>
  <w:style w:type="paragraph" w:styleId="EndnoteText">
    <w:name w:val="endnote text"/>
    <w:basedOn w:val="Normal"/>
    <w:link w:val="EndnoteTextChar"/>
    <w:uiPriority w:val="99"/>
    <w:semiHidden/>
    <w:unhideWhenUsed/>
    <w:rsid w:val="00D63DF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D63DF0"/>
    <w:rPr>
      <w:rFonts w:ascii="Times New Roman" w:eastAsiaTheme="minorEastAsia" w:hAnsi="Times New Roman" w:cs="Times New Roman"/>
      <w:kern w:val="0"/>
      <w:sz w:val="20"/>
      <w:szCs w:val="20"/>
      <w:lang w:val="en-US" w:eastAsia="en-AU"/>
      <w14:ligatures w14:val="none"/>
    </w:rPr>
  </w:style>
  <w:style w:type="character" w:styleId="EndnoteReference">
    <w:name w:val="endnote reference"/>
    <w:basedOn w:val="DefaultParagraphFont"/>
    <w:uiPriority w:val="99"/>
    <w:semiHidden/>
    <w:unhideWhenUsed/>
    <w:rsid w:val="00D63DF0"/>
    <w:rPr>
      <w:vertAlign w:val="superscript"/>
    </w:rPr>
  </w:style>
  <w:style w:type="character" w:styleId="PageNumber">
    <w:name w:val="page number"/>
    <w:basedOn w:val="DefaultParagraphFont"/>
    <w:uiPriority w:val="99"/>
    <w:semiHidden/>
    <w:unhideWhenUsed/>
    <w:rsid w:val="00D63DF0"/>
  </w:style>
  <w:style w:type="character" w:styleId="LineNumber">
    <w:name w:val="line number"/>
    <w:basedOn w:val="DefaultParagraphFont"/>
    <w:uiPriority w:val="99"/>
    <w:semiHidden/>
    <w:unhideWhenUsed/>
    <w:rsid w:val="00D63DF0"/>
  </w:style>
  <w:style w:type="character" w:styleId="CommentReference">
    <w:name w:val="annotation reference"/>
    <w:basedOn w:val="DefaultParagraphFont"/>
    <w:uiPriority w:val="99"/>
    <w:semiHidden/>
    <w:unhideWhenUsed/>
    <w:rsid w:val="00D63DF0"/>
    <w:rPr>
      <w:sz w:val="16"/>
      <w:szCs w:val="16"/>
    </w:rPr>
  </w:style>
  <w:style w:type="character" w:styleId="FootnoteReference">
    <w:name w:val="footnote reference"/>
    <w:basedOn w:val="DefaultParagraphFont"/>
    <w:uiPriority w:val="99"/>
    <w:semiHidden/>
    <w:unhideWhenUsed/>
    <w:rsid w:val="00D63DF0"/>
    <w:rPr>
      <w:vertAlign w:val="superscript"/>
    </w:rPr>
  </w:style>
  <w:style w:type="paragraph" w:styleId="EnvelopeReturn">
    <w:name w:val="envelope return"/>
    <w:basedOn w:val="Normal"/>
    <w:uiPriority w:val="99"/>
    <w:semiHidden/>
    <w:unhideWhenUsed/>
    <w:rsid w:val="00D63DF0"/>
    <w:pPr>
      <w:spacing w:before="0"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D63DF0"/>
    <w:pPr>
      <w:framePr w:w="7920" w:h="1980" w:hRule="exact" w:hSpace="180" w:wrap="auto" w:hAnchor="page" w:xAlign="center" w:yAlign="bottom"/>
      <w:spacing w:before="0" w:after="0" w:line="240" w:lineRule="auto"/>
      <w:ind w:left="2880"/>
    </w:pPr>
    <w:rPr>
      <w:rFonts w:asciiTheme="majorHAnsi" w:eastAsiaTheme="majorEastAsia" w:hAnsiTheme="majorHAnsi" w:cstheme="majorBidi"/>
    </w:rPr>
  </w:style>
  <w:style w:type="paragraph" w:styleId="TableofFigures">
    <w:name w:val="table of figures"/>
    <w:basedOn w:val="Normal"/>
    <w:next w:val="Normal"/>
    <w:uiPriority w:val="99"/>
    <w:semiHidden/>
    <w:unhideWhenUsed/>
    <w:rsid w:val="00D63DF0"/>
    <w:pPr>
      <w:spacing w:after="0"/>
    </w:pPr>
  </w:style>
  <w:style w:type="paragraph" w:styleId="Caption">
    <w:name w:val="caption"/>
    <w:basedOn w:val="Normal"/>
    <w:next w:val="Normal"/>
    <w:uiPriority w:val="35"/>
    <w:semiHidden/>
    <w:unhideWhenUsed/>
    <w:qFormat/>
    <w:rsid w:val="00D63DF0"/>
    <w:pPr>
      <w:spacing w:before="0"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D63DF0"/>
    <w:pPr>
      <w:spacing w:before="0" w:after="0" w:line="240" w:lineRule="auto"/>
      <w:ind w:left="240" w:hanging="240"/>
    </w:pPr>
  </w:style>
  <w:style w:type="paragraph" w:styleId="IndexHeading">
    <w:name w:val="index heading"/>
    <w:basedOn w:val="Normal"/>
    <w:next w:val="Index1"/>
    <w:uiPriority w:val="99"/>
    <w:semiHidden/>
    <w:unhideWhenUsed/>
    <w:rsid w:val="00D63DF0"/>
    <w:rPr>
      <w:rFonts w:asciiTheme="majorHAnsi" w:eastAsiaTheme="majorEastAsia" w:hAnsiTheme="majorHAnsi" w:cstheme="majorBidi"/>
      <w:b/>
      <w:bCs/>
    </w:rPr>
  </w:style>
  <w:style w:type="paragraph" w:styleId="Footer">
    <w:name w:val="footer"/>
    <w:basedOn w:val="Normal"/>
    <w:link w:val="FooterChar"/>
    <w:uiPriority w:val="99"/>
    <w:semiHidden/>
    <w:unhideWhenUsed/>
    <w:rsid w:val="00D63DF0"/>
    <w:pPr>
      <w:tabs>
        <w:tab w:val="center" w:pos="4513"/>
        <w:tab w:val="right" w:pos="9026"/>
      </w:tabs>
      <w:spacing w:before="0" w:after="0" w:line="240" w:lineRule="auto"/>
    </w:pPr>
  </w:style>
  <w:style w:type="character" w:customStyle="1" w:styleId="FooterChar">
    <w:name w:val="Footer Char"/>
    <w:basedOn w:val="DefaultParagraphFont"/>
    <w:link w:val="Footer"/>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Header">
    <w:name w:val="header"/>
    <w:basedOn w:val="Normal"/>
    <w:link w:val="HeaderChar"/>
    <w:uiPriority w:val="99"/>
    <w:semiHidden/>
    <w:unhideWhenUsed/>
    <w:rsid w:val="00D63DF0"/>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D63DF0"/>
    <w:rPr>
      <w:rFonts w:ascii="Times New Roman" w:eastAsiaTheme="minorEastAsia" w:hAnsi="Times New Roman" w:cs="Times New Roman"/>
      <w:kern w:val="0"/>
      <w:sz w:val="24"/>
      <w:szCs w:val="24"/>
      <w:lang w:val="en-US" w:eastAsia="en-AU"/>
      <w14:ligatures w14:val="none"/>
    </w:rPr>
  </w:style>
  <w:style w:type="paragraph" w:styleId="CommentText">
    <w:name w:val="annotation text"/>
    <w:basedOn w:val="Normal"/>
    <w:link w:val="CommentTextChar"/>
    <w:uiPriority w:val="99"/>
    <w:semiHidden/>
    <w:unhideWhenUsed/>
    <w:rsid w:val="00D63DF0"/>
    <w:pPr>
      <w:spacing w:line="240" w:lineRule="auto"/>
    </w:pPr>
    <w:rPr>
      <w:sz w:val="20"/>
      <w:szCs w:val="20"/>
    </w:rPr>
  </w:style>
  <w:style w:type="character" w:customStyle="1" w:styleId="CommentTextChar">
    <w:name w:val="Comment Text Char"/>
    <w:basedOn w:val="DefaultParagraphFont"/>
    <w:link w:val="CommentText"/>
    <w:uiPriority w:val="99"/>
    <w:semiHidden/>
    <w:rsid w:val="00D63DF0"/>
    <w:rPr>
      <w:rFonts w:ascii="Times New Roman" w:eastAsiaTheme="minorEastAsia" w:hAnsi="Times New Roman" w:cs="Times New Roman"/>
      <w:kern w:val="0"/>
      <w:sz w:val="20"/>
      <w:szCs w:val="20"/>
      <w:lang w:val="en-US" w:eastAsia="en-AU"/>
      <w14:ligatures w14:val="none"/>
    </w:rPr>
  </w:style>
  <w:style w:type="paragraph" w:styleId="FootnoteText">
    <w:name w:val="footnote text"/>
    <w:basedOn w:val="Normal"/>
    <w:link w:val="FootnoteTextChar"/>
    <w:uiPriority w:val="99"/>
    <w:semiHidden/>
    <w:unhideWhenUsed/>
    <w:rsid w:val="00D63DF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63DF0"/>
    <w:rPr>
      <w:rFonts w:ascii="Times New Roman" w:eastAsiaTheme="minorEastAsia" w:hAnsi="Times New Roman" w:cs="Times New Roman"/>
      <w:kern w:val="0"/>
      <w:sz w:val="20"/>
      <w:szCs w:val="20"/>
      <w:lang w:val="en-US" w:eastAsia="en-AU"/>
      <w14:ligatures w14:val="none"/>
    </w:rPr>
  </w:style>
  <w:style w:type="paragraph" w:styleId="NormalIndent">
    <w:name w:val="Normal Indent"/>
    <w:basedOn w:val="Normal"/>
    <w:uiPriority w:val="99"/>
    <w:semiHidden/>
    <w:unhideWhenUsed/>
    <w:rsid w:val="00D63DF0"/>
    <w:pPr>
      <w:ind w:left="720"/>
    </w:pPr>
  </w:style>
  <w:style w:type="paragraph" w:styleId="TOC9">
    <w:name w:val="toc 9"/>
    <w:basedOn w:val="Normal"/>
    <w:next w:val="Normal"/>
    <w:autoRedefine/>
    <w:uiPriority w:val="39"/>
    <w:semiHidden/>
    <w:unhideWhenUsed/>
    <w:rsid w:val="00D63DF0"/>
    <w:pPr>
      <w:spacing w:after="100"/>
      <w:ind w:left="1920"/>
    </w:pPr>
  </w:style>
  <w:style w:type="paragraph" w:styleId="TOC8">
    <w:name w:val="toc 8"/>
    <w:basedOn w:val="Normal"/>
    <w:next w:val="Normal"/>
    <w:autoRedefine/>
    <w:uiPriority w:val="39"/>
    <w:semiHidden/>
    <w:unhideWhenUsed/>
    <w:rsid w:val="00D63DF0"/>
    <w:pPr>
      <w:spacing w:after="100"/>
      <w:ind w:left="1680"/>
    </w:pPr>
  </w:style>
  <w:style w:type="paragraph" w:styleId="TOC7">
    <w:name w:val="toc 7"/>
    <w:basedOn w:val="Normal"/>
    <w:next w:val="Normal"/>
    <w:autoRedefine/>
    <w:uiPriority w:val="39"/>
    <w:semiHidden/>
    <w:unhideWhenUsed/>
    <w:rsid w:val="00D63DF0"/>
    <w:pPr>
      <w:spacing w:after="100"/>
      <w:ind w:left="1440"/>
    </w:pPr>
  </w:style>
  <w:style w:type="paragraph" w:styleId="TOC6">
    <w:name w:val="toc 6"/>
    <w:basedOn w:val="Normal"/>
    <w:next w:val="Normal"/>
    <w:autoRedefine/>
    <w:uiPriority w:val="39"/>
    <w:semiHidden/>
    <w:unhideWhenUsed/>
    <w:rsid w:val="00D63DF0"/>
    <w:pPr>
      <w:spacing w:after="100"/>
      <w:ind w:left="1200"/>
    </w:pPr>
  </w:style>
  <w:style w:type="paragraph" w:styleId="TOC5">
    <w:name w:val="toc 5"/>
    <w:basedOn w:val="Normal"/>
    <w:next w:val="Normal"/>
    <w:autoRedefine/>
    <w:uiPriority w:val="39"/>
    <w:semiHidden/>
    <w:unhideWhenUsed/>
    <w:rsid w:val="00D63DF0"/>
    <w:pPr>
      <w:spacing w:after="100"/>
      <w:ind w:left="960"/>
    </w:pPr>
  </w:style>
  <w:style w:type="paragraph" w:styleId="TOC4">
    <w:name w:val="toc 4"/>
    <w:basedOn w:val="Normal"/>
    <w:next w:val="Normal"/>
    <w:autoRedefine/>
    <w:uiPriority w:val="39"/>
    <w:semiHidden/>
    <w:unhideWhenUsed/>
    <w:rsid w:val="00D63DF0"/>
    <w:pPr>
      <w:spacing w:after="100"/>
      <w:ind w:left="720"/>
    </w:pPr>
  </w:style>
  <w:style w:type="paragraph" w:styleId="TOC3">
    <w:name w:val="toc 3"/>
    <w:basedOn w:val="Normal"/>
    <w:next w:val="Normal"/>
    <w:autoRedefine/>
    <w:uiPriority w:val="39"/>
    <w:semiHidden/>
    <w:unhideWhenUsed/>
    <w:rsid w:val="00D63DF0"/>
    <w:pPr>
      <w:spacing w:after="100"/>
      <w:ind w:left="480"/>
    </w:pPr>
  </w:style>
  <w:style w:type="paragraph" w:styleId="TOC2">
    <w:name w:val="toc 2"/>
    <w:basedOn w:val="Normal"/>
    <w:next w:val="Normal"/>
    <w:autoRedefine/>
    <w:uiPriority w:val="39"/>
    <w:semiHidden/>
    <w:unhideWhenUsed/>
    <w:rsid w:val="00D63DF0"/>
    <w:pPr>
      <w:spacing w:after="100"/>
      <w:ind w:left="240"/>
    </w:pPr>
  </w:style>
  <w:style w:type="paragraph" w:styleId="TOC1">
    <w:name w:val="toc 1"/>
    <w:basedOn w:val="Normal"/>
    <w:next w:val="Normal"/>
    <w:autoRedefine/>
    <w:uiPriority w:val="39"/>
    <w:semiHidden/>
    <w:unhideWhenUsed/>
    <w:rsid w:val="00D63DF0"/>
    <w:pPr>
      <w:spacing w:after="100"/>
    </w:pPr>
  </w:style>
  <w:style w:type="paragraph" w:styleId="Index9">
    <w:name w:val="index 9"/>
    <w:basedOn w:val="Normal"/>
    <w:next w:val="Normal"/>
    <w:autoRedefine/>
    <w:uiPriority w:val="99"/>
    <w:semiHidden/>
    <w:unhideWhenUsed/>
    <w:rsid w:val="00D63DF0"/>
    <w:pPr>
      <w:spacing w:before="0" w:after="0" w:line="240" w:lineRule="auto"/>
      <w:ind w:left="2160" w:hanging="240"/>
    </w:pPr>
  </w:style>
  <w:style w:type="paragraph" w:styleId="Index8">
    <w:name w:val="index 8"/>
    <w:basedOn w:val="Normal"/>
    <w:next w:val="Normal"/>
    <w:autoRedefine/>
    <w:uiPriority w:val="99"/>
    <w:semiHidden/>
    <w:unhideWhenUsed/>
    <w:rsid w:val="00D63DF0"/>
    <w:pPr>
      <w:spacing w:before="0" w:after="0" w:line="240" w:lineRule="auto"/>
      <w:ind w:left="1920" w:hanging="240"/>
    </w:pPr>
  </w:style>
  <w:style w:type="paragraph" w:styleId="Index7">
    <w:name w:val="index 7"/>
    <w:basedOn w:val="Normal"/>
    <w:next w:val="Normal"/>
    <w:autoRedefine/>
    <w:uiPriority w:val="99"/>
    <w:semiHidden/>
    <w:unhideWhenUsed/>
    <w:rsid w:val="00D63DF0"/>
    <w:pPr>
      <w:spacing w:before="0" w:after="0" w:line="240" w:lineRule="auto"/>
      <w:ind w:left="1680" w:hanging="240"/>
    </w:pPr>
  </w:style>
  <w:style w:type="paragraph" w:styleId="Index6">
    <w:name w:val="index 6"/>
    <w:basedOn w:val="Normal"/>
    <w:next w:val="Normal"/>
    <w:autoRedefine/>
    <w:uiPriority w:val="99"/>
    <w:semiHidden/>
    <w:unhideWhenUsed/>
    <w:rsid w:val="00D63DF0"/>
    <w:pPr>
      <w:spacing w:before="0" w:after="0" w:line="240" w:lineRule="auto"/>
      <w:ind w:left="1440" w:hanging="240"/>
    </w:pPr>
  </w:style>
  <w:style w:type="paragraph" w:styleId="Index5">
    <w:name w:val="index 5"/>
    <w:basedOn w:val="Normal"/>
    <w:next w:val="Normal"/>
    <w:autoRedefine/>
    <w:uiPriority w:val="99"/>
    <w:semiHidden/>
    <w:unhideWhenUsed/>
    <w:rsid w:val="00D63DF0"/>
    <w:pPr>
      <w:spacing w:before="0" w:after="0" w:line="240" w:lineRule="auto"/>
      <w:ind w:left="1200" w:hanging="240"/>
    </w:pPr>
  </w:style>
  <w:style w:type="paragraph" w:styleId="Index4">
    <w:name w:val="index 4"/>
    <w:basedOn w:val="Normal"/>
    <w:next w:val="Normal"/>
    <w:autoRedefine/>
    <w:uiPriority w:val="99"/>
    <w:semiHidden/>
    <w:unhideWhenUsed/>
    <w:rsid w:val="00D63DF0"/>
    <w:pPr>
      <w:spacing w:before="0" w:after="0" w:line="240" w:lineRule="auto"/>
      <w:ind w:left="960" w:hanging="240"/>
    </w:pPr>
  </w:style>
  <w:style w:type="paragraph" w:styleId="Index3">
    <w:name w:val="index 3"/>
    <w:basedOn w:val="Normal"/>
    <w:next w:val="Normal"/>
    <w:autoRedefine/>
    <w:uiPriority w:val="99"/>
    <w:semiHidden/>
    <w:unhideWhenUsed/>
    <w:rsid w:val="00D63DF0"/>
    <w:pPr>
      <w:spacing w:before="0" w:after="0" w:line="240" w:lineRule="auto"/>
      <w:ind w:left="720" w:hanging="240"/>
    </w:pPr>
  </w:style>
  <w:style w:type="paragraph" w:styleId="Index2">
    <w:name w:val="index 2"/>
    <w:basedOn w:val="Normal"/>
    <w:next w:val="Normal"/>
    <w:autoRedefine/>
    <w:uiPriority w:val="99"/>
    <w:semiHidden/>
    <w:unhideWhenUsed/>
    <w:rsid w:val="00D63DF0"/>
    <w:pPr>
      <w:spacing w:before="0" w:after="0" w:line="240" w:lineRule="auto"/>
      <w:ind w:left="480" w:hanging="240"/>
    </w:pPr>
  </w:style>
  <w:style w:type="character" w:customStyle="1" w:styleId="Heading9Char">
    <w:name w:val="Heading 9 Char"/>
    <w:basedOn w:val="DefaultParagraphFont"/>
    <w:link w:val="Heading9"/>
    <w:uiPriority w:val="9"/>
    <w:semiHidden/>
    <w:rsid w:val="00D63DF0"/>
    <w:rPr>
      <w:rFonts w:asciiTheme="majorHAnsi" w:eastAsiaTheme="majorEastAsia" w:hAnsiTheme="majorHAnsi" w:cstheme="majorBidi"/>
      <w:i/>
      <w:iCs/>
      <w:color w:val="272727" w:themeColor="text1" w:themeTint="D8"/>
      <w:kern w:val="0"/>
      <w:sz w:val="21"/>
      <w:szCs w:val="21"/>
      <w:lang w:val="en-US" w:eastAsia="en-AU"/>
      <w14:ligatures w14:val="none"/>
    </w:rPr>
  </w:style>
  <w:style w:type="character" w:customStyle="1" w:styleId="Heading8Char">
    <w:name w:val="Heading 8 Char"/>
    <w:basedOn w:val="DefaultParagraphFont"/>
    <w:link w:val="Heading8"/>
    <w:uiPriority w:val="9"/>
    <w:semiHidden/>
    <w:rsid w:val="00D63DF0"/>
    <w:rPr>
      <w:rFonts w:asciiTheme="majorHAnsi" w:eastAsiaTheme="majorEastAsia" w:hAnsiTheme="majorHAnsi" w:cstheme="majorBidi"/>
      <w:color w:val="272727" w:themeColor="text1" w:themeTint="D8"/>
      <w:kern w:val="0"/>
      <w:sz w:val="21"/>
      <w:szCs w:val="21"/>
      <w:lang w:val="en-US" w:eastAsia="en-AU"/>
      <w14:ligatures w14:val="none"/>
    </w:rPr>
  </w:style>
  <w:style w:type="character" w:customStyle="1" w:styleId="Heading7Char">
    <w:name w:val="Heading 7 Char"/>
    <w:basedOn w:val="DefaultParagraphFont"/>
    <w:link w:val="Heading7"/>
    <w:uiPriority w:val="9"/>
    <w:semiHidden/>
    <w:rsid w:val="00D63DF0"/>
    <w:rPr>
      <w:rFonts w:asciiTheme="majorHAnsi" w:eastAsiaTheme="majorEastAsia" w:hAnsiTheme="majorHAnsi" w:cstheme="majorBidi"/>
      <w:i/>
      <w:iCs/>
      <w:color w:val="1F3763" w:themeColor="accent1" w:themeShade="7F"/>
      <w:kern w:val="0"/>
      <w:sz w:val="24"/>
      <w:szCs w:val="24"/>
      <w:lang w:val="en-US" w:eastAsia="en-AU"/>
      <w14:ligatures w14:val="none"/>
    </w:rPr>
  </w:style>
  <w:style w:type="character" w:customStyle="1" w:styleId="Heading6Char">
    <w:name w:val="Heading 6 Char"/>
    <w:basedOn w:val="DefaultParagraphFont"/>
    <w:link w:val="Heading6"/>
    <w:uiPriority w:val="9"/>
    <w:semiHidden/>
    <w:rsid w:val="00D63DF0"/>
    <w:rPr>
      <w:rFonts w:asciiTheme="majorHAnsi" w:eastAsiaTheme="majorEastAsia" w:hAnsiTheme="majorHAnsi" w:cstheme="majorBidi"/>
      <w:color w:val="1F3763" w:themeColor="accent1" w:themeShade="7F"/>
      <w:kern w:val="0"/>
      <w:sz w:val="24"/>
      <w:szCs w:val="24"/>
      <w:lang w:val="en-US" w:eastAsia="en-AU"/>
      <w14:ligatures w14:val="none"/>
    </w:rPr>
  </w:style>
  <w:style w:type="character" w:customStyle="1" w:styleId="Heading5Char">
    <w:name w:val="Heading 5 Char"/>
    <w:basedOn w:val="DefaultParagraphFont"/>
    <w:link w:val="Heading5"/>
    <w:uiPriority w:val="9"/>
    <w:semiHidden/>
    <w:rsid w:val="00D63DF0"/>
    <w:rPr>
      <w:rFonts w:asciiTheme="majorHAnsi" w:eastAsiaTheme="majorEastAsia" w:hAnsiTheme="majorHAnsi" w:cstheme="majorBidi"/>
      <w:color w:val="2F5496" w:themeColor="accent1" w:themeShade="BF"/>
      <w:kern w:val="0"/>
      <w:sz w:val="24"/>
      <w:szCs w:val="24"/>
      <w:lang w:val="en-US" w:eastAsia="en-AU"/>
      <w14:ligatures w14:val="none"/>
    </w:rPr>
  </w:style>
  <w:style w:type="character" w:customStyle="1" w:styleId="Heading4Char">
    <w:name w:val="Heading 4 Char"/>
    <w:basedOn w:val="DefaultParagraphFont"/>
    <w:link w:val="Heading4"/>
    <w:uiPriority w:val="9"/>
    <w:semiHidden/>
    <w:rsid w:val="00D63DF0"/>
    <w:rPr>
      <w:rFonts w:asciiTheme="majorHAnsi" w:eastAsiaTheme="majorEastAsia" w:hAnsiTheme="majorHAnsi" w:cstheme="majorBidi"/>
      <w:i/>
      <w:iCs/>
      <w:color w:val="2F5496" w:themeColor="accent1" w:themeShade="BF"/>
      <w:kern w:val="0"/>
      <w:sz w:val="24"/>
      <w:szCs w:val="24"/>
      <w:lang w:val="en-US" w:eastAsia="en-AU"/>
      <w14:ligatures w14:val="none"/>
    </w:rPr>
  </w:style>
  <w:style w:type="character" w:styleId="PlaceholderText">
    <w:name w:val="Placeholder Text"/>
    <w:basedOn w:val="DefaultParagraphFont"/>
    <w:uiPriority w:val="99"/>
    <w:semiHidden/>
    <w:rsid w:val="00D63DF0"/>
    <w:rPr>
      <w:color w:val="808080"/>
    </w:rPr>
  </w:style>
  <w:style w:type="paragraph" w:customStyle="1" w:styleId="CitaviBibliographyEntry">
    <w:name w:val="Citavi Bibliography Entry"/>
    <w:basedOn w:val="Normal"/>
    <w:link w:val="CitaviBibliographyEntryChar"/>
    <w:uiPriority w:val="99"/>
    <w:rsid w:val="00D63DF0"/>
    <w:pPr>
      <w:tabs>
        <w:tab w:val="left" w:pos="720"/>
      </w:tabs>
      <w:spacing w:after="0"/>
      <w:ind w:left="720" w:hanging="720"/>
      <w:jc w:val="left"/>
    </w:pPr>
  </w:style>
  <w:style w:type="character" w:customStyle="1" w:styleId="CitaviBibliographyEntryChar">
    <w:name w:val="Citavi Bibliography Entry Char"/>
    <w:basedOn w:val="DefaultParagraphFont"/>
    <w:link w:val="CitaviBibliographyEntry"/>
    <w:uiPriority w:val="99"/>
    <w:rsid w:val="00D63DF0"/>
    <w:rPr>
      <w:rFonts w:ascii="Times New Roman" w:eastAsiaTheme="minorEastAsia" w:hAnsi="Times New Roman" w:cs="Times New Roman"/>
      <w:kern w:val="0"/>
      <w:sz w:val="24"/>
      <w:szCs w:val="24"/>
      <w:lang w:val="en-US" w:eastAsia="en-AU"/>
      <w14:ligatures w14:val="none"/>
    </w:rPr>
  </w:style>
  <w:style w:type="paragraph" w:customStyle="1" w:styleId="CitaviBibliographyHeading">
    <w:name w:val="Citavi Bibliography Heading"/>
    <w:basedOn w:val="Heading1"/>
    <w:link w:val="CitaviBibliographyHeadingChar"/>
    <w:uiPriority w:val="99"/>
    <w:rsid w:val="00D63DF0"/>
    <w:pPr>
      <w:jc w:val="left"/>
    </w:pPr>
  </w:style>
  <w:style w:type="character" w:customStyle="1" w:styleId="CitaviBibliographyHeadingChar">
    <w:name w:val="Citavi Bibliography Heading Char"/>
    <w:basedOn w:val="DefaultParagraphFont"/>
    <w:link w:val="CitaviBibliographyHeading"/>
    <w:uiPriority w:val="99"/>
    <w:rsid w:val="00D63DF0"/>
    <w:rPr>
      <w:rFonts w:ascii="Times New Roman" w:eastAsiaTheme="minorEastAsia" w:hAnsi="Times New Roman" w:cs="Times New Roman"/>
      <w:b/>
      <w:kern w:val="0"/>
      <w:sz w:val="28"/>
      <w:szCs w:val="28"/>
      <w:lang w:val="en-US" w:eastAsia="en-AU"/>
      <w14:ligatures w14:val="none"/>
    </w:rPr>
  </w:style>
  <w:style w:type="paragraph" w:customStyle="1" w:styleId="CitaviChapterBibliographyHeading">
    <w:name w:val="Citavi Chapter Bibliography Heading"/>
    <w:basedOn w:val="Heading2"/>
    <w:link w:val="CitaviChapterBibliographyHeadingChar"/>
    <w:uiPriority w:val="99"/>
    <w:rsid w:val="00D63DF0"/>
    <w:pPr>
      <w:jc w:val="left"/>
    </w:pPr>
  </w:style>
  <w:style w:type="character" w:customStyle="1" w:styleId="CitaviChapterBibliographyHeadingChar">
    <w:name w:val="Citavi Chapter Bibliography Heading Char"/>
    <w:basedOn w:val="DefaultParagraphFont"/>
    <w:link w:val="CitaviChapterBibliographyHeading"/>
    <w:uiPriority w:val="99"/>
    <w:rsid w:val="00D63DF0"/>
    <w:rPr>
      <w:rFonts w:ascii="Times New Roman" w:eastAsiaTheme="minorEastAsia" w:hAnsi="Times New Roman" w:cs="Times New Roman"/>
      <w:b/>
      <w:kern w:val="0"/>
      <w:sz w:val="24"/>
      <w:szCs w:val="24"/>
      <w:lang w:val="en-US" w:eastAsia="en-AU"/>
      <w14:ligatures w14:val="none"/>
    </w:rPr>
  </w:style>
  <w:style w:type="paragraph" w:customStyle="1" w:styleId="CitaviBibliographySubheading1">
    <w:name w:val="Citavi Bibliography Subheading 1"/>
    <w:basedOn w:val="Heading2"/>
    <w:link w:val="CitaviBibliographySubheading1Char"/>
    <w:uiPriority w:val="99"/>
    <w:rsid w:val="00D63DF0"/>
    <w:pPr>
      <w:jc w:val="left"/>
      <w:outlineLvl w:val="9"/>
    </w:pPr>
  </w:style>
  <w:style w:type="character" w:customStyle="1" w:styleId="CitaviBibliographySubheading1Char">
    <w:name w:val="Citavi Bibliography Subheading 1 Char"/>
    <w:basedOn w:val="DefaultParagraphFont"/>
    <w:link w:val="CitaviBibliographySubheading1"/>
    <w:uiPriority w:val="99"/>
    <w:rsid w:val="00D63DF0"/>
    <w:rPr>
      <w:rFonts w:ascii="Times New Roman" w:eastAsiaTheme="minorEastAsia" w:hAnsi="Times New Roman" w:cs="Times New Roman"/>
      <w:b/>
      <w:kern w:val="0"/>
      <w:sz w:val="24"/>
      <w:szCs w:val="24"/>
      <w:lang w:val="en-US" w:eastAsia="en-AU"/>
      <w14:ligatures w14:val="none"/>
    </w:rPr>
  </w:style>
  <w:style w:type="paragraph" w:customStyle="1" w:styleId="CitaviBibliographySubheading2">
    <w:name w:val="Citavi Bibliography Subheading 2"/>
    <w:basedOn w:val="Heading3"/>
    <w:link w:val="CitaviBibliographySubheading2Char"/>
    <w:uiPriority w:val="99"/>
    <w:rsid w:val="00D63DF0"/>
    <w:pPr>
      <w:jc w:val="left"/>
      <w:outlineLvl w:val="9"/>
    </w:pPr>
  </w:style>
  <w:style w:type="character" w:customStyle="1" w:styleId="CitaviBibliographySubheading2Char">
    <w:name w:val="Citavi Bibliography Subheading 2 Char"/>
    <w:basedOn w:val="DefaultParagraphFont"/>
    <w:link w:val="CitaviBibliographySubheading2"/>
    <w:uiPriority w:val="99"/>
    <w:rsid w:val="00D63DF0"/>
    <w:rPr>
      <w:rFonts w:ascii="Times New Roman" w:eastAsiaTheme="minorEastAsia" w:hAnsi="Times New Roman" w:cs="Times New Roman"/>
      <w:b/>
      <w:i/>
      <w:kern w:val="0"/>
      <w:sz w:val="24"/>
      <w:szCs w:val="24"/>
      <w:lang w:val="en-US" w:eastAsia="en-AU"/>
      <w14:ligatures w14:val="none"/>
    </w:rPr>
  </w:style>
  <w:style w:type="paragraph" w:customStyle="1" w:styleId="CitaviBibliographySubheading3">
    <w:name w:val="Citavi Bibliography Subheading 3"/>
    <w:basedOn w:val="Heading4"/>
    <w:link w:val="CitaviBibliographySubheading3Char"/>
    <w:uiPriority w:val="99"/>
    <w:rsid w:val="00D63DF0"/>
    <w:pPr>
      <w:jc w:val="left"/>
      <w:outlineLvl w:val="9"/>
    </w:pPr>
  </w:style>
  <w:style w:type="character" w:customStyle="1" w:styleId="CitaviBibliographySubheading3Char">
    <w:name w:val="Citavi Bibliography Subheading 3 Char"/>
    <w:basedOn w:val="DefaultParagraphFont"/>
    <w:link w:val="CitaviBibliographySubheading3"/>
    <w:uiPriority w:val="99"/>
    <w:rsid w:val="00D63DF0"/>
    <w:rPr>
      <w:rFonts w:asciiTheme="majorHAnsi" w:eastAsiaTheme="majorEastAsia" w:hAnsiTheme="majorHAnsi" w:cstheme="majorBidi"/>
      <w:i/>
      <w:iCs/>
      <w:color w:val="2F5496" w:themeColor="accent1" w:themeShade="BF"/>
      <w:kern w:val="0"/>
      <w:sz w:val="24"/>
      <w:szCs w:val="24"/>
      <w:lang w:val="en-US" w:eastAsia="en-AU"/>
      <w14:ligatures w14:val="none"/>
    </w:rPr>
  </w:style>
  <w:style w:type="paragraph" w:customStyle="1" w:styleId="CitaviBibliographySubheading4">
    <w:name w:val="Citavi Bibliography Subheading 4"/>
    <w:basedOn w:val="Heading5"/>
    <w:link w:val="CitaviBibliographySubheading4Char"/>
    <w:uiPriority w:val="99"/>
    <w:rsid w:val="00D63DF0"/>
    <w:pPr>
      <w:jc w:val="left"/>
      <w:outlineLvl w:val="9"/>
    </w:pPr>
  </w:style>
  <w:style w:type="character" w:customStyle="1" w:styleId="CitaviBibliographySubheading4Char">
    <w:name w:val="Citavi Bibliography Subheading 4 Char"/>
    <w:basedOn w:val="DefaultParagraphFont"/>
    <w:link w:val="CitaviBibliographySubheading4"/>
    <w:uiPriority w:val="99"/>
    <w:rsid w:val="00D63DF0"/>
    <w:rPr>
      <w:rFonts w:asciiTheme="majorHAnsi" w:eastAsiaTheme="majorEastAsia" w:hAnsiTheme="majorHAnsi" w:cstheme="majorBidi"/>
      <w:color w:val="2F5496" w:themeColor="accent1" w:themeShade="BF"/>
      <w:kern w:val="0"/>
      <w:sz w:val="24"/>
      <w:szCs w:val="24"/>
      <w:lang w:val="en-US" w:eastAsia="en-AU"/>
      <w14:ligatures w14:val="none"/>
    </w:rPr>
  </w:style>
  <w:style w:type="paragraph" w:customStyle="1" w:styleId="CitaviBibliographySubheading5">
    <w:name w:val="Citavi Bibliography Subheading 5"/>
    <w:basedOn w:val="Heading6"/>
    <w:link w:val="CitaviBibliographySubheading5Char"/>
    <w:uiPriority w:val="99"/>
    <w:rsid w:val="00D63DF0"/>
    <w:pPr>
      <w:jc w:val="left"/>
      <w:outlineLvl w:val="9"/>
    </w:pPr>
  </w:style>
  <w:style w:type="character" w:customStyle="1" w:styleId="CitaviBibliographySubheading5Char">
    <w:name w:val="Citavi Bibliography Subheading 5 Char"/>
    <w:basedOn w:val="DefaultParagraphFont"/>
    <w:link w:val="CitaviBibliographySubheading5"/>
    <w:uiPriority w:val="99"/>
    <w:rsid w:val="00D63DF0"/>
    <w:rPr>
      <w:rFonts w:asciiTheme="majorHAnsi" w:eastAsiaTheme="majorEastAsia" w:hAnsiTheme="majorHAnsi" w:cstheme="majorBidi"/>
      <w:color w:val="1F3763" w:themeColor="accent1" w:themeShade="7F"/>
      <w:kern w:val="0"/>
      <w:sz w:val="24"/>
      <w:szCs w:val="24"/>
      <w:lang w:val="en-US" w:eastAsia="en-AU"/>
      <w14:ligatures w14:val="none"/>
    </w:rPr>
  </w:style>
  <w:style w:type="paragraph" w:customStyle="1" w:styleId="CitaviBibliographySubheading6">
    <w:name w:val="Citavi Bibliography Subheading 6"/>
    <w:basedOn w:val="Heading7"/>
    <w:link w:val="CitaviBibliographySubheading6Char"/>
    <w:uiPriority w:val="99"/>
    <w:rsid w:val="00D63DF0"/>
    <w:pPr>
      <w:jc w:val="left"/>
      <w:outlineLvl w:val="9"/>
    </w:pPr>
  </w:style>
  <w:style w:type="character" w:customStyle="1" w:styleId="CitaviBibliographySubheading6Char">
    <w:name w:val="Citavi Bibliography Subheading 6 Char"/>
    <w:basedOn w:val="DefaultParagraphFont"/>
    <w:link w:val="CitaviBibliographySubheading6"/>
    <w:uiPriority w:val="99"/>
    <w:rsid w:val="00D63DF0"/>
    <w:rPr>
      <w:rFonts w:asciiTheme="majorHAnsi" w:eastAsiaTheme="majorEastAsia" w:hAnsiTheme="majorHAnsi" w:cstheme="majorBidi"/>
      <w:i/>
      <w:iCs/>
      <w:color w:val="1F3763" w:themeColor="accent1" w:themeShade="7F"/>
      <w:kern w:val="0"/>
      <w:sz w:val="24"/>
      <w:szCs w:val="24"/>
      <w:lang w:val="en-US" w:eastAsia="en-AU"/>
      <w14:ligatures w14:val="none"/>
    </w:rPr>
  </w:style>
  <w:style w:type="paragraph" w:customStyle="1" w:styleId="CitaviBibliographySubheading7">
    <w:name w:val="Citavi Bibliography Subheading 7"/>
    <w:basedOn w:val="Heading8"/>
    <w:link w:val="CitaviBibliographySubheading7Char"/>
    <w:uiPriority w:val="99"/>
    <w:rsid w:val="00D63DF0"/>
    <w:pPr>
      <w:jc w:val="left"/>
      <w:outlineLvl w:val="9"/>
    </w:pPr>
  </w:style>
  <w:style w:type="character" w:customStyle="1" w:styleId="CitaviBibliographySubheading7Char">
    <w:name w:val="Citavi Bibliography Subheading 7 Char"/>
    <w:basedOn w:val="DefaultParagraphFont"/>
    <w:link w:val="CitaviBibliographySubheading7"/>
    <w:uiPriority w:val="99"/>
    <w:rsid w:val="00D63DF0"/>
    <w:rPr>
      <w:rFonts w:asciiTheme="majorHAnsi" w:eastAsiaTheme="majorEastAsia" w:hAnsiTheme="majorHAnsi" w:cstheme="majorBidi"/>
      <w:color w:val="272727" w:themeColor="text1" w:themeTint="D8"/>
      <w:kern w:val="0"/>
      <w:sz w:val="21"/>
      <w:szCs w:val="21"/>
      <w:lang w:val="en-US" w:eastAsia="en-AU"/>
      <w14:ligatures w14:val="none"/>
    </w:rPr>
  </w:style>
  <w:style w:type="paragraph" w:customStyle="1" w:styleId="CitaviBibliographySubheading8">
    <w:name w:val="Citavi Bibliography Subheading 8"/>
    <w:basedOn w:val="Heading9"/>
    <w:link w:val="CitaviBibliographySubheading8Char"/>
    <w:uiPriority w:val="99"/>
    <w:rsid w:val="00D63DF0"/>
    <w:pPr>
      <w:jc w:val="left"/>
      <w:outlineLvl w:val="9"/>
    </w:pPr>
  </w:style>
  <w:style w:type="character" w:customStyle="1" w:styleId="CitaviBibliographySubheading8Char">
    <w:name w:val="Citavi Bibliography Subheading 8 Char"/>
    <w:basedOn w:val="DefaultParagraphFont"/>
    <w:link w:val="CitaviBibliographySubheading8"/>
    <w:uiPriority w:val="99"/>
    <w:rsid w:val="00D63DF0"/>
    <w:rPr>
      <w:rFonts w:asciiTheme="majorHAnsi" w:eastAsiaTheme="majorEastAsia" w:hAnsiTheme="majorHAnsi" w:cstheme="majorBidi"/>
      <w:i/>
      <w:iCs/>
      <w:color w:val="272727" w:themeColor="text1" w:themeTint="D8"/>
      <w:kern w:val="0"/>
      <w:sz w:val="21"/>
      <w:szCs w:val="21"/>
      <w:lang w:val="en-US" w:eastAsia="en-AU"/>
      <w14:ligatures w14:val="none"/>
    </w:rPr>
  </w:style>
  <w:style w:type="table" w:styleId="TableGrid">
    <w:name w:val="Table Grid"/>
    <w:basedOn w:val="TableNormal"/>
    <w:uiPriority w:val="39"/>
    <w:rsid w:val="00E92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F2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84973">
      <w:bodyDiv w:val="1"/>
      <w:marLeft w:val="0"/>
      <w:marRight w:val="0"/>
      <w:marTop w:val="0"/>
      <w:marBottom w:val="0"/>
      <w:divBdr>
        <w:top w:val="none" w:sz="0" w:space="0" w:color="auto"/>
        <w:left w:val="none" w:sz="0" w:space="0" w:color="auto"/>
        <w:bottom w:val="none" w:sz="0" w:space="0" w:color="auto"/>
        <w:right w:val="none" w:sz="0" w:space="0" w:color="auto"/>
      </w:divBdr>
    </w:div>
    <w:div w:id="268048701">
      <w:bodyDiv w:val="1"/>
      <w:marLeft w:val="0"/>
      <w:marRight w:val="0"/>
      <w:marTop w:val="0"/>
      <w:marBottom w:val="0"/>
      <w:divBdr>
        <w:top w:val="none" w:sz="0" w:space="0" w:color="auto"/>
        <w:left w:val="none" w:sz="0" w:space="0" w:color="auto"/>
        <w:bottom w:val="none" w:sz="0" w:space="0" w:color="auto"/>
        <w:right w:val="none" w:sz="0" w:space="0" w:color="auto"/>
      </w:divBdr>
    </w:div>
    <w:div w:id="596213035">
      <w:bodyDiv w:val="1"/>
      <w:marLeft w:val="0"/>
      <w:marRight w:val="0"/>
      <w:marTop w:val="0"/>
      <w:marBottom w:val="0"/>
      <w:divBdr>
        <w:top w:val="none" w:sz="0" w:space="0" w:color="auto"/>
        <w:left w:val="none" w:sz="0" w:space="0" w:color="auto"/>
        <w:bottom w:val="none" w:sz="0" w:space="0" w:color="auto"/>
        <w:right w:val="none" w:sz="0" w:space="0" w:color="auto"/>
      </w:divBdr>
    </w:div>
    <w:div w:id="613754753">
      <w:bodyDiv w:val="1"/>
      <w:marLeft w:val="0"/>
      <w:marRight w:val="0"/>
      <w:marTop w:val="0"/>
      <w:marBottom w:val="0"/>
      <w:divBdr>
        <w:top w:val="none" w:sz="0" w:space="0" w:color="auto"/>
        <w:left w:val="none" w:sz="0" w:space="0" w:color="auto"/>
        <w:bottom w:val="none" w:sz="0" w:space="0" w:color="auto"/>
        <w:right w:val="none" w:sz="0" w:space="0" w:color="auto"/>
      </w:divBdr>
    </w:div>
    <w:div w:id="1014113637">
      <w:bodyDiv w:val="1"/>
      <w:marLeft w:val="0"/>
      <w:marRight w:val="0"/>
      <w:marTop w:val="0"/>
      <w:marBottom w:val="0"/>
      <w:divBdr>
        <w:top w:val="none" w:sz="0" w:space="0" w:color="auto"/>
        <w:left w:val="none" w:sz="0" w:space="0" w:color="auto"/>
        <w:bottom w:val="none" w:sz="0" w:space="0" w:color="auto"/>
        <w:right w:val="none" w:sz="0" w:space="0" w:color="auto"/>
      </w:divBdr>
    </w:div>
    <w:div w:id="1527669244">
      <w:bodyDiv w:val="1"/>
      <w:marLeft w:val="0"/>
      <w:marRight w:val="0"/>
      <w:marTop w:val="0"/>
      <w:marBottom w:val="0"/>
      <w:divBdr>
        <w:top w:val="none" w:sz="0" w:space="0" w:color="auto"/>
        <w:left w:val="none" w:sz="0" w:space="0" w:color="auto"/>
        <w:bottom w:val="none" w:sz="0" w:space="0" w:color="auto"/>
        <w:right w:val="none" w:sz="0" w:space="0" w:color="auto"/>
      </w:divBdr>
      <w:divsChild>
        <w:div w:id="1124428796">
          <w:marLeft w:val="0"/>
          <w:marRight w:val="0"/>
          <w:marTop w:val="0"/>
          <w:marBottom w:val="0"/>
          <w:divBdr>
            <w:top w:val="single" w:sz="2" w:space="0" w:color="auto"/>
            <w:left w:val="single" w:sz="2" w:space="0" w:color="auto"/>
            <w:bottom w:val="single" w:sz="6" w:space="0" w:color="auto"/>
            <w:right w:val="single" w:sz="2" w:space="0" w:color="auto"/>
          </w:divBdr>
          <w:divsChild>
            <w:div w:id="77413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540200">
                  <w:marLeft w:val="0"/>
                  <w:marRight w:val="0"/>
                  <w:marTop w:val="0"/>
                  <w:marBottom w:val="0"/>
                  <w:divBdr>
                    <w:top w:val="single" w:sz="2" w:space="0" w:color="D9D9E3"/>
                    <w:left w:val="single" w:sz="2" w:space="0" w:color="D9D9E3"/>
                    <w:bottom w:val="single" w:sz="2" w:space="0" w:color="D9D9E3"/>
                    <w:right w:val="single" w:sz="2" w:space="0" w:color="D9D9E3"/>
                  </w:divBdr>
                  <w:divsChild>
                    <w:div w:id="1682004648">
                      <w:marLeft w:val="0"/>
                      <w:marRight w:val="0"/>
                      <w:marTop w:val="0"/>
                      <w:marBottom w:val="0"/>
                      <w:divBdr>
                        <w:top w:val="single" w:sz="2" w:space="0" w:color="D9D9E3"/>
                        <w:left w:val="single" w:sz="2" w:space="0" w:color="D9D9E3"/>
                        <w:bottom w:val="single" w:sz="2" w:space="0" w:color="D9D9E3"/>
                        <w:right w:val="single" w:sz="2" w:space="0" w:color="D9D9E3"/>
                      </w:divBdr>
                      <w:divsChild>
                        <w:div w:id="195235800">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3732555">
      <w:bodyDiv w:val="1"/>
      <w:marLeft w:val="0"/>
      <w:marRight w:val="0"/>
      <w:marTop w:val="0"/>
      <w:marBottom w:val="0"/>
      <w:divBdr>
        <w:top w:val="none" w:sz="0" w:space="0" w:color="auto"/>
        <w:left w:val="none" w:sz="0" w:space="0" w:color="auto"/>
        <w:bottom w:val="none" w:sz="0" w:space="0" w:color="auto"/>
        <w:right w:val="none" w:sz="0" w:space="0" w:color="auto"/>
      </w:divBdr>
    </w:div>
    <w:div w:id="1668096070">
      <w:bodyDiv w:val="1"/>
      <w:marLeft w:val="0"/>
      <w:marRight w:val="0"/>
      <w:marTop w:val="0"/>
      <w:marBottom w:val="0"/>
      <w:divBdr>
        <w:top w:val="none" w:sz="0" w:space="0" w:color="auto"/>
        <w:left w:val="none" w:sz="0" w:space="0" w:color="auto"/>
        <w:bottom w:val="none" w:sz="0" w:space="0" w:color="auto"/>
        <w:right w:val="none" w:sz="0" w:space="0" w:color="auto"/>
      </w:divBdr>
    </w:div>
    <w:div w:id="1745763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eb.stanford.edu/~jurafsky/slp3"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radimrehurek.com/gensim/intro.html#what-is-gensi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89A911-80F8-4595-A763-59B9AB74FB11}"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AU"/>
        </a:p>
      </dgm:t>
    </dgm:pt>
    <dgm:pt modelId="{E1AC5C29-263B-4A49-A76A-A3DE420FF1D3}">
      <dgm:prSet custT="1"/>
      <dgm:spPr>
        <a:ln w="3175"/>
      </dgm:spPr>
      <dgm:t>
        <a:bodyPr/>
        <a:lstStyle/>
        <a:p>
          <a:r>
            <a:rPr lang="en-AU" sz="700"/>
            <a:t>Data collection, Twiiter API</a:t>
          </a:r>
        </a:p>
      </dgm:t>
    </dgm:pt>
    <dgm:pt modelId="{D0B0F3EE-E96A-4A38-81C4-B438DCEE3500}" type="parTrans" cxnId="{723D0C98-441D-46BE-957C-F4DA11C5C41A}">
      <dgm:prSet/>
      <dgm:spPr/>
      <dgm:t>
        <a:bodyPr/>
        <a:lstStyle/>
        <a:p>
          <a:endParaRPr lang="en-AU"/>
        </a:p>
      </dgm:t>
    </dgm:pt>
    <dgm:pt modelId="{87A323CD-D4C4-42B4-AC17-C104705553C6}" type="sibTrans" cxnId="{723D0C98-441D-46BE-957C-F4DA11C5C41A}">
      <dgm:prSet/>
      <dgm:spPr/>
      <dgm:t>
        <a:bodyPr/>
        <a:lstStyle/>
        <a:p>
          <a:endParaRPr lang="en-AU"/>
        </a:p>
      </dgm:t>
    </dgm:pt>
    <dgm:pt modelId="{D73AA1B0-4187-4E38-BB45-1F33B95E2C06}">
      <dgm:prSet custT="1"/>
      <dgm:spPr>
        <a:ln w="3175"/>
      </dgm:spPr>
      <dgm:t>
        <a:bodyPr/>
        <a:lstStyle/>
        <a:p>
          <a:r>
            <a:rPr lang="en-AU" sz="700"/>
            <a:t>Data wrangling</a:t>
          </a:r>
        </a:p>
      </dgm:t>
    </dgm:pt>
    <dgm:pt modelId="{F6FBD97F-FFC1-4BB6-9B9A-2A51D873DD73}" type="parTrans" cxnId="{FCE96428-C693-4AFD-B43C-1515AD84831A}">
      <dgm:prSet/>
      <dgm:spPr/>
      <dgm:t>
        <a:bodyPr/>
        <a:lstStyle/>
        <a:p>
          <a:endParaRPr lang="en-AU"/>
        </a:p>
      </dgm:t>
    </dgm:pt>
    <dgm:pt modelId="{250E006B-34C3-4ED3-89F4-AE287E8196A9}" type="sibTrans" cxnId="{FCE96428-C693-4AFD-B43C-1515AD84831A}">
      <dgm:prSet/>
      <dgm:spPr/>
      <dgm:t>
        <a:bodyPr/>
        <a:lstStyle/>
        <a:p>
          <a:endParaRPr lang="en-AU"/>
        </a:p>
      </dgm:t>
    </dgm:pt>
    <dgm:pt modelId="{DC5BD904-A968-4708-8AE7-C45F74CA5F88}">
      <dgm:prSet custT="1"/>
      <dgm:spPr>
        <a:ln w="3175"/>
      </dgm:spPr>
      <dgm:t>
        <a:bodyPr/>
        <a:lstStyle/>
        <a:p>
          <a:r>
            <a:rPr lang="en-AU" sz="700"/>
            <a:t>Tokenization</a:t>
          </a:r>
        </a:p>
      </dgm:t>
    </dgm:pt>
    <dgm:pt modelId="{1E33ED8C-D19B-4EC7-B0D5-1FCD84C5802C}" type="parTrans" cxnId="{1A07D03D-8412-4ADC-BDDC-49C3491E96D5}">
      <dgm:prSet/>
      <dgm:spPr/>
      <dgm:t>
        <a:bodyPr/>
        <a:lstStyle/>
        <a:p>
          <a:endParaRPr lang="en-AU"/>
        </a:p>
      </dgm:t>
    </dgm:pt>
    <dgm:pt modelId="{B9C28E61-FA91-45FD-A277-89C8421784EC}" type="sibTrans" cxnId="{1A07D03D-8412-4ADC-BDDC-49C3491E96D5}">
      <dgm:prSet/>
      <dgm:spPr/>
      <dgm:t>
        <a:bodyPr/>
        <a:lstStyle/>
        <a:p>
          <a:endParaRPr lang="en-AU"/>
        </a:p>
      </dgm:t>
    </dgm:pt>
    <dgm:pt modelId="{C4198895-6571-441A-B452-DC57918DBFB7}">
      <dgm:prSet custT="1"/>
      <dgm:spPr>
        <a:ln w="3175"/>
      </dgm:spPr>
      <dgm:t>
        <a:bodyPr/>
        <a:lstStyle/>
        <a:p>
          <a:r>
            <a:rPr lang="en-AU" sz="700" dirty="0"/>
            <a:t>Lemmatization</a:t>
          </a:r>
          <a:r>
            <a:rPr lang="en-AU" sz="500" dirty="0"/>
            <a:t> </a:t>
          </a:r>
        </a:p>
      </dgm:t>
    </dgm:pt>
    <dgm:pt modelId="{2DC26347-0781-4E2D-A87A-ADA4A0B59C2F}" type="parTrans" cxnId="{C624E769-43C6-40E7-9B5E-A85358ABEB3C}">
      <dgm:prSet/>
      <dgm:spPr/>
      <dgm:t>
        <a:bodyPr/>
        <a:lstStyle/>
        <a:p>
          <a:endParaRPr lang="en-AU"/>
        </a:p>
      </dgm:t>
    </dgm:pt>
    <dgm:pt modelId="{E3F02F78-3477-4E6C-9664-EB01B5A63E48}" type="sibTrans" cxnId="{C624E769-43C6-40E7-9B5E-A85358ABEB3C}">
      <dgm:prSet/>
      <dgm:spPr/>
      <dgm:t>
        <a:bodyPr/>
        <a:lstStyle/>
        <a:p>
          <a:endParaRPr lang="en-AU"/>
        </a:p>
      </dgm:t>
    </dgm:pt>
    <dgm:pt modelId="{BE6A3DCF-CE3A-41A1-B816-E9E039F31724}">
      <dgm:prSet custT="1"/>
      <dgm:spPr>
        <a:ln w="3175"/>
      </dgm:spPr>
      <dgm:t>
        <a:bodyPr/>
        <a:lstStyle/>
        <a:p>
          <a:r>
            <a:rPr lang="en-AU" sz="700"/>
            <a:t>Key words filtering</a:t>
          </a:r>
        </a:p>
      </dgm:t>
    </dgm:pt>
    <dgm:pt modelId="{4057568F-E944-4E7F-894B-5EAACB8E1DDC}" type="parTrans" cxnId="{27859A85-106A-42F0-9D0E-8EFE0547DD38}">
      <dgm:prSet/>
      <dgm:spPr/>
      <dgm:t>
        <a:bodyPr/>
        <a:lstStyle/>
        <a:p>
          <a:endParaRPr lang="en-AU"/>
        </a:p>
      </dgm:t>
    </dgm:pt>
    <dgm:pt modelId="{71A3936E-A49B-4D9F-A185-A29B814A2C62}" type="sibTrans" cxnId="{27859A85-106A-42F0-9D0E-8EFE0547DD38}">
      <dgm:prSet/>
      <dgm:spPr/>
      <dgm:t>
        <a:bodyPr/>
        <a:lstStyle/>
        <a:p>
          <a:endParaRPr lang="en-AU"/>
        </a:p>
      </dgm:t>
    </dgm:pt>
    <dgm:pt modelId="{846B7A99-AC2A-4DB5-BDB5-8DD249954170}">
      <dgm:prSet custT="1"/>
      <dgm:spPr>
        <a:ln w="3175"/>
      </dgm:spPr>
      <dgm:t>
        <a:bodyPr/>
        <a:lstStyle/>
        <a:p>
          <a:r>
            <a:rPr lang="en-AU" sz="800"/>
            <a:t>LDA</a:t>
          </a:r>
        </a:p>
      </dgm:t>
    </dgm:pt>
    <dgm:pt modelId="{B5BFE5F1-D272-4E47-AE2F-88D0F699B2B7}" type="parTrans" cxnId="{6C1AB3B4-DB94-4EE3-ADD0-4D16D9DD9C9F}">
      <dgm:prSet/>
      <dgm:spPr/>
      <dgm:t>
        <a:bodyPr/>
        <a:lstStyle/>
        <a:p>
          <a:endParaRPr lang="en-AU"/>
        </a:p>
      </dgm:t>
    </dgm:pt>
    <dgm:pt modelId="{D783ABAC-1237-46EE-AB99-0D8BC4D4374F}" type="sibTrans" cxnId="{6C1AB3B4-DB94-4EE3-ADD0-4D16D9DD9C9F}">
      <dgm:prSet/>
      <dgm:spPr/>
      <dgm:t>
        <a:bodyPr/>
        <a:lstStyle/>
        <a:p>
          <a:endParaRPr lang="en-AU"/>
        </a:p>
      </dgm:t>
    </dgm:pt>
    <dgm:pt modelId="{F4E81C4B-5265-46B8-8956-CB429FAD1043}">
      <dgm:prSet custT="1"/>
      <dgm:spPr>
        <a:ln w="3175"/>
      </dgm:spPr>
      <dgm:t>
        <a:bodyPr/>
        <a:lstStyle/>
        <a:p>
          <a:r>
            <a:rPr lang="en-AU" sz="700"/>
            <a:t>Bigrams</a:t>
          </a:r>
        </a:p>
      </dgm:t>
    </dgm:pt>
    <dgm:pt modelId="{07FD0031-A33C-43FB-BDB3-44FBA525B4FA}" type="parTrans" cxnId="{FCF9A777-DD3A-44AF-A388-B965F93D2444}">
      <dgm:prSet/>
      <dgm:spPr/>
      <dgm:t>
        <a:bodyPr/>
        <a:lstStyle/>
        <a:p>
          <a:endParaRPr lang="en-AU"/>
        </a:p>
      </dgm:t>
    </dgm:pt>
    <dgm:pt modelId="{757506CA-ACE1-439F-ACFD-AB0D3AEEDB5C}" type="sibTrans" cxnId="{FCF9A777-DD3A-44AF-A388-B965F93D2444}">
      <dgm:prSet/>
      <dgm:spPr/>
      <dgm:t>
        <a:bodyPr/>
        <a:lstStyle/>
        <a:p>
          <a:endParaRPr lang="en-AU"/>
        </a:p>
      </dgm:t>
    </dgm:pt>
    <dgm:pt modelId="{83D3F96C-9095-41AF-872D-D83B000F2BB0}" type="pres">
      <dgm:prSet presAssocID="{8789A911-80F8-4595-A763-59B9AB74FB11}" presName="Name0" presStyleCnt="0">
        <dgm:presLayoutVars>
          <dgm:dir/>
          <dgm:resizeHandles val="exact"/>
        </dgm:presLayoutVars>
      </dgm:prSet>
      <dgm:spPr/>
    </dgm:pt>
    <dgm:pt modelId="{05816948-80E4-4DFC-B3F9-F11C67B15ADD}" type="pres">
      <dgm:prSet presAssocID="{E1AC5C29-263B-4A49-A76A-A3DE420FF1D3}" presName="node" presStyleLbl="node1" presStyleIdx="0" presStyleCnt="7" custScaleX="80585" custScaleY="75802">
        <dgm:presLayoutVars>
          <dgm:bulletEnabled val="1"/>
        </dgm:presLayoutVars>
      </dgm:prSet>
      <dgm:spPr/>
    </dgm:pt>
    <dgm:pt modelId="{B72EA960-AEF4-4698-963B-36D0C42A567C}" type="pres">
      <dgm:prSet presAssocID="{87A323CD-D4C4-42B4-AC17-C104705553C6}" presName="sibTrans" presStyleLbl="sibTrans2D1" presStyleIdx="0" presStyleCnt="6"/>
      <dgm:spPr/>
    </dgm:pt>
    <dgm:pt modelId="{39DFB95D-01CE-4F2F-A8EA-2440EF22F0FD}" type="pres">
      <dgm:prSet presAssocID="{87A323CD-D4C4-42B4-AC17-C104705553C6}" presName="connectorText" presStyleLbl="sibTrans2D1" presStyleIdx="0" presStyleCnt="6"/>
      <dgm:spPr/>
    </dgm:pt>
    <dgm:pt modelId="{E9F37FE6-4161-485D-91B5-0FAD10D66393}" type="pres">
      <dgm:prSet presAssocID="{D73AA1B0-4187-4E38-BB45-1F33B95E2C06}" presName="node" presStyleLbl="node1" presStyleIdx="1" presStyleCnt="7" custScaleX="70398" custScaleY="75802">
        <dgm:presLayoutVars>
          <dgm:bulletEnabled val="1"/>
        </dgm:presLayoutVars>
      </dgm:prSet>
      <dgm:spPr/>
    </dgm:pt>
    <dgm:pt modelId="{6612A985-9963-4208-A45F-3D5E5531FF7F}" type="pres">
      <dgm:prSet presAssocID="{250E006B-34C3-4ED3-89F4-AE287E8196A9}" presName="sibTrans" presStyleLbl="sibTrans2D1" presStyleIdx="1" presStyleCnt="6"/>
      <dgm:spPr/>
    </dgm:pt>
    <dgm:pt modelId="{F8850036-5053-4203-B6BC-19B1E7B27383}" type="pres">
      <dgm:prSet presAssocID="{250E006B-34C3-4ED3-89F4-AE287E8196A9}" presName="connectorText" presStyleLbl="sibTrans2D1" presStyleIdx="1" presStyleCnt="6"/>
      <dgm:spPr/>
    </dgm:pt>
    <dgm:pt modelId="{908BB151-9760-4D67-A707-7E44CB29B270}" type="pres">
      <dgm:prSet presAssocID="{DC5BD904-A968-4708-8AE7-C45F74CA5F88}" presName="node" presStyleLbl="node1" presStyleIdx="2" presStyleCnt="7" custScaleX="79410" custScaleY="75802">
        <dgm:presLayoutVars>
          <dgm:bulletEnabled val="1"/>
        </dgm:presLayoutVars>
      </dgm:prSet>
      <dgm:spPr/>
    </dgm:pt>
    <dgm:pt modelId="{013C2FE3-49F9-4984-A842-F5DB4575DEC9}" type="pres">
      <dgm:prSet presAssocID="{B9C28E61-FA91-45FD-A277-89C8421784EC}" presName="sibTrans" presStyleLbl="sibTrans2D1" presStyleIdx="2" presStyleCnt="6"/>
      <dgm:spPr/>
    </dgm:pt>
    <dgm:pt modelId="{8FAB705D-DFFE-4559-81AE-91A6181DCC39}" type="pres">
      <dgm:prSet presAssocID="{B9C28E61-FA91-45FD-A277-89C8421784EC}" presName="connectorText" presStyleLbl="sibTrans2D1" presStyleIdx="2" presStyleCnt="6"/>
      <dgm:spPr/>
    </dgm:pt>
    <dgm:pt modelId="{8D7AE97A-0BED-44A5-9353-341EA4EE6D78}" type="pres">
      <dgm:prSet presAssocID="{C4198895-6571-441A-B452-DC57918DBFB7}" presName="node" presStyleLbl="node1" presStyleIdx="3" presStyleCnt="7" custScaleX="88137" custScaleY="75802">
        <dgm:presLayoutVars>
          <dgm:bulletEnabled val="1"/>
        </dgm:presLayoutVars>
      </dgm:prSet>
      <dgm:spPr/>
    </dgm:pt>
    <dgm:pt modelId="{154AC9C6-F3A0-4691-933A-A148257E07B4}" type="pres">
      <dgm:prSet presAssocID="{E3F02F78-3477-4E6C-9664-EB01B5A63E48}" presName="sibTrans" presStyleLbl="sibTrans2D1" presStyleIdx="3" presStyleCnt="6"/>
      <dgm:spPr/>
    </dgm:pt>
    <dgm:pt modelId="{3EB7919D-A010-43BB-9FF4-F8866FD5B45A}" type="pres">
      <dgm:prSet presAssocID="{E3F02F78-3477-4E6C-9664-EB01B5A63E48}" presName="connectorText" presStyleLbl="sibTrans2D1" presStyleIdx="3" presStyleCnt="6"/>
      <dgm:spPr/>
    </dgm:pt>
    <dgm:pt modelId="{494C235E-DA8B-406B-BEBD-10D774FD492B}" type="pres">
      <dgm:prSet presAssocID="{BE6A3DCF-CE3A-41A1-B816-E9E039F31724}" presName="node" presStyleLbl="node1" presStyleIdx="4" presStyleCnt="7" custScaleX="73899" custScaleY="75802">
        <dgm:presLayoutVars>
          <dgm:bulletEnabled val="1"/>
        </dgm:presLayoutVars>
      </dgm:prSet>
      <dgm:spPr/>
    </dgm:pt>
    <dgm:pt modelId="{0F1E024D-AD4E-428F-A685-4083BA32C013}" type="pres">
      <dgm:prSet presAssocID="{71A3936E-A49B-4D9F-A185-A29B814A2C62}" presName="sibTrans" presStyleLbl="sibTrans2D1" presStyleIdx="4" presStyleCnt="6"/>
      <dgm:spPr/>
    </dgm:pt>
    <dgm:pt modelId="{3D5F62BA-4E30-4325-A7E0-7D5DB56C474B}" type="pres">
      <dgm:prSet presAssocID="{71A3936E-A49B-4D9F-A185-A29B814A2C62}" presName="connectorText" presStyleLbl="sibTrans2D1" presStyleIdx="4" presStyleCnt="6"/>
      <dgm:spPr/>
    </dgm:pt>
    <dgm:pt modelId="{C9B30D8E-243E-4C9F-A708-F658F9584493}" type="pres">
      <dgm:prSet presAssocID="{F4E81C4B-5265-46B8-8956-CB429FAD1043}" presName="node" presStyleLbl="node1" presStyleIdx="5" presStyleCnt="7" custScaleX="57284" custScaleY="75802">
        <dgm:presLayoutVars>
          <dgm:bulletEnabled val="1"/>
        </dgm:presLayoutVars>
      </dgm:prSet>
      <dgm:spPr/>
    </dgm:pt>
    <dgm:pt modelId="{2DBE8895-EEF4-4FEC-92CA-3FF1ACA1E9F5}" type="pres">
      <dgm:prSet presAssocID="{757506CA-ACE1-439F-ACFD-AB0D3AEEDB5C}" presName="sibTrans" presStyleLbl="sibTrans2D1" presStyleIdx="5" presStyleCnt="6"/>
      <dgm:spPr/>
    </dgm:pt>
    <dgm:pt modelId="{A668AF2E-0C4B-4CAB-AE27-C450A127BF41}" type="pres">
      <dgm:prSet presAssocID="{757506CA-ACE1-439F-ACFD-AB0D3AEEDB5C}" presName="connectorText" presStyleLbl="sibTrans2D1" presStyleIdx="5" presStyleCnt="6"/>
      <dgm:spPr/>
    </dgm:pt>
    <dgm:pt modelId="{BCDAA2CF-4102-458D-82F8-3885366230EB}" type="pres">
      <dgm:prSet presAssocID="{846B7A99-AC2A-4DB5-BDB5-8DD249954170}" presName="node" presStyleLbl="node1" presStyleIdx="6" presStyleCnt="7" custScaleX="77599" custScaleY="75802">
        <dgm:presLayoutVars>
          <dgm:bulletEnabled val="1"/>
        </dgm:presLayoutVars>
      </dgm:prSet>
      <dgm:spPr/>
    </dgm:pt>
  </dgm:ptLst>
  <dgm:cxnLst>
    <dgm:cxn modelId="{9066E61C-FDD7-4F94-B29C-A6869CF48274}" type="presOf" srcId="{71A3936E-A49B-4D9F-A185-A29B814A2C62}" destId="{3D5F62BA-4E30-4325-A7E0-7D5DB56C474B}" srcOrd="1" destOrd="0" presId="urn:microsoft.com/office/officeart/2005/8/layout/process1"/>
    <dgm:cxn modelId="{ABF54D24-29B3-474D-BC05-06F39FE1E6BD}" type="presOf" srcId="{71A3936E-A49B-4D9F-A185-A29B814A2C62}" destId="{0F1E024D-AD4E-428F-A685-4083BA32C013}" srcOrd="0" destOrd="0" presId="urn:microsoft.com/office/officeart/2005/8/layout/process1"/>
    <dgm:cxn modelId="{FCE96428-C693-4AFD-B43C-1515AD84831A}" srcId="{8789A911-80F8-4595-A763-59B9AB74FB11}" destId="{D73AA1B0-4187-4E38-BB45-1F33B95E2C06}" srcOrd="1" destOrd="0" parTransId="{F6FBD97F-FFC1-4BB6-9B9A-2A51D873DD73}" sibTransId="{250E006B-34C3-4ED3-89F4-AE287E8196A9}"/>
    <dgm:cxn modelId="{EDC4532D-48CE-42D8-92B7-D015A36814A8}" type="presOf" srcId="{757506CA-ACE1-439F-ACFD-AB0D3AEEDB5C}" destId="{A668AF2E-0C4B-4CAB-AE27-C450A127BF41}" srcOrd="1" destOrd="0" presId="urn:microsoft.com/office/officeart/2005/8/layout/process1"/>
    <dgm:cxn modelId="{6F341733-7CD2-4045-84BD-F296A5A5C865}" type="presOf" srcId="{87A323CD-D4C4-42B4-AC17-C104705553C6}" destId="{B72EA960-AEF4-4698-963B-36D0C42A567C}" srcOrd="0" destOrd="0" presId="urn:microsoft.com/office/officeart/2005/8/layout/process1"/>
    <dgm:cxn modelId="{1C8EA739-92A3-4C6F-A331-9FCBADED7A29}" type="presOf" srcId="{DC5BD904-A968-4708-8AE7-C45F74CA5F88}" destId="{908BB151-9760-4D67-A707-7E44CB29B270}" srcOrd="0" destOrd="0" presId="urn:microsoft.com/office/officeart/2005/8/layout/process1"/>
    <dgm:cxn modelId="{1A07D03D-8412-4ADC-BDDC-49C3491E96D5}" srcId="{8789A911-80F8-4595-A763-59B9AB74FB11}" destId="{DC5BD904-A968-4708-8AE7-C45F74CA5F88}" srcOrd="2" destOrd="0" parTransId="{1E33ED8C-D19B-4EC7-B0D5-1FCD84C5802C}" sibTransId="{B9C28E61-FA91-45FD-A277-89C8421784EC}"/>
    <dgm:cxn modelId="{B5417D62-8931-48EB-A2C8-5881963E5B58}" type="presOf" srcId="{846B7A99-AC2A-4DB5-BDB5-8DD249954170}" destId="{BCDAA2CF-4102-458D-82F8-3885366230EB}" srcOrd="0" destOrd="0" presId="urn:microsoft.com/office/officeart/2005/8/layout/process1"/>
    <dgm:cxn modelId="{C624E769-43C6-40E7-9B5E-A85358ABEB3C}" srcId="{8789A911-80F8-4595-A763-59B9AB74FB11}" destId="{C4198895-6571-441A-B452-DC57918DBFB7}" srcOrd="3" destOrd="0" parTransId="{2DC26347-0781-4E2D-A87A-ADA4A0B59C2F}" sibTransId="{E3F02F78-3477-4E6C-9664-EB01B5A63E48}"/>
    <dgm:cxn modelId="{44F92855-0F54-4BB7-BF2C-2A9DF3FFBB34}" type="presOf" srcId="{F4E81C4B-5265-46B8-8956-CB429FAD1043}" destId="{C9B30D8E-243E-4C9F-A708-F658F9584493}" srcOrd="0" destOrd="0" presId="urn:microsoft.com/office/officeart/2005/8/layout/process1"/>
    <dgm:cxn modelId="{CD1E4677-3774-4C36-988B-88A1B30BC953}" type="presOf" srcId="{E3F02F78-3477-4E6C-9664-EB01B5A63E48}" destId="{3EB7919D-A010-43BB-9FF4-F8866FD5B45A}" srcOrd="1" destOrd="0" presId="urn:microsoft.com/office/officeart/2005/8/layout/process1"/>
    <dgm:cxn modelId="{FCF9A777-DD3A-44AF-A388-B965F93D2444}" srcId="{8789A911-80F8-4595-A763-59B9AB74FB11}" destId="{F4E81C4B-5265-46B8-8956-CB429FAD1043}" srcOrd="5" destOrd="0" parTransId="{07FD0031-A33C-43FB-BDB3-44FBA525B4FA}" sibTransId="{757506CA-ACE1-439F-ACFD-AB0D3AEEDB5C}"/>
    <dgm:cxn modelId="{35EBA979-1DAA-4C55-B5CD-A604CB086F36}" type="presOf" srcId="{87A323CD-D4C4-42B4-AC17-C104705553C6}" destId="{39DFB95D-01CE-4F2F-A8EA-2440EF22F0FD}" srcOrd="1" destOrd="0" presId="urn:microsoft.com/office/officeart/2005/8/layout/process1"/>
    <dgm:cxn modelId="{27859A85-106A-42F0-9D0E-8EFE0547DD38}" srcId="{8789A911-80F8-4595-A763-59B9AB74FB11}" destId="{BE6A3DCF-CE3A-41A1-B816-E9E039F31724}" srcOrd="4" destOrd="0" parTransId="{4057568F-E944-4E7F-894B-5EAACB8E1DDC}" sibTransId="{71A3936E-A49B-4D9F-A185-A29B814A2C62}"/>
    <dgm:cxn modelId="{1E9E668B-3DF8-4BFD-AA03-48839DF54291}" type="presOf" srcId="{B9C28E61-FA91-45FD-A277-89C8421784EC}" destId="{8FAB705D-DFFE-4559-81AE-91A6181DCC39}" srcOrd="1" destOrd="0" presId="urn:microsoft.com/office/officeart/2005/8/layout/process1"/>
    <dgm:cxn modelId="{03B4E491-D339-4FFF-BA0D-31C026713842}" type="presOf" srcId="{BE6A3DCF-CE3A-41A1-B816-E9E039F31724}" destId="{494C235E-DA8B-406B-BEBD-10D774FD492B}" srcOrd="0" destOrd="0" presId="urn:microsoft.com/office/officeart/2005/8/layout/process1"/>
    <dgm:cxn modelId="{723D0C98-441D-46BE-957C-F4DA11C5C41A}" srcId="{8789A911-80F8-4595-A763-59B9AB74FB11}" destId="{E1AC5C29-263B-4A49-A76A-A3DE420FF1D3}" srcOrd="0" destOrd="0" parTransId="{D0B0F3EE-E96A-4A38-81C4-B438DCEE3500}" sibTransId="{87A323CD-D4C4-42B4-AC17-C104705553C6}"/>
    <dgm:cxn modelId="{50CC329E-6EBD-43AD-B290-1F554FE0495F}" type="presOf" srcId="{8789A911-80F8-4595-A763-59B9AB74FB11}" destId="{83D3F96C-9095-41AF-872D-D83B000F2BB0}" srcOrd="0" destOrd="0" presId="urn:microsoft.com/office/officeart/2005/8/layout/process1"/>
    <dgm:cxn modelId="{2385B4A2-7BFA-4ECF-B7AB-801C5004DB2C}" type="presOf" srcId="{D73AA1B0-4187-4E38-BB45-1F33B95E2C06}" destId="{E9F37FE6-4161-485D-91B5-0FAD10D66393}" srcOrd="0" destOrd="0" presId="urn:microsoft.com/office/officeart/2005/8/layout/process1"/>
    <dgm:cxn modelId="{8BF5C6A6-9B61-48ED-88FC-645BFC1355E2}" type="presOf" srcId="{C4198895-6571-441A-B452-DC57918DBFB7}" destId="{8D7AE97A-0BED-44A5-9353-341EA4EE6D78}" srcOrd="0" destOrd="0" presId="urn:microsoft.com/office/officeart/2005/8/layout/process1"/>
    <dgm:cxn modelId="{6C1AB3B4-DB94-4EE3-ADD0-4D16D9DD9C9F}" srcId="{8789A911-80F8-4595-A763-59B9AB74FB11}" destId="{846B7A99-AC2A-4DB5-BDB5-8DD249954170}" srcOrd="6" destOrd="0" parTransId="{B5BFE5F1-D272-4E47-AE2F-88D0F699B2B7}" sibTransId="{D783ABAC-1237-46EE-AB99-0D8BC4D4374F}"/>
    <dgm:cxn modelId="{AD2508B6-DB07-47A9-BC3D-4D9E21A2F4BB}" type="presOf" srcId="{250E006B-34C3-4ED3-89F4-AE287E8196A9}" destId="{6612A985-9963-4208-A45F-3D5E5531FF7F}" srcOrd="0" destOrd="0" presId="urn:microsoft.com/office/officeart/2005/8/layout/process1"/>
    <dgm:cxn modelId="{BD5363B8-2BD3-4B3B-B0F5-14F543B2B7BB}" type="presOf" srcId="{E3F02F78-3477-4E6C-9664-EB01B5A63E48}" destId="{154AC9C6-F3A0-4691-933A-A148257E07B4}" srcOrd="0" destOrd="0" presId="urn:microsoft.com/office/officeart/2005/8/layout/process1"/>
    <dgm:cxn modelId="{C53246BD-9B42-4935-BCBB-EFEE63E385E0}" type="presOf" srcId="{B9C28E61-FA91-45FD-A277-89C8421784EC}" destId="{013C2FE3-49F9-4984-A842-F5DB4575DEC9}" srcOrd="0" destOrd="0" presId="urn:microsoft.com/office/officeart/2005/8/layout/process1"/>
    <dgm:cxn modelId="{A3D74FCD-223B-4DED-905D-F97EDCBF8B5A}" type="presOf" srcId="{E1AC5C29-263B-4A49-A76A-A3DE420FF1D3}" destId="{05816948-80E4-4DFC-B3F9-F11C67B15ADD}" srcOrd="0" destOrd="0" presId="urn:microsoft.com/office/officeart/2005/8/layout/process1"/>
    <dgm:cxn modelId="{0189E5FB-6C2D-4E8E-ACB1-48DEF28819E2}" type="presOf" srcId="{757506CA-ACE1-439F-ACFD-AB0D3AEEDB5C}" destId="{2DBE8895-EEF4-4FEC-92CA-3FF1ACA1E9F5}" srcOrd="0" destOrd="0" presId="urn:microsoft.com/office/officeart/2005/8/layout/process1"/>
    <dgm:cxn modelId="{0041FCFD-6012-459D-B5C4-152B8595DC3E}" type="presOf" srcId="{250E006B-34C3-4ED3-89F4-AE287E8196A9}" destId="{F8850036-5053-4203-B6BC-19B1E7B27383}" srcOrd="1" destOrd="0" presId="urn:microsoft.com/office/officeart/2005/8/layout/process1"/>
    <dgm:cxn modelId="{D03D0C2F-E926-412E-B79F-DFC266E18DBF}" type="presParOf" srcId="{83D3F96C-9095-41AF-872D-D83B000F2BB0}" destId="{05816948-80E4-4DFC-B3F9-F11C67B15ADD}" srcOrd="0" destOrd="0" presId="urn:microsoft.com/office/officeart/2005/8/layout/process1"/>
    <dgm:cxn modelId="{188DD8E5-E2EF-4976-98CB-C9A97286F34A}" type="presParOf" srcId="{83D3F96C-9095-41AF-872D-D83B000F2BB0}" destId="{B72EA960-AEF4-4698-963B-36D0C42A567C}" srcOrd="1" destOrd="0" presId="urn:microsoft.com/office/officeart/2005/8/layout/process1"/>
    <dgm:cxn modelId="{2211262B-65BE-4891-BC1B-084057008071}" type="presParOf" srcId="{B72EA960-AEF4-4698-963B-36D0C42A567C}" destId="{39DFB95D-01CE-4F2F-A8EA-2440EF22F0FD}" srcOrd="0" destOrd="0" presId="urn:microsoft.com/office/officeart/2005/8/layout/process1"/>
    <dgm:cxn modelId="{511539B7-8134-4787-B9B9-B749A85C43BB}" type="presParOf" srcId="{83D3F96C-9095-41AF-872D-D83B000F2BB0}" destId="{E9F37FE6-4161-485D-91B5-0FAD10D66393}" srcOrd="2" destOrd="0" presId="urn:microsoft.com/office/officeart/2005/8/layout/process1"/>
    <dgm:cxn modelId="{11D8C0E1-5B58-45C4-A2D8-4D6B689C5203}" type="presParOf" srcId="{83D3F96C-9095-41AF-872D-D83B000F2BB0}" destId="{6612A985-9963-4208-A45F-3D5E5531FF7F}" srcOrd="3" destOrd="0" presId="urn:microsoft.com/office/officeart/2005/8/layout/process1"/>
    <dgm:cxn modelId="{06CB577E-BD70-4CF8-9A3B-7D65311D37D7}" type="presParOf" srcId="{6612A985-9963-4208-A45F-3D5E5531FF7F}" destId="{F8850036-5053-4203-B6BC-19B1E7B27383}" srcOrd="0" destOrd="0" presId="urn:microsoft.com/office/officeart/2005/8/layout/process1"/>
    <dgm:cxn modelId="{03091F1D-067D-4536-B8A2-496775F98B70}" type="presParOf" srcId="{83D3F96C-9095-41AF-872D-D83B000F2BB0}" destId="{908BB151-9760-4D67-A707-7E44CB29B270}" srcOrd="4" destOrd="0" presId="urn:microsoft.com/office/officeart/2005/8/layout/process1"/>
    <dgm:cxn modelId="{07497E93-8D25-470E-9508-8EAAE672FA87}" type="presParOf" srcId="{83D3F96C-9095-41AF-872D-D83B000F2BB0}" destId="{013C2FE3-49F9-4984-A842-F5DB4575DEC9}" srcOrd="5" destOrd="0" presId="urn:microsoft.com/office/officeart/2005/8/layout/process1"/>
    <dgm:cxn modelId="{E6C41B00-9102-42E7-BA21-FB9DEEFE332F}" type="presParOf" srcId="{013C2FE3-49F9-4984-A842-F5DB4575DEC9}" destId="{8FAB705D-DFFE-4559-81AE-91A6181DCC39}" srcOrd="0" destOrd="0" presId="urn:microsoft.com/office/officeart/2005/8/layout/process1"/>
    <dgm:cxn modelId="{C7ABAAA7-4914-4F05-B5F2-3008D4F600E6}" type="presParOf" srcId="{83D3F96C-9095-41AF-872D-D83B000F2BB0}" destId="{8D7AE97A-0BED-44A5-9353-341EA4EE6D78}" srcOrd="6" destOrd="0" presId="urn:microsoft.com/office/officeart/2005/8/layout/process1"/>
    <dgm:cxn modelId="{99EA489D-1C6F-4092-AEE6-6AAB06A46C8A}" type="presParOf" srcId="{83D3F96C-9095-41AF-872D-D83B000F2BB0}" destId="{154AC9C6-F3A0-4691-933A-A148257E07B4}" srcOrd="7" destOrd="0" presId="urn:microsoft.com/office/officeart/2005/8/layout/process1"/>
    <dgm:cxn modelId="{28251560-5E97-4B58-A029-9A04D4134C89}" type="presParOf" srcId="{154AC9C6-F3A0-4691-933A-A148257E07B4}" destId="{3EB7919D-A010-43BB-9FF4-F8866FD5B45A}" srcOrd="0" destOrd="0" presId="urn:microsoft.com/office/officeart/2005/8/layout/process1"/>
    <dgm:cxn modelId="{F9D11A2B-C304-44BD-BCEB-E9FE5FD8985A}" type="presParOf" srcId="{83D3F96C-9095-41AF-872D-D83B000F2BB0}" destId="{494C235E-DA8B-406B-BEBD-10D774FD492B}" srcOrd="8" destOrd="0" presId="urn:microsoft.com/office/officeart/2005/8/layout/process1"/>
    <dgm:cxn modelId="{76DB5A14-A8B3-41E6-97DE-73CF6B0D6C19}" type="presParOf" srcId="{83D3F96C-9095-41AF-872D-D83B000F2BB0}" destId="{0F1E024D-AD4E-428F-A685-4083BA32C013}" srcOrd="9" destOrd="0" presId="urn:microsoft.com/office/officeart/2005/8/layout/process1"/>
    <dgm:cxn modelId="{DA6B31BF-6CE8-44E6-9500-72141BA624F9}" type="presParOf" srcId="{0F1E024D-AD4E-428F-A685-4083BA32C013}" destId="{3D5F62BA-4E30-4325-A7E0-7D5DB56C474B}" srcOrd="0" destOrd="0" presId="urn:microsoft.com/office/officeart/2005/8/layout/process1"/>
    <dgm:cxn modelId="{904F69F4-1B86-4306-90E4-3C55682E539F}" type="presParOf" srcId="{83D3F96C-9095-41AF-872D-D83B000F2BB0}" destId="{C9B30D8E-243E-4C9F-A708-F658F9584493}" srcOrd="10" destOrd="0" presId="urn:microsoft.com/office/officeart/2005/8/layout/process1"/>
    <dgm:cxn modelId="{942EB234-0819-495D-BEE2-05FD26A4700C}" type="presParOf" srcId="{83D3F96C-9095-41AF-872D-D83B000F2BB0}" destId="{2DBE8895-EEF4-4FEC-92CA-3FF1ACA1E9F5}" srcOrd="11" destOrd="0" presId="urn:microsoft.com/office/officeart/2005/8/layout/process1"/>
    <dgm:cxn modelId="{C853B21A-DABC-46BC-BC56-75A10D2122D9}" type="presParOf" srcId="{2DBE8895-EEF4-4FEC-92CA-3FF1ACA1E9F5}" destId="{A668AF2E-0C4B-4CAB-AE27-C450A127BF41}" srcOrd="0" destOrd="0" presId="urn:microsoft.com/office/officeart/2005/8/layout/process1"/>
    <dgm:cxn modelId="{13D0B00C-907E-402B-B3ED-CE5A419E4CA3}" type="presParOf" srcId="{83D3F96C-9095-41AF-872D-D83B000F2BB0}" destId="{BCDAA2CF-4102-458D-82F8-3885366230EB}" srcOrd="12"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816948-80E4-4DFC-B3F9-F11C67B15ADD}">
      <dsp:nvSpPr>
        <dsp:cNvPr id="0" name=""/>
        <dsp:cNvSpPr/>
      </dsp:nvSpPr>
      <dsp:spPr>
        <a:xfrm>
          <a:off x="7146" y="53780"/>
          <a:ext cx="600036" cy="336939"/>
        </a:xfrm>
        <a:prstGeom prst="roundRect">
          <a:avLst>
            <a:gd name="adj" fmla="val 10000"/>
          </a:avLst>
        </a:prstGeom>
        <a:solidFill>
          <a:schemeClr val="lt1">
            <a:hueOff val="0"/>
            <a:satOff val="0"/>
            <a:lumOff val="0"/>
            <a:alphaOff val="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Data collection, Twiiter API</a:t>
          </a:r>
        </a:p>
      </dsp:txBody>
      <dsp:txXfrm>
        <a:off x="17015" y="63649"/>
        <a:ext cx="580298" cy="317201"/>
      </dsp:txXfrm>
    </dsp:sp>
    <dsp:sp modelId="{B72EA960-AEF4-4698-963B-36D0C42A567C}">
      <dsp:nvSpPr>
        <dsp:cNvPr id="0" name=""/>
        <dsp:cNvSpPr/>
      </dsp:nvSpPr>
      <dsp:spPr>
        <a:xfrm>
          <a:off x="681642" y="129919"/>
          <a:ext cx="157855" cy="18466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681642" y="166851"/>
        <a:ext cx="110499" cy="110796"/>
      </dsp:txXfrm>
    </dsp:sp>
    <dsp:sp modelId="{E9F37FE6-4161-485D-91B5-0FAD10D66393}">
      <dsp:nvSpPr>
        <dsp:cNvPr id="0" name=""/>
        <dsp:cNvSpPr/>
      </dsp:nvSpPr>
      <dsp:spPr>
        <a:xfrm>
          <a:off x="905022" y="53780"/>
          <a:ext cx="524183" cy="336939"/>
        </a:xfrm>
        <a:prstGeom prst="roundRect">
          <a:avLst>
            <a:gd name="adj" fmla="val 10000"/>
          </a:avLst>
        </a:prstGeom>
        <a:solidFill>
          <a:schemeClr val="lt1">
            <a:hueOff val="0"/>
            <a:satOff val="0"/>
            <a:lumOff val="0"/>
            <a:alphaOff val="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Data wrangling</a:t>
          </a:r>
        </a:p>
      </dsp:txBody>
      <dsp:txXfrm>
        <a:off x="914891" y="63649"/>
        <a:ext cx="504445" cy="317201"/>
      </dsp:txXfrm>
    </dsp:sp>
    <dsp:sp modelId="{6612A985-9963-4208-A45F-3D5E5531FF7F}">
      <dsp:nvSpPr>
        <dsp:cNvPr id="0" name=""/>
        <dsp:cNvSpPr/>
      </dsp:nvSpPr>
      <dsp:spPr>
        <a:xfrm>
          <a:off x="1503666" y="129919"/>
          <a:ext cx="157855" cy="18466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1503666" y="166851"/>
        <a:ext cx="110499" cy="110796"/>
      </dsp:txXfrm>
    </dsp:sp>
    <dsp:sp modelId="{908BB151-9760-4D67-A707-7E44CB29B270}">
      <dsp:nvSpPr>
        <dsp:cNvPr id="0" name=""/>
        <dsp:cNvSpPr/>
      </dsp:nvSpPr>
      <dsp:spPr>
        <a:xfrm>
          <a:off x="1727046" y="53780"/>
          <a:ext cx="591287" cy="336939"/>
        </a:xfrm>
        <a:prstGeom prst="roundRect">
          <a:avLst>
            <a:gd name="adj" fmla="val 10000"/>
          </a:avLst>
        </a:prstGeom>
        <a:solidFill>
          <a:schemeClr val="lt1">
            <a:hueOff val="0"/>
            <a:satOff val="0"/>
            <a:lumOff val="0"/>
            <a:alphaOff val="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Tokenization</a:t>
          </a:r>
        </a:p>
      </dsp:txBody>
      <dsp:txXfrm>
        <a:off x="1736915" y="63649"/>
        <a:ext cx="571549" cy="317201"/>
      </dsp:txXfrm>
    </dsp:sp>
    <dsp:sp modelId="{013C2FE3-49F9-4984-A842-F5DB4575DEC9}">
      <dsp:nvSpPr>
        <dsp:cNvPr id="0" name=""/>
        <dsp:cNvSpPr/>
      </dsp:nvSpPr>
      <dsp:spPr>
        <a:xfrm>
          <a:off x="2392793" y="129919"/>
          <a:ext cx="157855" cy="18466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2392793" y="166851"/>
        <a:ext cx="110499" cy="110796"/>
      </dsp:txXfrm>
    </dsp:sp>
    <dsp:sp modelId="{8D7AE97A-0BED-44A5-9353-341EA4EE6D78}">
      <dsp:nvSpPr>
        <dsp:cNvPr id="0" name=""/>
        <dsp:cNvSpPr/>
      </dsp:nvSpPr>
      <dsp:spPr>
        <a:xfrm>
          <a:off x="2616173" y="53780"/>
          <a:ext cx="656268" cy="336939"/>
        </a:xfrm>
        <a:prstGeom prst="roundRect">
          <a:avLst>
            <a:gd name="adj" fmla="val 10000"/>
          </a:avLst>
        </a:prstGeom>
        <a:solidFill>
          <a:schemeClr val="lt1">
            <a:hueOff val="0"/>
            <a:satOff val="0"/>
            <a:lumOff val="0"/>
            <a:alphaOff val="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dirty="0"/>
            <a:t>Lemmatization</a:t>
          </a:r>
          <a:r>
            <a:rPr lang="en-AU" sz="500" kern="1200" dirty="0"/>
            <a:t> </a:t>
          </a:r>
        </a:p>
      </dsp:txBody>
      <dsp:txXfrm>
        <a:off x="2626042" y="63649"/>
        <a:ext cx="636530" cy="317201"/>
      </dsp:txXfrm>
    </dsp:sp>
    <dsp:sp modelId="{154AC9C6-F3A0-4691-933A-A148257E07B4}">
      <dsp:nvSpPr>
        <dsp:cNvPr id="0" name=""/>
        <dsp:cNvSpPr/>
      </dsp:nvSpPr>
      <dsp:spPr>
        <a:xfrm>
          <a:off x="3346901" y="129919"/>
          <a:ext cx="157855" cy="18466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3346901" y="166851"/>
        <a:ext cx="110499" cy="110796"/>
      </dsp:txXfrm>
    </dsp:sp>
    <dsp:sp modelId="{494C235E-DA8B-406B-BEBD-10D774FD492B}">
      <dsp:nvSpPr>
        <dsp:cNvPr id="0" name=""/>
        <dsp:cNvSpPr/>
      </dsp:nvSpPr>
      <dsp:spPr>
        <a:xfrm>
          <a:off x="3570282" y="53780"/>
          <a:ext cx="550252" cy="336939"/>
        </a:xfrm>
        <a:prstGeom prst="roundRect">
          <a:avLst>
            <a:gd name="adj" fmla="val 10000"/>
          </a:avLst>
        </a:prstGeom>
        <a:solidFill>
          <a:schemeClr val="lt1">
            <a:hueOff val="0"/>
            <a:satOff val="0"/>
            <a:lumOff val="0"/>
            <a:alphaOff val="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Key words filtering</a:t>
          </a:r>
        </a:p>
      </dsp:txBody>
      <dsp:txXfrm>
        <a:off x="3580151" y="63649"/>
        <a:ext cx="530514" cy="317201"/>
      </dsp:txXfrm>
    </dsp:sp>
    <dsp:sp modelId="{0F1E024D-AD4E-428F-A685-4083BA32C013}">
      <dsp:nvSpPr>
        <dsp:cNvPr id="0" name=""/>
        <dsp:cNvSpPr/>
      </dsp:nvSpPr>
      <dsp:spPr>
        <a:xfrm>
          <a:off x="4194994" y="129919"/>
          <a:ext cx="157855" cy="18466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4194994" y="166851"/>
        <a:ext cx="110499" cy="110796"/>
      </dsp:txXfrm>
    </dsp:sp>
    <dsp:sp modelId="{C9B30D8E-243E-4C9F-A708-F658F9584493}">
      <dsp:nvSpPr>
        <dsp:cNvPr id="0" name=""/>
        <dsp:cNvSpPr/>
      </dsp:nvSpPr>
      <dsp:spPr>
        <a:xfrm>
          <a:off x="4418374" y="53780"/>
          <a:ext cx="426536" cy="336939"/>
        </a:xfrm>
        <a:prstGeom prst="roundRect">
          <a:avLst>
            <a:gd name="adj" fmla="val 10000"/>
          </a:avLst>
        </a:prstGeom>
        <a:solidFill>
          <a:schemeClr val="lt1">
            <a:hueOff val="0"/>
            <a:satOff val="0"/>
            <a:lumOff val="0"/>
            <a:alphaOff val="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Bigrams</a:t>
          </a:r>
        </a:p>
      </dsp:txBody>
      <dsp:txXfrm>
        <a:off x="4428243" y="63649"/>
        <a:ext cx="406798" cy="317201"/>
      </dsp:txXfrm>
    </dsp:sp>
    <dsp:sp modelId="{2DBE8895-EEF4-4FEC-92CA-3FF1ACA1E9F5}">
      <dsp:nvSpPr>
        <dsp:cNvPr id="0" name=""/>
        <dsp:cNvSpPr/>
      </dsp:nvSpPr>
      <dsp:spPr>
        <a:xfrm>
          <a:off x="4919371" y="129919"/>
          <a:ext cx="157855" cy="18466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4919371" y="166851"/>
        <a:ext cx="110499" cy="110796"/>
      </dsp:txXfrm>
    </dsp:sp>
    <dsp:sp modelId="{BCDAA2CF-4102-458D-82F8-3885366230EB}">
      <dsp:nvSpPr>
        <dsp:cNvPr id="0" name=""/>
        <dsp:cNvSpPr/>
      </dsp:nvSpPr>
      <dsp:spPr>
        <a:xfrm>
          <a:off x="5142751" y="53780"/>
          <a:ext cx="577802" cy="336939"/>
        </a:xfrm>
        <a:prstGeom prst="roundRect">
          <a:avLst>
            <a:gd name="adj" fmla="val 10000"/>
          </a:avLst>
        </a:prstGeom>
        <a:solidFill>
          <a:schemeClr val="lt1">
            <a:hueOff val="0"/>
            <a:satOff val="0"/>
            <a:lumOff val="0"/>
            <a:alphaOff val="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LDA</a:t>
          </a:r>
        </a:p>
      </dsp:txBody>
      <dsp:txXfrm>
        <a:off x="5152620" y="63649"/>
        <a:ext cx="558064" cy="3172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F876867-C742-4212-88C9-F35A7B96F78F}"/>
      </w:docPartPr>
      <w:docPartBody>
        <w:p w:rsidR="003D551E" w:rsidRDefault="0009634D">
          <w:r w:rsidRPr="001302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4D"/>
    <w:rsid w:val="00022AE2"/>
    <w:rsid w:val="0009634D"/>
    <w:rsid w:val="0016549B"/>
    <w:rsid w:val="001C5FF4"/>
    <w:rsid w:val="003D551E"/>
    <w:rsid w:val="004476EE"/>
    <w:rsid w:val="005D38E0"/>
    <w:rsid w:val="006B775C"/>
    <w:rsid w:val="006D17F9"/>
    <w:rsid w:val="00A108E5"/>
    <w:rsid w:val="00C96A23"/>
    <w:rsid w:val="00DA16AF"/>
    <w:rsid w:val="00DD634E"/>
    <w:rsid w:val="00E2246A"/>
    <w:rsid w:val="00E44BCF"/>
    <w:rsid w:val="00F34C4C"/>
    <w:rsid w:val="00F43D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34E"/>
    <w:rPr>
      <w:color w:val="808080"/>
    </w:rPr>
  </w:style>
  <w:style w:type="paragraph" w:customStyle="1" w:styleId="30723E490E58419887DBBDAF56B73B43">
    <w:name w:val="30723E490E58419887DBBDAF56B73B43"/>
    <w:rsid w:val="00DD6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3023</TotalTime>
  <Pages>5</Pages>
  <Words>5886</Words>
  <Characters>33552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eyson-moises.panduro-vasquez</dc:creator>
  <cp:keywords/>
  <dc:description/>
  <cp:lastModifiedBy>eyson-moises.panduro-vasquez</cp:lastModifiedBy>
  <cp:revision>110</cp:revision>
  <dcterms:created xsi:type="dcterms:W3CDTF">2023-07-11T17:39:00Z</dcterms:created>
  <dcterms:modified xsi:type="dcterms:W3CDTF">2023-08-25T09:37:00Z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Challenges in communication science</vt:lpwstr>
  </property>
  <property fmtid="{D5CDD505-2E9C-101B-9397-08002B2CF9AE}" pid="3" name="CitaviDocumentProperty_0">
    <vt:lpwstr>a497688b-32bf-4a30-a6ed-cca847fabde3</vt:lpwstr>
  </property>
  <property fmtid="{D5CDD505-2E9C-101B-9397-08002B2CF9AE}" pid="4" name="CitaviDocumentProperty_8">
    <vt:lpwstr>CloudProjectKey=vwfa8q8h8n50xylezzqi7nq96wosd3simsbnc9vx60my8jpns; ProjectName=Challenges in communication science</vt:lpwstr>
  </property>
  <property fmtid="{D5CDD505-2E9C-101B-9397-08002B2CF9AE}" pid="5" name="CitaviDocumentProperty_1">
    <vt:lpwstr>6.14.4.0</vt:lpwstr>
  </property>
  <property fmtid="{D5CDD505-2E9C-101B-9397-08002B2CF9AE}" pid="6" name="CitaviDocumentProperty_6">
    <vt:lpwstr>False</vt:lpwstr>
  </property>
</Properties>
</file>