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4322</w:t>
      </w:r>
      <w:r>
        <w:t xml:space="preserve"> </w:t>
      </w:r>
      <w:r>
        <w:t xml:space="preserve">Homework</w:t>
      </w:r>
      <w:r>
        <w:t xml:space="preserve"> </w:t>
      </w:r>
      <w:r>
        <w:t xml:space="preserve">1</w:t>
      </w:r>
    </w:p>
    <w:p>
      <w:pPr>
        <w:pStyle w:val="Author"/>
      </w:pPr>
      <w:r>
        <w:t xml:space="preserve">Saim</w:t>
      </w:r>
      <w:r>
        <w:t xml:space="preserve"> </w:t>
      </w:r>
      <w:r>
        <w:t xml:space="preserve">Ali</w:t>
      </w:r>
    </w:p>
    <w:p>
      <w:pPr>
        <w:pStyle w:val="Date"/>
      </w:pPr>
      <w:r>
        <w:t xml:space="preserve">1/28/23</w:t>
      </w:r>
    </w:p>
    <w:bookmarkStart w:id="20" w:name="instructions"/>
    <w:p>
      <w:pPr>
        <w:pStyle w:val="Heading2"/>
      </w:pPr>
      <w:r>
        <w:t xml:space="preserve">Instructions</w:t>
      </w:r>
    </w:p>
    <w:p>
      <w:pPr>
        <w:numPr>
          <w:ilvl w:val="0"/>
          <w:numId w:val="1001"/>
        </w:numPr>
        <w:pStyle w:val="Compact"/>
      </w:pPr>
      <w:r>
        <w:t xml:space="preserve">Due date: January 31, 2023, 11:59 PM</w:t>
      </w:r>
    </w:p>
    <w:p>
      <w:pPr>
        <w:numPr>
          <w:ilvl w:val="0"/>
          <w:numId w:val="1001"/>
        </w:numPr>
        <w:pStyle w:val="Compact"/>
      </w:pPr>
      <w:r>
        <w:t xml:space="preserve">Answer the questions fully for full credit.</w:t>
      </w:r>
    </w:p>
    <w:p>
      <w:pPr>
        <w:numPr>
          <w:ilvl w:val="0"/>
          <w:numId w:val="1001"/>
        </w:numPr>
        <w:pStyle w:val="Compact"/>
      </w:pPr>
      <w:r>
        <w:t xml:space="preserve">Scan or Type your answers and submit only one file. (If you submit several files only the recent one uploaded will be graded).</w:t>
      </w:r>
    </w:p>
    <w:p>
      <w:pPr>
        <w:numPr>
          <w:ilvl w:val="0"/>
          <w:numId w:val="1001"/>
        </w:numPr>
        <w:pStyle w:val="Compact"/>
      </w:pPr>
      <w:r>
        <w:t xml:space="preserve">Preferably save your file as PDF before uploading.</w:t>
      </w:r>
    </w:p>
    <w:p>
      <w:pPr>
        <w:numPr>
          <w:ilvl w:val="0"/>
          <w:numId w:val="1001"/>
        </w:numPr>
        <w:pStyle w:val="Compact"/>
      </w:pPr>
      <w:r>
        <w:t xml:space="preserve">Submit in Canvas under Homework 1.</w:t>
      </w:r>
    </w:p>
    <w:p>
      <w:pPr>
        <w:numPr>
          <w:ilvl w:val="0"/>
          <w:numId w:val="1001"/>
        </w:numPr>
        <w:pStyle w:val="Compact"/>
      </w:pPr>
      <w:r>
        <w:t xml:space="preserve">These questions are from</w:t>
      </w:r>
      <w:r>
        <w:t xml:space="preserve"> </w:t>
      </w:r>
      <w:r>
        <w:rPr>
          <w:iCs/>
          <w:i/>
        </w:rPr>
        <w:t xml:space="preserve">An Introduction to Statistical Learning</w:t>
      </w:r>
      <w:r>
        <w:t xml:space="preserve">, second edition by James, et. al., chapter 2.</w:t>
      </w:r>
    </w:p>
    <w:p>
      <w:pPr>
        <w:numPr>
          <w:ilvl w:val="0"/>
          <w:numId w:val="1001"/>
        </w:numPr>
        <w:pStyle w:val="Compact"/>
      </w:pPr>
      <w:r>
        <w:t xml:space="preserve">The information in the gray boxes are R code that you can use to answer the questions.</w:t>
      </w:r>
    </w:p>
    <w:bookmarkEnd w:id="20"/>
    <w:bookmarkStart w:id="21" w:name="problem-1"/>
    <w:p>
      <w:pPr>
        <w:pStyle w:val="Heading2"/>
      </w:pPr>
      <w:r>
        <w:t xml:space="preserve">Problem 1</w:t>
      </w:r>
    </w:p>
    <w:p>
      <w:pPr>
        <w:pStyle w:val="FirstParagraph"/>
      </w:pPr>
      <w:r>
        <w:t xml:space="preserve">Explain whether each scenario is a classification or regression problem, and indicate whether we are most interested in inference or prediction. Finally, provide</w:t>
      </w:r>
      <w:r>
        <w:t xml:space="preserve"> </w:t>
      </w:r>
      <m:oMath>
        <m:r>
          <m:t>n</m:t>
        </m:r>
      </m:oMath>
      <w:r>
        <w:t xml:space="preserve"> </w:t>
      </w:r>
      <w:r>
        <w:t xml:space="preserve">and</w:t>
      </w:r>
      <w:r>
        <w:t xml:space="preserve"> </w:t>
      </w:r>
      <m:oMath>
        <m:r>
          <m:t>p</m:t>
        </m:r>
      </m:oMath>
      <w:r>
        <w:t xml:space="preserve">.</w:t>
      </w:r>
    </w:p>
    <w:p>
      <w:pPr>
        <w:numPr>
          <w:ilvl w:val="0"/>
          <w:numId w:val="1002"/>
        </w:numPr>
        <w:pStyle w:val="Compact"/>
      </w:pPr>
      <w:r>
        <w:t xml:space="preserve">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r>
        <w:br/>
      </w:r>
      <w:r>
        <w:rPr>
          <w:bCs/>
          <w:b/>
        </w:rPr>
        <w:t xml:space="preserve">Regression, Prediction; n=52 (52 weeks), p=3 (3 Predictors)</w:t>
      </w:r>
      <w:r>
        <w:rPr>
          <w:bCs/>
          <w:b/>
        </w:rPr>
        <w:t xml:space="preserve"> </w:t>
      </w:r>
    </w:p>
    <w:p>
      <w:pPr>
        <w:numPr>
          <w:ilvl w:val="0"/>
          <w:numId w:val="1002"/>
        </w:numPr>
        <w:pStyle w:val="Compact"/>
      </w:pPr>
      <w:r>
        <w:t xml:space="preserve">An online store is determining whether or not a customer will purchase additional items. This online store collected data from 1500 customers and looked at cost of initial purchase, if there was a special offer, type of item purchased, number of times the customer logged into their account, and if they purchased additional items.</w:t>
      </w:r>
      <w:r>
        <w:br/>
      </w:r>
      <w:r>
        <w:rPr>
          <w:bCs/>
          <w:b/>
        </w:rPr>
        <w:t xml:space="preserve">Classification, Prediction; n=1500 (1500 customers), p=5 (5 Predictors)</w:t>
      </w:r>
    </w:p>
    <w:p>
      <w:r>
        <w:br w:type="page"/>
      </w:r>
    </w:p>
    <w:bookmarkEnd w:id="21"/>
    <w:bookmarkStart w:id="22" w:name="problem-2"/>
    <w:p>
      <w:pPr>
        <w:pStyle w:val="Heading2"/>
      </w:pPr>
      <w:r>
        <w:t xml:space="preserve">Problem 2</w:t>
      </w:r>
    </w:p>
    <w:p>
      <w:pPr>
        <w:pStyle w:val="FirstParagraph"/>
      </w:pPr>
      <w:r>
        <w:t xml:space="preserve">This is an exercises about bias, variance and MSE.</w:t>
      </w:r>
    </w:p>
    <w:p>
      <w:pPr>
        <w:pStyle w:val="BodyText"/>
      </w:pPr>
      <w:r>
        <w:t xml:space="preserve">Suppose we have</w:t>
      </w:r>
      <w:r>
        <w:t xml:space="preserve"> </w:t>
      </w:r>
      <m:oMath>
        <m:r>
          <m:t>n</m:t>
        </m:r>
      </m:oMath>
      <w:r>
        <w:t xml:space="preserve"> </w:t>
      </w:r>
      <w:r>
        <w:t xml:space="preserve">independent Bernoulli trails with true success probability</w:t>
      </w:r>
      <w:r>
        <w:t xml:space="preserve"> </w:t>
      </w:r>
      <m:oMath>
        <m:r>
          <m:t>p</m:t>
        </m:r>
      </m:oMath>
      <w:r>
        <w:t xml:space="preserve">. Consider two estimators of</w:t>
      </w:r>
      <w:r>
        <w:t xml:space="preserve"> </w:t>
      </w:r>
      <m:oMath>
        <m:r>
          <m:t>p</m:t>
        </m:r>
      </m:oMath>
      <w:r>
        <w:t xml:space="preserve">:</w:t>
      </w:r>
      <w:r>
        <w:t xml:space="preserve"> </w:t>
      </w:r>
      <m:oMath>
        <m:sSub>
          <m:e>
            <m:acc>
              <m:accPr>
                <m:chr m:val="̂"/>
              </m:accPr>
              <m:e>
                <m:r>
                  <m:t>p</m:t>
                </m:r>
              </m:e>
            </m:acc>
          </m:e>
          <m:sub>
            <m:r>
              <m:t>1</m:t>
            </m:r>
          </m:sub>
        </m:sSub>
        <m:r>
          <m:rPr>
            <m:sty m:val="p"/>
          </m:rPr>
          <m:t>=</m:t>
        </m:r>
        <m:acc>
          <m:accPr>
            <m:chr m:val="̂"/>
          </m:accPr>
          <m:e>
            <m:r>
              <m:t>p</m:t>
            </m:r>
          </m:e>
        </m:acc>
      </m:oMath>
      <w:r>
        <w:t xml:space="preserve"> </w:t>
      </w:r>
      <w:r>
        <w:t xml:space="preserve">where</w:t>
      </w:r>
      <w:r>
        <w:t xml:space="preserve"> </w:t>
      </w:r>
      <m:oMath>
        <m:acc>
          <m:accPr>
            <m:chr m:val="̂"/>
          </m:accPr>
          <m:e>
            <m:r>
              <m:t>p</m:t>
            </m:r>
          </m:e>
        </m:acc>
      </m:oMath>
      <w:r>
        <w:t xml:space="preserve"> </w:t>
      </w:r>
      <w:r>
        <w:t xml:space="preserve">is the sample proportion of successes and</w:t>
      </w:r>
      <w:r>
        <w:t xml:space="preserve"> </w:t>
      </w:r>
      <m:oMath>
        <m:sSub>
          <m:e>
            <m:acc>
              <m:accPr>
                <m:chr m:val="̂"/>
              </m:accPr>
              <m:e>
                <m:r>
                  <m:t>p</m:t>
                </m:r>
              </m:e>
            </m:acc>
          </m:e>
          <m:sub>
            <m:r>
              <m:t>2</m:t>
            </m:r>
          </m:sub>
        </m:sSub>
        <m:r>
          <m:rPr>
            <m:sty m:val="p"/>
          </m:rPr>
          <m:t>=</m:t>
        </m:r>
        <m:f>
          <m:fPr>
            <m:type m:val="bar"/>
          </m:fPr>
          <m:num>
            <m:r>
              <m:t>1</m:t>
            </m:r>
          </m:num>
          <m:den>
            <m:r>
              <m:t>2</m:t>
            </m:r>
          </m:den>
        </m:f>
      </m:oMath>
      <w:r>
        <w:t xml:space="preserve">, a fixed constant.</w:t>
      </w:r>
    </w:p>
    <w:p>
      <w:pPr>
        <w:numPr>
          <w:ilvl w:val="0"/>
          <w:numId w:val="1003"/>
        </w:numPr>
        <w:pStyle w:val="Compact"/>
      </w:pPr>
      <w:r>
        <w:t xml:space="preserve">Find the expected value and bias of each estimator.</w:t>
      </w:r>
    </w:p>
    <w:p>
      <w:pPr>
        <w:pStyle w:val="FirstParagraph"/>
      </w:pPr>
      <w:r>
        <w:rPr>
          <w:bCs/>
          <w:b/>
        </w:rPr>
        <w:t xml:space="preserve">E(</w:t>
      </w:r>
      <m:oMath>
        <m:sSub>
          <m:e>
            <m:acc>
              <m:accPr>
                <m:chr m:val="̂"/>
              </m:accPr>
              <m:e>
                <m:r>
                  <m:t>p</m:t>
                </m:r>
              </m:e>
            </m:acc>
          </m:e>
          <m:sub>
            <m:r>
              <m:t>1</m:t>
            </m:r>
          </m:sub>
        </m:sSub>
      </m:oMath>
      <w:r>
        <w:rPr>
          <w:bCs/>
          <w:b/>
        </w:rPr>
        <w:t xml:space="preserve">) = 1/n(x_1 +…+x_n) = 1/n(p+…+p)= p</w:t>
      </w:r>
    </w:p>
    <w:p>
      <w:pPr>
        <w:pStyle w:val="BodyText"/>
      </w:pPr>
      <w:r>
        <w:rPr>
          <w:bCs/>
          <w:b/>
        </w:rPr>
        <w:t xml:space="preserve">E(</w:t>
      </w:r>
      <m:oMath>
        <m:sSub>
          <m:e>
            <m:acc>
              <m:accPr>
                <m:chr m:val="̂"/>
              </m:accPr>
              <m:e>
                <m:r>
                  <m:t>p</m:t>
                </m:r>
              </m:e>
            </m:acc>
          </m:e>
          <m:sub>
            <m:r>
              <m:t>2</m:t>
            </m:r>
          </m:sub>
        </m:sSub>
      </m:oMath>
      <w:r>
        <w:rPr>
          <w:bCs/>
          <w:b/>
        </w:rPr>
        <w:t xml:space="preserve">) = E(1/2) = 1/2s</w:t>
      </w:r>
    </w:p>
    <w:p>
      <w:pPr>
        <w:pStyle w:val="BodyText"/>
      </w:pPr>
      <w:r>
        <w:rPr>
          <w:bCs/>
          <w:b/>
        </w:rPr>
        <w:t xml:space="preserve">Bias(</w:t>
      </w:r>
      <m:oMath>
        <m:sSub>
          <m:e>
            <m:acc>
              <m:accPr>
                <m:chr m:val="̂"/>
              </m:accPr>
              <m:e>
                <m:r>
                  <m:t>p</m:t>
                </m:r>
              </m:e>
            </m:acc>
          </m:e>
          <m:sub>
            <m:r>
              <m:t>1</m:t>
            </m:r>
          </m:sub>
        </m:sSub>
      </m:oMath>
      <w:r>
        <w:rPr>
          <w:bCs/>
          <w:b/>
        </w:rPr>
        <w:t xml:space="preserve">) = E(</w:t>
      </w:r>
      <m:oMath>
        <m:sSub>
          <m:e>
            <m:acc>
              <m:accPr>
                <m:chr m:val="̂"/>
              </m:accPr>
              <m:e>
                <m:r>
                  <m:t>p</m:t>
                </m:r>
              </m:e>
            </m:acc>
          </m:e>
          <m:sub>
            <m:r>
              <m:t>1</m:t>
            </m:r>
          </m:sub>
        </m:sSub>
      </m:oMath>
      <w:r>
        <w:rPr>
          <w:bCs/>
          <w:b/>
        </w:rPr>
        <w:t xml:space="preserve">)-p = p-p = 0</w:t>
      </w:r>
    </w:p>
    <w:p>
      <w:pPr>
        <w:pStyle w:val="BodyText"/>
      </w:pPr>
      <w:r>
        <w:rPr>
          <w:bCs/>
          <w:b/>
        </w:rPr>
        <w:t xml:space="preserve">Bias(</w:t>
      </w:r>
      <m:oMath>
        <m:sSub>
          <m:e>
            <m:acc>
              <m:accPr>
                <m:chr m:val="̂"/>
              </m:accPr>
              <m:e>
                <m:r>
                  <m:t>p</m:t>
                </m:r>
              </m:e>
            </m:acc>
          </m:e>
          <m:sub>
            <m:r>
              <m:t>1</m:t>
            </m:r>
          </m:sub>
        </m:sSub>
      </m:oMath>
      <w:r>
        <w:rPr>
          <w:bCs/>
          <w:b/>
        </w:rPr>
        <w:t xml:space="preserve">) = E(</w:t>
      </w:r>
      <m:oMath>
        <m:sSub>
          <m:e>
            <m:acc>
              <m:accPr>
                <m:chr m:val="̂"/>
              </m:accPr>
              <m:e>
                <m:r>
                  <m:t>p</m:t>
                </m:r>
              </m:e>
            </m:acc>
          </m:e>
          <m:sub>
            <m:r>
              <m:t>1</m:t>
            </m:r>
          </m:sub>
        </m:sSub>
      </m:oMath>
      <w:r>
        <w:rPr>
          <w:bCs/>
          <w:b/>
        </w:rPr>
        <w:t xml:space="preserve">)-p = p-p = 0</w:t>
      </w:r>
    </w:p>
    <w:p>
      <w:pPr>
        <w:pStyle w:val="BodyText"/>
      </w:pPr>
      <w:r>
        <w:rPr>
          <w:bCs/>
          <w:b/>
        </w:rPr>
        <w:t xml:space="preserve">Bias(</w:t>
      </w:r>
      <m:oMath>
        <m:sSub>
          <m:e>
            <m:acc>
              <m:accPr>
                <m:chr m:val="̂"/>
              </m:accPr>
              <m:e>
                <m:r>
                  <m:t>p</m:t>
                </m:r>
              </m:e>
            </m:acc>
          </m:e>
          <m:sub>
            <m:r>
              <m:t>2</m:t>
            </m:r>
          </m:sub>
        </m:sSub>
      </m:oMath>
      <w:r>
        <w:rPr>
          <w:bCs/>
          <w:b/>
        </w:rPr>
        <w:t xml:space="preserve">) = E(</w:t>
      </w:r>
      <m:oMath>
        <m:sSub>
          <m:e>
            <m:acc>
              <m:accPr>
                <m:chr m:val="̂"/>
              </m:accPr>
              <m:e>
                <m:r>
                  <m:t>p</m:t>
                </m:r>
              </m:e>
            </m:acc>
          </m:e>
          <m:sub>
            <m:r>
              <m:t>2</m:t>
            </m:r>
          </m:sub>
        </m:sSub>
      </m:oMath>
      <w:r>
        <w:rPr>
          <w:bCs/>
          <w:b/>
        </w:rPr>
        <w:t xml:space="preserve">)-p = 1/2-p; so it will be biased unless p = 1/2.</w:t>
      </w:r>
    </w:p>
    <w:p>
      <w:pPr>
        <w:numPr>
          <w:ilvl w:val="0"/>
          <w:numId w:val="1004"/>
        </w:numPr>
        <w:pStyle w:val="Compact"/>
      </w:pPr>
      <w:r>
        <w:t xml:space="preserve">Find the variance of each estimator.</w:t>
      </w:r>
    </w:p>
    <w:p>
      <w:pPr>
        <w:pStyle w:val="FirstParagraph"/>
      </w:pPr>
      <w:r>
        <w:rPr>
          <w:bCs/>
          <w:b/>
        </w:rPr>
        <w:t xml:space="preserve">Var(</w:t>
      </w:r>
      <m:oMath>
        <m:sSub>
          <m:e>
            <m:acc>
              <m:accPr>
                <m:chr m:val="̂"/>
              </m:accPr>
              <m:e>
                <m:r>
                  <m:t>p</m:t>
                </m:r>
              </m:e>
            </m:acc>
          </m:e>
          <m:sub>
            <m:r>
              <m:t>1</m:t>
            </m:r>
          </m:sub>
        </m:sSub>
      </m:oMath>
      <w:r>
        <w:rPr>
          <w:bCs/>
          <w:b/>
        </w:rPr>
        <w:t xml:space="preserve">) = Var(1/n(x_1+…+x_n)) -&gt; (1/(n^2))(pq+…+pq) == (1/n)(pq)</w:t>
      </w:r>
    </w:p>
    <w:p>
      <w:pPr>
        <w:pStyle w:val="BodyText"/>
      </w:pPr>
      <w:r>
        <w:rPr>
          <w:bCs/>
          <w:b/>
        </w:rPr>
        <w:t xml:space="preserve">Var(</w:t>
      </w:r>
      <m:oMath>
        <m:sSub>
          <m:e>
            <m:acc>
              <m:accPr>
                <m:chr m:val="̂"/>
              </m:accPr>
              <m:e>
                <m:r>
                  <m:t>p</m:t>
                </m:r>
              </m:e>
            </m:acc>
          </m:e>
          <m:sub>
            <m:r>
              <m:t>2</m:t>
            </m:r>
          </m:sub>
        </m:sSub>
      </m:oMath>
      <w:r>
        <w:rPr>
          <w:bCs/>
          <w:b/>
        </w:rPr>
        <w:t xml:space="preserve">) = Var(1/n(x_1+…+x_n)) -&gt; Var(1/2) == 0</w:t>
      </w:r>
    </w:p>
    <w:p>
      <w:pPr>
        <w:pStyle w:val="BodyText"/>
      </w:pPr>
      <w:r>
        <w:rPr>
          <w:bCs/>
          <w:b/>
        </w:rPr>
        <w:t xml:space="preserve">Therefore, we have determined that</w:t>
      </w:r>
      <w:r>
        <w:rPr>
          <w:bCs/>
          <w:b/>
        </w:rPr>
        <w:t xml:space="preserve"> </w:t>
      </w:r>
      <m:oMath>
        <m:sSub>
          <m:e>
            <m:acc>
              <m:accPr>
                <m:chr m:val="̂"/>
              </m:accPr>
              <m:e>
                <m:r>
                  <m:t>p</m:t>
                </m:r>
              </m:e>
            </m:acc>
          </m:e>
          <m:sub>
            <m:r>
              <m:t>2</m:t>
            </m:r>
          </m:sub>
        </m:sSub>
      </m:oMath>
      <w:r>
        <w:rPr>
          <w:bCs/>
          <w:b/>
        </w:rPr>
        <w:t xml:space="preserve"> </w:t>
      </w:r>
      <w:r>
        <w:rPr>
          <w:bCs/>
          <w:b/>
        </w:rPr>
        <w:t xml:space="preserve">has a smaller variance</w:t>
      </w:r>
    </w:p>
    <w:p>
      <w:pPr>
        <w:numPr>
          <w:ilvl w:val="0"/>
          <w:numId w:val="1005"/>
        </w:numPr>
        <w:pStyle w:val="Compact"/>
      </w:pPr>
      <w:r>
        <w:t xml:space="preserve">Find the MSE of each estimator and compare them by plotting against the true</w:t>
      </w:r>
      <w:r>
        <w:t xml:space="preserve"> </w:t>
      </w:r>
      <m:oMath>
        <m:r>
          <m:t>p</m:t>
        </m:r>
      </m:oMath>
      <w:r>
        <w:t xml:space="preserve">. Use</w:t>
      </w:r>
      <w:r>
        <w:t xml:space="preserve"> </w:t>
      </w:r>
      <m:oMath>
        <m:r>
          <m:t>n</m:t>
        </m:r>
        <m:r>
          <m:rPr>
            <m:sty m:val="p"/>
          </m:rPr>
          <m:t>=</m:t>
        </m:r>
        <m:r>
          <m:t>4</m:t>
        </m:r>
      </m:oMath>
      <w:r>
        <w:t xml:space="preserve">. Comment on the comparison.</w:t>
      </w:r>
    </w:p>
    <w:p>
      <w:pPr>
        <w:pStyle w:val="FirstParagraph"/>
      </w:pPr>
      <w:r>
        <w:rPr>
          <w:bCs/>
          <w:b/>
        </w:rPr>
        <w:t xml:space="preserve">MSE(</w:t>
      </w:r>
      <m:oMath>
        <m:sSub>
          <m:e>
            <m:acc>
              <m:accPr>
                <m:chr m:val="̂"/>
              </m:accPr>
              <m:e>
                <m:r>
                  <m:t>p</m:t>
                </m:r>
              </m:e>
            </m:acc>
          </m:e>
          <m:sub>
            <m:r>
              <m:t>1</m:t>
            </m:r>
          </m:sub>
        </m:sSub>
      </m:oMath>
      <w:r>
        <w:rPr>
          <w:bCs/>
          <w:b/>
        </w:rPr>
        <w:t xml:space="preserve">) = Var(</w:t>
      </w:r>
      <m:oMath>
        <m:sSub>
          <m:e>
            <m:acc>
              <m:accPr>
                <m:chr m:val="̂"/>
              </m:accPr>
              <m:e>
                <m:r>
                  <m:t>p</m:t>
                </m:r>
              </m:e>
            </m:acc>
          </m:e>
          <m:sub>
            <m:r>
              <m:t>1</m:t>
            </m:r>
          </m:sub>
        </m:sSub>
      </m:oMath>
      <w:r>
        <w:rPr>
          <w:bCs/>
          <w:b/>
        </w:rPr>
        <w:t xml:space="preserve">)+(Bias(</w:t>
      </w:r>
      <m:oMath>
        <m:sSub>
          <m:e>
            <m:acc>
              <m:accPr>
                <m:chr m:val="̂"/>
              </m:accPr>
              <m:e>
                <m:r>
                  <m:t>p</m:t>
                </m:r>
              </m:e>
            </m:acc>
          </m:e>
          <m:sub>
            <m:r>
              <m:t>1</m:t>
            </m:r>
          </m:sub>
        </m:sSub>
      </m:oMath>
      <w:r>
        <w:rPr>
          <w:bCs/>
          <w:b/>
        </w:rPr>
        <w:t xml:space="preserve">))^2 = (1/n)(pq)+0 = (1/n)(pq) == (1/n)((p)(1-p))</w:t>
      </w:r>
    </w:p>
    <w:p>
      <w:pPr>
        <w:pStyle w:val="BodyText"/>
      </w:pPr>
      <w:r>
        <w:t xml:space="preserve">*</w:t>
      </w:r>
      <w:r>
        <w:rPr>
          <w:bCs/>
          <w:b/>
        </w:rPr>
        <w:t xml:space="preserve">MSE(</w:t>
      </w:r>
      <m:oMath>
        <m:sSub>
          <m:e>
            <m:acc>
              <m:accPr>
                <m:chr m:val="̂"/>
              </m:accPr>
              <m:e>
                <m:r>
                  <m:t>p</m:t>
                </m:r>
              </m:e>
            </m:acc>
          </m:e>
          <m:sub>
            <m:r>
              <m:t>2</m:t>
            </m:r>
          </m:sub>
        </m:sSub>
      </m:oMath>
      <w:r>
        <w:rPr>
          <w:bCs/>
          <w:b/>
        </w:rPr>
        <w:t xml:space="preserve">) = Var(</w:t>
      </w:r>
      <m:oMath>
        <m:sSub>
          <m:e>
            <m:acc>
              <m:accPr>
                <m:chr m:val="̂"/>
              </m:accPr>
              <m:e>
                <m:r>
                  <m:t>p</m:t>
                </m:r>
              </m:e>
            </m:acc>
          </m:e>
          <m:sub>
            <m:r>
              <m:t>2</m:t>
            </m:r>
          </m:sub>
        </m:sSub>
      </m:oMath>
      <w:r>
        <w:rPr>
          <w:bCs/>
          <w:b/>
        </w:rPr>
        <w:t xml:space="preserve">)+((Bias(</w:t>
      </w:r>
      <m:oMath>
        <m:sSub>
          <m:e>
            <m:acc>
              <m:accPr>
                <m:chr m:val="̂"/>
              </m:accPr>
              <m:e>
                <m:r>
                  <m:t>p</m:t>
                </m:r>
              </m:e>
            </m:acc>
          </m:e>
          <m:sub>
            <m:r>
              <m:t>2</m:t>
            </m:r>
          </m:sub>
        </m:sSub>
      </m:oMath>
      <w:r>
        <w:rPr>
          <w:bCs/>
          <w:b/>
        </w:rPr>
        <w:t xml:space="preserve">))^2 = 0+((1/2)-p)^2 == ((1/2)-p)^2</w:t>
      </w:r>
    </w:p>
    <w:p>
      <w:pPr>
        <w:pStyle w:val="BodyText"/>
      </w:pPr>
      <w:r>
        <w:rPr>
          <w:bCs/>
          <w:b/>
        </w:rPr>
        <w:t xml:space="preserve">This means that</w:t>
      </w:r>
      <w:r>
        <w:rPr>
          <w:bCs/>
          <w:b/>
        </w:rPr>
        <w:t xml:space="preserve"> </w:t>
      </w:r>
      <m:oMath>
        <m:sSub>
          <m:e>
            <m:acc>
              <m:accPr>
                <m:chr m:val="̂"/>
              </m:accPr>
              <m:e>
                <m:r>
                  <m:t>p</m:t>
                </m:r>
              </m:e>
            </m:acc>
          </m:e>
          <m:sub>
            <m:r>
              <m:t>1</m:t>
            </m:r>
          </m:sub>
        </m:sSub>
      </m:oMath>
      <w:r>
        <w:rPr>
          <w:bCs/>
          <w:b/>
        </w:rPr>
        <w:t xml:space="preserve"> </w:t>
      </w:r>
      <w:r>
        <w:rPr>
          <w:bCs/>
          <w:b/>
        </w:rPr>
        <w:t xml:space="preserve">will typically have a MSE for most values of</w:t>
      </w:r>
      <w:r>
        <w:rPr>
          <w:bCs/>
          <w:b/>
        </w:rPr>
        <w:t xml:space="preserve"> </w:t>
      </w:r>
      <m:oMath>
        <m:r>
          <m:t>p</m:t>
        </m:r>
      </m:oMath>
      <w:r>
        <w:rPr>
          <w:bCs/>
          <w:b/>
        </w:rPr>
        <w:t xml:space="preserve"> </w:t>
      </w:r>
      <w:r>
        <w:rPr>
          <w:bCs/>
          <w:b/>
        </w:rPr>
        <w:t xml:space="preserve">but not if</w:t>
      </w:r>
      <w:r>
        <w:rPr>
          <w:bCs/>
          <w:b/>
        </w:rPr>
        <w:t xml:space="preserve"> </w:t>
      </w:r>
      <m:oMath>
        <m:r>
          <m:t>p</m:t>
        </m:r>
      </m:oMath>
      <w:r>
        <w:rPr>
          <w:bCs/>
          <w:b/>
        </w:rPr>
        <w:t xml:space="preserve"> </w:t>
      </w:r>
      <w:r>
        <w:rPr>
          <w:bCs/>
          <w:b/>
        </w:rPr>
        <w:t xml:space="preserve">is near 1/2; if</w:t>
      </w:r>
      <w:r>
        <w:rPr>
          <w:bCs/>
          <w:b/>
        </w:rPr>
        <w:t xml:space="preserve"> </w:t>
      </w:r>
      <m:oMath>
        <m:r>
          <m:t>p</m:t>
        </m:r>
      </m:oMath>
      <w:r>
        <w:rPr>
          <w:bCs/>
          <w:b/>
        </w:rPr>
        <w:t xml:space="preserve"> </w:t>
      </w:r>
      <w:r>
        <w:rPr>
          <w:bCs/>
          <w:b/>
        </w:rPr>
        <w:t xml:space="preserve">is near 1/2 then</w:t>
      </w:r>
      <w:r>
        <w:rPr>
          <w:bCs/>
          <w:b/>
        </w:rPr>
        <w:t xml:space="preserve"> </w:t>
      </w:r>
      <m:oMath>
        <m:sSub>
          <m:e>
            <m:acc>
              <m:accPr>
                <m:chr m:val="̂"/>
              </m:accPr>
              <m:e>
                <m:r>
                  <m:t>p</m:t>
                </m:r>
              </m:e>
            </m:acc>
          </m:e>
          <m:sub>
            <m:r>
              <m:t>2</m:t>
            </m:r>
          </m:sub>
        </m:sSub>
      </m:oMath>
      <w:r>
        <w:rPr>
          <w:bCs/>
          <w:b/>
        </w:rPr>
        <w:t xml:space="preserve"> </w:t>
      </w:r>
      <w:r>
        <w:rPr>
          <w:bCs/>
          <w:b/>
        </w:rPr>
        <w:t xml:space="preserve">has a smaller MSE</w:t>
      </w:r>
    </w:p>
    <w:p>
      <w:r>
        <w:br w:type="page"/>
      </w:r>
    </w:p>
    <w:bookmarkEnd w:id="22"/>
    <w:bookmarkStart w:id="23" w:name="problem-3"/>
    <w:p>
      <w:pPr>
        <w:pStyle w:val="Heading2"/>
      </w:pPr>
      <w:r>
        <w:t xml:space="preserve">Problem 3</w:t>
      </w:r>
    </w:p>
    <w:p>
      <w:pPr>
        <w:pStyle w:val="FirstParagraph"/>
      </w:pPr>
      <w:r>
        <w:t xml:space="preserve">Describe the differences between a parametric and a non-parametric statistical learning approach. What are the advantages of a parametric approach to regression or classification (as opposed to a non-parametric approach)? What are its disadvantages?</w:t>
      </w:r>
    </w:p>
    <w:p>
      <w:pPr>
        <w:pStyle w:val="BodyText"/>
      </w:pPr>
      <w:r>
        <w:t xml:space="preserve">In a parametric statistical learning approach models that are used on the data are characterized</w:t>
      </w:r>
      <w:r>
        <w:t xml:space="preserve"> </w:t>
      </w:r>
      <w:r>
        <w:t xml:space="preserve">by a certain number of parameters and distribution of the data is assumed to belong to</w:t>
      </w:r>
      <w:r>
        <w:t xml:space="preserve"> </w:t>
      </w:r>
      <w:r>
        <w:t xml:space="preserve">a specific known family of distributions.</w:t>
      </w:r>
    </w:p>
    <w:p>
      <w:pPr>
        <w:pStyle w:val="BodyText"/>
      </w:pPr>
      <w:r>
        <w:rPr>
          <w:bCs/>
          <w:b/>
        </w:rPr>
        <w:t xml:space="preserve">Advantages include:</w:t>
      </w:r>
      <w:r>
        <w:t xml:space="preserve"> </w:t>
      </w:r>
      <w:r>
        <w:t xml:space="preserve">simpler computations, easier interpretations, and gives betters performance when data is limited.</w:t>
      </w:r>
    </w:p>
    <w:p>
      <w:pPr>
        <w:pStyle w:val="BodyText"/>
      </w:pPr>
      <w:r>
        <w:rPr>
          <w:bCs/>
          <w:b/>
        </w:rPr>
        <w:t xml:space="preserve">Disadvantages include:</w:t>
      </w:r>
      <w:r>
        <w:t xml:space="preserve"> </w:t>
      </w:r>
      <w:r>
        <w:t xml:space="preserve">Models are less flexible as they are limited by assumptions we make, performance can be poor if the distribution of data doesn’t match the assumed family of distributions</w:t>
      </w:r>
    </w:p>
    <w:p>
      <w:pPr>
        <w:pStyle w:val="BodyText"/>
      </w:pPr>
      <w:r>
        <w:t xml:space="preserve">On the other hand non-parametric the model used to fit the data is characterized by a flexible.The parameters are estimated using methods such as kernel regression, decision trees, and nearest neighbor methods.</w:t>
      </w:r>
    </w:p>
    <w:p>
      <w:pPr>
        <w:pStyle w:val="BodyText"/>
      </w:pPr>
      <w:r>
        <w:rPr>
          <w:bCs/>
          <w:b/>
        </w:rPr>
        <w:t xml:space="preserve">Advantages include:</w:t>
      </w:r>
      <w:r>
        <w:t xml:space="preserve"> </w:t>
      </w:r>
      <w:r>
        <w:t xml:space="preserve">More flexibility, better performance with complex data distributions</w:t>
      </w:r>
    </w:p>
    <w:p>
      <w:pPr>
        <w:pStyle w:val="BodyText"/>
      </w:pPr>
      <w:r>
        <w:rPr>
          <w:bCs/>
          <w:b/>
        </w:rPr>
        <w:t xml:space="preserve">Disadvantages include:</w:t>
      </w:r>
      <w:r>
        <w:t xml:space="preserve"> </w:t>
      </w:r>
      <w:r>
        <w:t xml:space="preserve">Harder/more complex computations, Harder to interpret, can lead to over-fitting when data is limited</w:t>
      </w:r>
    </w:p>
    <w:p>
      <w:r>
        <w:br w:type="page"/>
      </w:r>
    </w:p>
    <w:bookmarkEnd w:id="23"/>
    <w:bookmarkStart w:id="24" w:name="problem-4"/>
    <w:p>
      <w:pPr>
        <w:pStyle w:val="Heading2"/>
      </w:pPr>
      <w:r>
        <w:t xml:space="preserve">Problem 4</w:t>
      </w:r>
    </w:p>
    <w:p>
      <w:pPr>
        <w:pStyle w:val="FirstParagraph"/>
      </w:pPr>
      <w:r>
        <w:t xml:space="preserve">This exercise involves the</w:t>
      </w:r>
      <w:r>
        <w:t xml:space="preserve"> </w:t>
      </w:r>
      <w:r>
        <w:rPr>
          <w:rStyle w:val="VerbatimChar"/>
        </w:rPr>
        <w:t xml:space="preserve">Auto</w:t>
      </w:r>
      <w:r>
        <w:t xml:space="preserve"> </w:t>
      </w:r>
      <w:r>
        <w:t xml:space="preserve">data set in</w:t>
      </w:r>
      <w:r>
        <w:t xml:space="preserve"> </w:t>
      </w:r>
      <w:r>
        <w:rPr>
          <w:rStyle w:val="VerbatimChar"/>
        </w:rPr>
        <w:t xml:space="preserve">ISLR</w:t>
      </w:r>
      <w:r>
        <w:t xml:space="preserve"> </w:t>
      </w:r>
      <w:r>
        <w:t xml:space="preserve">package. Make sure</w:t>
      </w:r>
      <w:r>
        <w:t xml:space="preserve"> </w:t>
      </w:r>
      <w:r>
        <w:t xml:space="preserve">that the missing values have been removed from the data.</w:t>
      </w:r>
    </w:p>
    <w:p>
      <w:pPr>
        <w:numPr>
          <w:ilvl w:val="0"/>
          <w:numId w:val="1006"/>
        </w:numPr>
      </w:pPr>
      <w:r>
        <w:t xml:space="preserve">Which of the predictors are quantitative, and which are qualitative?</w:t>
      </w:r>
      <w:r>
        <w:t xml:space="preserve"> </w:t>
      </w:r>
      <w:r>
        <w:rPr>
          <w:bCs/>
          <w:b/>
        </w:rPr>
        <w:t xml:space="preserve">Quantitative: mpg, displacement, horsepower, weight, acceleration</w:t>
      </w:r>
      <w:r>
        <w:t xml:space="preserve"> </w:t>
      </w:r>
      <w:r>
        <w:rPr>
          <w:bCs/>
          <w:b/>
        </w:rPr>
        <w:t xml:space="preserve">Qualitative: cylinders, year, origin, name</w:t>
      </w:r>
    </w:p>
    <w:p>
      <w:pPr>
        <w:numPr>
          <w:ilvl w:val="0"/>
          <w:numId w:val="1006"/>
        </w:numPr>
      </w:pPr>
      <w:r>
        <w:t xml:space="preserve">What is the range of each quantitative predictor? You can answer</w:t>
      </w:r>
      <w:r>
        <w:t xml:space="preserve"> </w:t>
      </w:r>
      <w:r>
        <w:t xml:space="preserve">this using the</w:t>
      </w:r>
      <w:r>
        <w:t xml:space="preserve"> </w:t>
      </w:r>
      <w:r>
        <w:rPr>
          <w:rStyle w:val="VerbatimChar"/>
        </w:rPr>
        <w:t xml:space="preserve">summary()</w:t>
      </w:r>
      <w:r>
        <w:t xml:space="preserve"> </w:t>
      </w:r>
      <w:r>
        <w:t xml:space="preserve">function.</w:t>
      </w:r>
      <w:r>
        <w:br/>
      </w:r>
      <w:r>
        <w:rPr>
          <w:bCs/>
          <w:b/>
        </w:rPr>
        <w:t xml:space="preserve">mpg: (9,46.60), displacement: (68,455), horsepower: (46,230), weight: (1613,5140)</w:t>
      </w:r>
      <w:r>
        <w:rPr>
          <w:bCs/>
          <w:b/>
        </w:rPr>
        <w:t xml:space="preserve"> </w:t>
      </w:r>
      <w:r>
        <w:rPr>
          <w:bCs/>
          <w:b/>
        </w:rPr>
        <w:t xml:space="preserve">acceleration: (8,24.80)</w:t>
      </w:r>
    </w:p>
    <w:p>
      <w:pPr>
        <w:numPr>
          <w:ilvl w:val="0"/>
          <w:numId w:val="1006"/>
        </w:numPr>
      </w:pPr>
      <w:r>
        <w:t xml:space="preserve">What is the mean and standard deviation of each quantitative</w:t>
      </w:r>
      <w:r>
        <w:t xml:space="preserve"> </w:t>
      </w:r>
      <w:r>
        <w:t xml:space="preserve">predictor?</w:t>
      </w:r>
      <w:r>
        <w:br/>
      </w:r>
      <w:r>
        <w:rPr>
          <w:bCs/>
          <w:b/>
        </w:rPr>
        <w:t xml:space="preserve">mpg: 23.45, 7.805007;</w:t>
      </w:r>
      <w:r>
        <w:rPr>
          <w:bCs/>
          <w:b/>
        </w:rPr>
        <w:t xml:space="preserve"> </w:t>
      </w:r>
      <w:r>
        <w:rPr>
          <w:bCs/>
          <w:b/>
        </w:rPr>
        <w:t xml:space="preserve">displacement: 194.4, 104.644;</w:t>
      </w:r>
      <w:r>
        <w:rPr>
          <w:bCs/>
          <w:b/>
        </w:rPr>
        <w:t xml:space="preserve"> </w:t>
      </w:r>
      <w:r>
        <w:rPr>
          <w:bCs/>
          <w:b/>
        </w:rPr>
        <w:t xml:space="preserve">horsepower: 104.5, 38.49116;</w:t>
      </w:r>
      <w:r>
        <w:rPr>
          <w:bCs/>
          <w:b/>
        </w:rPr>
        <w:t xml:space="preserve"> </w:t>
      </w:r>
      <w:r>
        <w:rPr>
          <w:bCs/>
          <w:b/>
        </w:rPr>
        <w:t xml:space="preserve">weight: 2978, 849.4026;</w:t>
      </w:r>
      <w:r>
        <w:rPr>
          <w:bCs/>
          <w:b/>
        </w:rPr>
        <w:t xml:space="preserve"> </w:t>
      </w:r>
      <w:r>
        <w:rPr>
          <w:bCs/>
          <w:b/>
        </w:rPr>
        <w:t xml:space="preserve">acceleration: 15.54, 2.758864</w:t>
      </w:r>
    </w:p>
    <w:p>
      <w:pPr>
        <w:numPr>
          <w:ilvl w:val="0"/>
          <w:numId w:val="1006"/>
        </w:numPr>
      </w:pPr>
      <w:r>
        <w:t xml:space="preserve">Now remove the 10th through 85th observations. What is the</w:t>
      </w:r>
      <w:r>
        <w:t xml:space="preserve"> </w:t>
      </w:r>
      <w:r>
        <w:t xml:space="preserve">range, mean, and standard deviation of each predictor in the</w:t>
      </w:r>
      <w:r>
        <w:t xml:space="preserve"> </w:t>
      </w:r>
      <w:r>
        <w:t xml:space="preserve">subset of the data that remains?</w:t>
      </w:r>
    </w:p>
    <w:p>
      <w:pPr>
        <w:pStyle w:val="FirstParagraph"/>
      </w:pPr>
      <w:r>
        <w:rPr>
          <w:bCs/>
          <w:b/>
        </w:rPr>
        <w:t xml:space="preserve">mpg: (11,46.6), 24.4, 7.867283;</w:t>
      </w:r>
      <w:r>
        <w:rPr>
          <w:bCs/>
          <w:b/>
        </w:rPr>
        <w:t xml:space="preserve"> </w:t>
      </w:r>
      <w:r>
        <w:rPr>
          <w:bCs/>
          <w:b/>
        </w:rPr>
        <w:t xml:space="preserve">cylinders: (3,8), 5.373, 1.654179;</w:t>
      </w:r>
      <w:r>
        <w:br/>
      </w:r>
      <w:r>
        <w:rPr>
          <w:bCs/>
          <w:b/>
        </w:rPr>
        <w:t xml:space="preserve">displacement: (68,455), 187.2, 99.67837;</w:t>
      </w:r>
      <w:r>
        <w:rPr>
          <w:bCs/>
          <w:b/>
        </w:rPr>
        <w:t xml:space="preserve"> </w:t>
      </w:r>
      <w:r>
        <w:rPr>
          <w:bCs/>
          <w:b/>
        </w:rPr>
        <w:t xml:space="preserve">horsepower: (46,230), 100.7, 35.70885;</w:t>
      </w:r>
      <w:r>
        <w:rPr>
          <w:bCs/>
          <w:b/>
        </w:rPr>
        <w:t xml:space="preserve"> </w:t>
      </w:r>
      <w:r>
        <w:rPr>
          <w:bCs/>
          <w:b/>
        </w:rPr>
        <w:t xml:space="preserve">weight: (1649,4997), 2936, 811.3002;</w:t>
      </w:r>
      <w:r>
        <w:rPr>
          <w:bCs/>
          <w:b/>
        </w:rPr>
        <w:t xml:space="preserve"> </w:t>
      </w:r>
      <w:r>
        <w:rPr>
          <w:bCs/>
          <w:b/>
        </w:rPr>
        <w:t xml:space="preserve">acceleration: (8.5,24.8), 15.73, 2.693721;</w:t>
      </w:r>
      <w:r>
        <w:rPr>
          <w:bCs/>
          <w:b/>
        </w:rPr>
        <w:t xml:space="preserve"> </w:t>
      </w:r>
      <w:r>
        <w:rPr>
          <w:bCs/>
          <w:b/>
        </w:rPr>
        <w:t xml:space="preserve">year: (70, 82), 77.15, 3.106217;</w:t>
      </w:r>
      <w:r>
        <w:rPr>
          <w:bCs/>
          <w:b/>
        </w:rPr>
        <w:t xml:space="preserve"> </w:t>
      </w:r>
      <w:r>
        <w:rPr>
          <w:bCs/>
          <w:b/>
        </w:rPr>
        <w:t xml:space="preserve">origin: (1,3), 1.6001, 0.81991</w:t>
      </w:r>
      <w:r>
        <w:rPr>
          <w:bCs/>
          <w:b/>
        </w:rPr>
        <w:t xml:space="preserve"> </w:t>
      </w:r>
    </w:p>
    <w:p>
      <w:pPr>
        <w:numPr>
          <w:ilvl w:val="0"/>
          <w:numId w:val="1007"/>
        </w:numPr>
      </w:pPr>
      <w:r>
        <w:t xml:space="preserve">Using the full data set, investigate the predictors graphically,</w:t>
      </w:r>
      <w:r>
        <w:t xml:space="preserve"> </w:t>
      </w:r>
      <w:r>
        <w:t xml:space="preserve">using scatterplots or other tools of your choice. Create some plots</w:t>
      </w:r>
      <w:r>
        <w:t xml:space="preserve"> </w:t>
      </w:r>
      <w:r>
        <w:t xml:space="preserve">highlighting the relationships among the predictors. Comment</w:t>
      </w:r>
      <w:r>
        <w:t xml:space="preserve"> </w:t>
      </w:r>
      <w:r>
        <w:t xml:space="preserve">on your findings.</w:t>
      </w:r>
      <w:r>
        <w:br/>
      </w:r>
      <w:r>
        <w:rPr>
          <w:bCs/>
          <w:b/>
        </w:rPr>
        <w:t xml:space="preserve">I found that many of these different attributes in this data set have strong linear relationships with each other both positive and negative. I saw strong evidence of these attributes being strongly influential in the change in values for each other.</w:t>
      </w:r>
    </w:p>
    <w:p>
      <w:pPr>
        <w:numPr>
          <w:ilvl w:val="0"/>
          <w:numId w:val="1007"/>
        </w:numPr>
      </w:pPr>
      <w:r>
        <w:t xml:space="preserve">Suppose that we wish to predict gas mileage (mpg) on the basis</w:t>
      </w:r>
      <w:r>
        <w:t xml:space="preserve"> </w:t>
      </w:r>
      <w:r>
        <w:t xml:space="preserve">of the other variables. Do your plots suggest that any of the</w:t>
      </w:r>
      <w:r>
        <w:t xml:space="preserve"> </w:t>
      </w:r>
      <w:r>
        <w:t xml:space="preserve">other variables might be useful in predicting mpg? Justify your</w:t>
      </w:r>
      <w:r>
        <w:t xml:space="preserve"> </w:t>
      </w:r>
      <w:r>
        <w:t xml:space="preserve">answer.</w:t>
      </w:r>
      <w:r>
        <w:br/>
      </w:r>
      <w:r>
        <w:rPr>
          <w:bCs/>
          <w:b/>
        </w:rPr>
        <w:t xml:space="preserve">Yes when I evaluated the scatterplot of mpg~weight I found a linearly negative relationship occuring. This suggests that the heavier your car is -&gt; the lower your miles per gallon will be which makes sense in a real-life scenario.</w:t>
      </w:r>
    </w:p>
    <w:p>
      <w:r>
        <w:br w:type="page"/>
      </w:r>
    </w:p>
    <w:bookmarkEnd w:id="24"/>
    <w:bookmarkStart w:id="25" w:name="problem-5"/>
    <w:p>
      <w:pPr>
        <w:pStyle w:val="Heading2"/>
      </w:pPr>
      <w:r>
        <w:t xml:space="preserve">Problem 5</w:t>
      </w:r>
    </w:p>
    <w:p>
      <w:pPr>
        <w:pStyle w:val="FirstParagraph"/>
      </w:pPr>
      <w:r>
        <w:t xml:space="preserve">This exercise relates to the</w:t>
      </w:r>
      <w:r>
        <w:t xml:space="preserve"> </w:t>
      </w:r>
      <w:r>
        <w:rPr>
          <w:rStyle w:val="VerbatimChar"/>
        </w:rPr>
        <w:t xml:space="preserve">College</w:t>
      </w:r>
      <w:r>
        <w:t xml:space="preserve"> </w:t>
      </w:r>
      <w:r>
        <w:t xml:space="preserve">data set, which can be found in the file</w:t>
      </w:r>
      <w:r>
        <w:t xml:space="preserve"> </w:t>
      </w:r>
      <w:r>
        <w:rPr>
          <w:rStyle w:val="VerbatimChar"/>
        </w:rPr>
        <w:t xml:space="preserve">College.csv</w:t>
      </w:r>
      <w:r>
        <w:t xml:space="preserve"> </w:t>
      </w:r>
      <w:r>
        <w:t xml:space="preserve">attached to this homework set in Blackboard. It contains a number of variables for 777 different universities and colleges in the US. The variables are</w:t>
      </w:r>
    </w:p>
    <w:p>
      <w:pPr>
        <w:numPr>
          <w:ilvl w:val="0"/>
          <w:numId w:val="1008"/>
        </w:numPr>
        <w:pStyle w:val="Compact"/>
      </w:pPr>
      <w:r>
        <w:t xml:space="preserve">Private : Public/private indicator</w:t>
      </w:r>
    </w:p>
    <w:p>
      <w:pPr>
        <w:numPr>
          <w:ilvl w:val="0"/>
          <w:numId w:val="1008"/>
        </w:numPr>
        <w:pStyle w:val="Compact"/>
      </w:pPr>
      <w:r>
        <w:t xml:space="preserve">Apps : Number of applications received</w:t>
      </w:r>
    </w:p>
    <w:p>
      <w:pPr>
        <w:numPr>
          <w:ilvl w:val="0"/>
          <w:numId w:val="1008"/>
        </w:numPr>
        <w:pStyle w:val="Compact"/>
      </w:pPr>
      <w:r>
        <w:t xml:space="preserve">Accept : Number of applicants accepted</w:t>
      </w:r>
    </w:p>
    <w:p>
      <w:pPr>
        <w:numPr>
          <w:ilvl w:val="0"/>
          <w:numId w:val="1008"/>
        </w:numPr>
        <w:pStyle w:val="Compact"/>
      </w:pPr>
      <w:r>
        <w:t xml:space="preserve">Enroll : Number of new students enrolled</w:t>
      </w:r>
    </w:p>
    <w:p>
      <w:pPr>
        <w:numPr>
          <w:ilvl w:val="0"/>
          <w:numId w:val="1008"/>
        </w:numPr>
        <w:pStyle w:val="Compact"/>
      </w:pPr>
      <w:r>
        <w:t xml:space="preserve">Top10perc : New students from top 10% of high school class</w:t>
      </w:r>
    </w:p>
    <w:p>
      <w:pPr>
        <w:numPr>
          <w:ilvl w:val="0"/>
          <w:numId w:val="1008"/>
        </w:numPr>
        <w:pStyle w:val="Compact"/>
      </w:pPr>
      <w:r>
        <w:t xml:space="preserve">Top25perc : New students from top 25% of high school class</w:t>
      </w:r>
    </w:p>
    <w:p>
      <w:pPr>
        <w:numPr>
          <w:ilvl w:val="0"/>
          <w:numId w:val="1008"/>
        </w:numPr>
        <w:pStyle w:val="Compact"/>
      </w:pPr>
      <w:r>
        <w:t xml:space="preserve">F.Undergrad : Number of full-time undergraduates</w:t>
      </w:r>
    </w:p>
    <w:p>
      <w:pPr>
        <w:numPr>
          <w:ilvl w:val="0"/>
          <w:numId w:val="1008"/>
        </w:numPr>
        <w:pStyle w:val="Compact"/>
      </w:pPr>
      <w:r>
        <w:t xml:space="preserve">P.Undergrad : Number of part-time undergraduates</w:t>
      </w:r>
    </w:p>
    <w:p>
      <w:pPr>
        <w:numPr>
          <w:ilvl w:val="0"/>
          <w:numId w:val="1008"/>
        </w:numPr>
        <w:pStyle w:val="Compact"/>
      </w:pPr>
      <w:r>
        <w:t xml:space="preserve">Outstate : Out-of-state tuition</w:t>
      </w:r>
    </w:p>
    <w:p>
      <w:pPr>
        <w:numPr>
          <w:ilvl w:val="0"/>
          <w:numId w:val="1008"/>
        </w:numPr>
        <w:pStyle w:val="Compact"/>
      </w:pPr>
      <w:r>
        <w:t xml:space="preserve">Room.Board : Room and board costs</w:t>
      </w:r>
    </w:p>
    <w:p>
      <w:pPr>
        <w:numPr>
          <w:ilvl w:val="0"/>
          <w:numId w:val="1008"/>
        </w:numPr>
        <w:pStyle w:val="Compact"/>
      </w:pPr>
      <w:r>
        <w:t xml:space="preserve">Books : Estimated book costs</w:t>
      </w:r>
    </w:p>
    <w:p>
      <w:pPr>
        <w:numPr>
          <w:ilvl w:val="0"/>
          <w:numId w:val="1008"/>
        </w:numPr>
        <w:pStyle w:val="Compact"/>
      </w:pPr>
      <w:r>
        <w:t xml:space="preserve">Personal : Estimated personal spending</w:t>
      </w:r>
    </w:p>
    <w:p>
      <w:pPr>
        <w:numPr>
          <w:ilvl w:val="0"/>
          <w:numId w:val="1008"/>
        </w:numPr>
        <w:pStyle w:val="Compact"/>
      </w:pPr>
      <w:r>
        <w:t xml:space="preserve">PhD : Percent of faculty with Ph.D.’s</w:t>
      </w:r>
    </w:p>
    <w:p>
      <w:pPr>
        <w:numPr>
          <w:ilvl w:val="0"/>
          <w:numId w:val="1008"/>
        </w:numPr>
        <w:pStyle w:val="Compact"/>
      </w:pPr>
      <w:r>
        <w:t xml:space="preserve">Terminal : Percent of faculty with terminal degree</w:t>
      </w:r>
    </w:p>
    <w:p>
      <w:pPr>
        <w:numPr>
          <w:ilvl w:val="0"/>
          <w:numId w:val="1008"/>
        </w:numPr>
        <w:pStyle w:val="Compact"/>
      </w:pPr>
      <w:r>
        <w:t xml:space="preserve">S.F.Ratio : Student/faculty ratio</w:t>
      </w:r>
    </w:p>
    <w:p>
      <w:pPr>
        <w:numPr>
          <w:ilvl w:val="0"/>
          <w:numId w:val="1008"/>
        </w:numPr>
        <w:pStyle w:val="Compact"/>
      </w:pPr>
      <w:r>
        <w:t xml:space="preserve">perc.alumni : Percent of alumni who donate</w:t>
      </w:r>
    </w:p>
    <w:p>
      <w:pPr>
        <w:numPr>
          <w:ilvl w:val="0"/>
          <w:numId w:val="1008"/>
        </w:numPr>
        <w:pStyle w:val="Compact"/>
      </w:pPr>
      <w:r>
        <w:t xml:space="preserve">Expend : Instructional expenditure per student</w:t>
      </w:r>
    </w:p>
    <w:p>
      <w:pPr>
        <w:numPr>
          <w:ilvl w:val="0"/>
          <w:numId w:val="1008"/>
        </w:numPr>
        <w:pStyle w:val="Compact"/>
      </w:pPr>
      <w:r>
        <w:t xml:space="preserve">Grad.Rate : Graduation rate</w:t>
      </w:r>
    </w:p>
    <w:p>
      <w:pPr>
        <w:pStyle w:val="FirstParagraph"/>
      </w:pPr>
      <w:r>
        <w:t xml:space="preserve">Before reading the data into</w:t>
      </w:r>
      <w:r>
        <w:t xml:space="preserve"> </w:t>
      </w:r>
      <w:r>
        <w:rPr>
          <w:rStyle w:val="VerbatimChar"/>
        </w:rPr>
        <w:t xml:space="preserve">R</w:t>
      </w:r>
      <w:r>
        <w:t xml:space="preserve">, it can be viewed in Excel or a text editor.</w:t>
      </w:r>
    </w:p>
    <w:p>
      <w:pPr>
        <w:numPr>
          <w:ilvl w:val="0"/>
          <w:numId w:val="1009"/>
        </w:numPr>
      </w:pPr>
      <w:r>
        <w:t xml:space="preserve">Use the</w:t>
      </w:r>
      <w:r>
        <w:t xml:space="preserve"> </w:t>
      </w:r>
      <w:r>
        <w:rPr>
          <w:rStyle w:val="VerbatimChar"/>
        </w:rPr>
        <w:t xml:space="preserve">read.csv()</w:t>
      </w:r>
      <w:r>
        <w:t xml:space="preserve"> </w:t>
      </w:r>
      <w:r>
        <w:t xml:space="preserve">function to read the data into</w:t>
      </w:r>
      <w:r>
        <w:t xml:space="preserve"> </w:t>
      </w:r>
      <w:r>
        <w:rPr>
          <w:rStyle w:val="VerbatimChar"/>
        </w:rPr>
        <w:t xml:space="preserve">R</w:t>
      </w:r>
      <w:r>
        <w:t xml:space="preserve">. Call the loaded data</w:t>
      </w:r>
      <w:r>
        <w:t xml:space="preserve"> </w:t>
      </w:r>
      <w:r>
        <w:rPr>
          <w:rStyle w:val="VerbatimChar"/>
        </w:rPr>
        <w:t xml:space="preserve">college</w:t>
      </w:r>
      <w:r>
        <w:t xml:space="preserve">. Make sure that you have the directory set to the correct location for the data. You can also import this data set into</w:t>
      </w:r>
      <w:r>
        <w:t xml:space="preserve"> </w:t>
      </w:r>
      <w:r>
        <w:rPr>
          <w:rStyle w:val="VerbatimChar"/>
        </w:rPr>
        <w:t xml:space="preserve">RStudio</w:t>
      </w:r>
      <w:r>
        <w:t xml:space="preserve"> </w:t>
      </w:r>
      <w:r>
        <w:t xml:space="preserve">by using the</w:t>
      </w:r>
      <w:r>
        <w:t xml:space="preserve"> </w:t>
      </w:r>
      <w:r>
        <w:rPr>
          <w:bCs/>
          <w:b/>
        </w:rPr>
        <w:t xml:space="preserve">Import Dataset</w:t>
      </w:r>
      <w:r>
        <w:t xml:space="preserve"> </w:t>
      </w:r>
      <m:oMath>
        <m:r>
          <m:rPr>
            <m:sty m:val="p"/>
          </m:rPr>
          <m:t>→</m:t>
        </m:r>
      </m:oMath>
      <w:r>
        <w:t xml:space="preserve"> </w:t>
      </w:r>
      <w:r>
        <w:rPr>
          <w:bCs/>
          <w:b/>
        </w:rPr>
        <w:t xml:space="preserve">From Text</w:t>
      </w:r>
      <w:r>
        <w:t xml:space="preserve"> </w:t>
      </w:r>
      <w:r>
        <w:t xml:space="preserve">drop down list in the Environment window.</w:t>
      </w:r>
    </w:p>
    <w:p>
      <w:pPr>
        <w:numPr>
          <w:ilvl w:val="0"/>
          <w:numId w:val="1009"/>
        </w:numPr>
      </w:pPr>
      <w:r>
        <w:t xml:space="preserve">Look at the data using the</w:t>
      </w:r>
      <w:r>
        <w:t xml:space="preserve"> </w:t>
      </w:r>
      <w:r>
        <w:rPr>
          <w:rStyle w:val="VerbatimChar"/>
        </w:rPr>
        <w:t xml:space="preserve">View()</w:t>
      </w:r>
      <w:r>
        <w:t xml:space="preserve"> </w:t>
      </w:r>
      <w:r>
        <w:t xml:space="preserve">function. You should notice that the first column is just the name of each university. We will not use this column as a variable but it may be handy to have these names for later. Try the following commands in</w:t>
      </w:r>
      <w:r>
        <w:t xml:space="preserve"> </w:t>
      </w:r>
      <w:r>
        <w:rPr>
          <w:rStyle w:val="VerbatimChar"/>
        </w:rPr>
        <w:t xml:space="preserve">R</w:t>
      </w:r>
      <w:r>
        <w:t xml:space="preserve">:</w:t>
      </w:r>
    </w:p>
    <w:p>
      <w:pPr>
        <w:pStyle w:val="SourceCode"/>
      </w:pPr>
      <w:r>
        <w:rPr>
          <w:rStyle w:val="FunctionTok"/>
        </w:rPr>
        <w:t xml:space="preserve">View</w:t>
      </w:r>
      <w:r>
        <w:rPr>
          <w:rStyle w:val="NormalTok"/>
        </w:rPr>
        <w:t xml:space="preserve">(college)</w:t>
      </w:r>
      <w:r>
        <w:br/>
      </w:r>
      <w:r>
        <w:rPr>
          <w:rStyle w:val="FunctionTok"/>
        </w:rPr>
        <w:t xml:space="preserve">rownames</w:t>
      </w:r>
      <w:r>
        <w:rPr>
          <w:rStyle w:val="NormalTok"/>
        </w:rPr>
        <w:t xml:space="preserve">(college) </w:t>
      </w:r>
      <w:r>
        <w:rPr>
          <w:rStyle w:val="OtherTok"/>
        </w:rPr>
        <w:t xml:space="preserve">&lt;-</w:t>
      </w:r>
      <w:r>
        <w:rPr>
          <w:rStyle w:val="NormalTok"/>
        </w:rPr>
        <w:t xml:space="preserve"> college[,</w:t>
      </w:r>
      <w:r>
        <w:rPr>
          <w:rStyle w:val="DecValTok"/>
        </w:rPr>
        <w:t xml:space="preserve">1</w:t>
      </w:r>
      <w:r>
        <w:rPr>
          <w:rStyle w:val="NormalTok"/>
        </w:rPr>
        <w:t xml:space="preserve">]</w:t>
      </w:r>
      <w:r>
        <w:br/>
      </w:r>
      <w:r>
        <w:rPr>
          <w:rStyle w:val="NormalTok"/>
        </w:rPr>
        <w:t xml:space="preserve">college </w:t>
      </w:r>
      <w:r>
        <w:rPr>
          <w:rStyle w:val="OtherTok"/>
        </w:rPr>
        <w:t xml:space="preserve">&lt;-</w:t>
      </w:r>
      <w:r>
        <w:rPr>
          <w:rStyle w:val="NormalTok"/>
        </w:rPr>
        <w:t xml:space="preserve"> college[,</w:t>
      </w:r>
      <w:r>
        <w:rPr>
          <w:rStyle w:val="SpecialCharTok"/>
        </w:rPr>
        <w:t xml:space="preserve">-</w:t>
      </w:r>
      <w:r>
        <w:rPr>
          <w:rStyle w:val="DecValTok"/>
        </w:rPr>
        <w:t xml:space="preserve">1</w:t>
      </w:r>
      <w:r>
        <w:rPr>
          <w:rStyle w:val="NormalTok"/>
        </w:rPr>
        <w:t xml:space="preserve">]</w:t>
      </w:r>
      <w:r>
        <w:br/>
      </w:r>
      <w:r>
        <w:rPr>
          <w:rStyle w:val="FunctionTok"/>
        </w:rPr>
        <w:t xml:space="preserve">View</w:t>
      </w:r>
      <w:r>
        <w:rPr>
          <w:rStyle w:val="NormalTok"/>
        </w:rPr>
        <w:t xml:space="preserve">(college)</w:t>
      </w:r>
      <w:r>
        <w:br/>
      </w:r>
      <w:r>
        <w:rPr>
          <w:rStyle w:val="FunctionTok"/>
        </w:rPr>
        <w:t xml:space="preserve">summary</w:t>
      </w:r>
      <w:r>
        <w:rPr>
          <w:rStyle w:val="NormalTok"/>
        </w:rPr>
        <w:t xml:space="preserve">(college)</w:t>
      </w:r>
    </w:p>
    <w:p>
      <w:pPr>
        <w:pStyle w:val="FirstParagraph"/>
      </w:pPr>
      <w:r>
        <w:t xml:space="preserve">If you are getting an error make sure your data frame is named with a lowercase</w:t>
      </w:r>
      <w:r>
        <w:t xml:space="preserve"> </w:t>
      </w:r>
      <w:r>
        <w:t xml:space="preserve">“</w:t>
      </w:r>
      <w:r>
        <w:t xml:space="preserve">c</w:t>
      </w:r>
      <w:r>
        <w:t xml:space="preserve">”</w:t>
      </w:r>
      <w:r>
        <w:t xml:space="preserve">.</w:t>
      </w:r>
      <w:r>
        <w:br/>
      </w:r>
      <w:r>
        <w:t xml:space="preserve">Give a brief description of what you see in the data frame.</w:t>
      </w:r>
      <w:r>
        <w:br/>
      </w:r>
      <w:r>
        <w:rPr>
          <w:bCs/>
          <w:b/>
        </w:rPr>
        <w:t xml:space="preserve">In the college dataset I see 777 entries, 18 total columns which have various different variables some of which are words instead of integers.</w:t>
      </w:r>
    </w:p>
    <w:p>
      <w:pPr>
        <w:numPr>
          <w:ilvl w:val="0"/>
          <w:numId w:val="1010"/>
        </w:numPr>
        <w:pStyle w:val="Compact"/>
      </w:pPr>
      <w:r>
        <w:t xml:space="preserve">Use the</w:t>
      </w:r>
      <w:r>
        <w:t xml:space="preserve"> </w:t>
      </w:r>
      <w:r>
        <w:rPr>
          <w:rStyle w:val="VerbatimChar"/>
        </w:rPr>
        <w:t xml:space="preserve">summary()</w:t>
      </w:r>
      <w:r>
        <w:t xml:space="preserve"> </w:t>
      </w:r>
      <w:r>
        <w:t xml:space="preserve">function to produce a numerical summary of the variables in the data set. Is there any variables that do not show a numerical summary?</w:t>
      </w:r>
      <w:r>
        <w:br/>
      </w:r>
      <w:r>
        <w:rPr>
          <w:bCs/>
          <w:b/>
        </w:rPr>
        <w:t xml:space="preserve">The</w:t>
      </w:r>
      <w:r>
        <w:rPr>
          <w:bCs/>
          <w:b/>
        </w:rPr>
        <w:t xml:space="preserve"> </w:t>
      </w:r>
      <w:r>
        <w:rPr>
          <w:bCs/>
          <w:b/>
        </w:rPr>
        <w:t xml:space="preserve">‘</w:t>
      </w:r>
      <w:r>
        <w:rPr>
          <w:bCs/>
          <w:b/>
        </w:rPr>
        <w:t xml:space="preserve">Private</w:t>
      </w:r>
      <w:r>
        <w:rPr>
          <w:bCs/>
          <w:b/>
        </w:rPr>
        <w:t xml:space="preserve">’</w:t>
      </w:r>
      <w:r>
        <w:rPr>
          <w:bCs/>
          <w:b/>
        </w:rPr>
        <w:t xml:space="preserve"> </w:t>
      </w:r>
      <w:r>
        <w:rPr>
          <w:bCs/>
          <w:b/>
        </w:rPr>
        <w:t xml:space="preserve">variable does not show a numerical summary, I believe this is due to that variable only containing a</w:t>
      </w:r>
      <w:r>
        <w:rPr>
          <w:bCs/>
          <w:b/>
        </w:rPr>
        <w:t xml:space="preserve"> </w:t>
      </w:r>
      <w:r>
        <w:rPr>
          <w:bCs/>
          <w:b/>
        </w:rPr>
        <w:t xml:space="preserve">‘</w:t>
      </w:r>
      <w:r>
        <w:rPr>
          <w:bCs/>
          <w:b/>
        </w:rPr>
        <w:t xml:space="preserve">Yes</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No</w:t>
      </w:r>
      <w:r>
        <w:rPr>
          <w:bCs/>
          <w:b/>
        </w:rPr>
        <w:t xml:space="preserve">’</w:t>
      </w:r>
      <w:r>
        <w:rPr>
          <w:bCs/>
          <w:b/>
        </w:rPr>
        <w:t xml:space="preserve"> </w:t>
      </w:r>
      <w:r>
        <w:rPr>
          <w:bCs/>
          <w:b/>
        </w:rPr>
        <w:t xml:space="preserve">response.</w:t>
      </w:r>
    </w:p>
    <w:p>
      <w:pPr>
        <w:pStyle w:val="FirstParagraph"/>
      </w:pPr>
      <w:r>
        <w:t xml:space="preserve">Type in the following in</w:t>
      </w:r>
      <w:r>
        <w:t xml:space="preserve"> </w:t>
      </w:r>
      <w:r>
        <w:rPr>
          <w:rStyle w:val="VerbatimChar"/>
        </w:rPr>
        <w:t xml:space="preserve">R</w:t>
      </w:r>
      <w:r>
        <w:t xml:space="preserve">:</w:t>
      </w:r>
    </w:p>
    <w:p>
      <w:pPr>
        <w:pStyle w:val="SourceCode"/>
      </w:pPr>
      <w:r>
        <w:rPr>
          <w:rStyle w:val="NormalTok"/>
        </w:rPr>
        <w:t xml:space="preserve">college</w:t>
      </w:r>
      <w:r>
        <w:rPr>
          <w:rStyle w:val="SpecialCharTok"/>
        </w:rPr>
        <w:t xml:space="preserve">$</w:t>
      </w:r>
      <w:r>
        <w:rPr>
          <w:rStyle w:val="NormalTok"/>
        </w:rPr>
        <w:t xml:space="preserve">Private </w:t>
      </w:r>
      <w:r>
        <w:rPr>
          <w:rStyle w:val="OtherTok"/>
        </w:rPr>
        <w:t xml:space="preserve">&lt;-</w:t>
      </w:r>
      <w:r>
        <w:rPr>
          <w:rStyle w:val="NormalTok"/>
        </w:rPr>
        <w:t xml:space="preserve"> </w:t>
      </w:r>
      <w:r>
        <w:rPr>
          <w:rStyle w:val="FunctionTok"/>
        </w:rPr>
        <w:t xml:space="preserve">as.factor</w:t>
      </w:r>
      <w:r>
        <w:rPr>
          <w:rStyle w:val="NormalTok"/>
        </w:rPr>
        <w:t xml:space="preserve">(college</w:t>
      </w:r>
      <w:r>
        <w:rPr>
          <w:rStyle w:val="SpecialCharTok"/>
        </w:rPr>
        <w:t xml:space="preserve">$</w:t>
      </w:r>
      <w:r>
        <w:rPr>
          <w:rStyle w:val="NormalTok"/>
        </w:rPr>
        <w:t xml:space="preserve">Private)</w:t>
      </w:r>
      <w:r>
        <w:br/>
      </w:r>
      <w:r>
        <w:rPr>
          <w:rStyle w:val="FunctionTok"/>
        </w:rPr>
        <w:t xml:space="preserve">View</w:t>
      </w:r>
      <w:r>
        <w:rPr>
          <w:rStyle w:val="NormalTok"/>
        </w:rPr>
        <w:t xml:space="preserve">(college)</w:t>
      </w:r>
      <w:r>
        <w:br/>
      </w:r>
      <w:r>
        <w:rPr>
          <w:rStyle w:val="FunctionTok"/>
        </w:rPr>
        <w:t xml:space="preserve">attach</w:t>
      </w:r>
      <w:r>
        <w:rPr>
          <w:rStyle w:val="NormalTok"/>
        </w:rPr>
        <w:t xml:space="preserve">(college)</w:t>
      </w:r>
      <w:r>
        <w:br/>
      </w:r>
      <w:r>
        <w:rPr>
          <w:rStyle w:val="CommentTok"/>
        </w:rPr>
        <w:t xml:space="preserve">#pairs(college)</w:t>
      </w:r>
      <w:r>
        <w:br/>
      </w:r>
      <w:r>
        <w:rPr>
          <w:rStyle w:val="NormalTok"/>
        </w:rPr>
        <w:t xml:space="preserve">p</w:t>
      </w:r>
      <w:r>
        <w:rPr>
          <w:rStyle w:val="OtherTok"/>
        </w:rPr>
        <w:t xml:space="preserve">&lt;-</w:t>
      </w:r>
      <w:r>
        <w:rPr>
          <w:rStyle w:val="NormalTok"/>
        </w:rPr>
        <w:t xml:space="preserve"> </w:t>
      </w:r>
      <w:r>
        <w:rPr>
          <w:rStyle w:val="FunctionTok"/>
        </w:rPr>
        <w:t xml:space="preserve">pairs</w:t>
      </w:r>
      <w:r>
        <w:rPr>
          <w:rStyle w:val="NormalTok"/>
        </w:rPr>
        <w:t xml:space="preserve">(college[,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CommentTok"/>
        </w:rPr>
        <w:t xml:space="preserve">#plot(Accept~Apps)</w:t>
      </w:r>
      <w:r>
        <w:br/>
      </w:r>
      <w:r>
        <w:rPr>
          <w:rStyle w:val="CommentTok"/>
        </w:rPr>
        <w:t xml:space="preserve">#plot(Outstate~Private)</w:t>
      </w:r>
    </w:p>
    <w:p>
      <w:pPr>
        <w:numPr>
          <w:ilvl w:val="0"/>
          <w:numId w:val="1011"/>
        </w:numPr>
      </w:pPr>
      <w:r>
        <w:t xml:space="preserve">Use the</w:t>
      </w:r>
      <w:r>
        <w:t xml:space="preserve"> </w:t>
      </w:r>
      <w:r>
        <w:rPr>
          <w:rStyle w:val="VerbatimChar"/>
        </w:rPr>
        <w:t xml:space="preserve">pairs()</w:t>
      </w:r>
      <w:r>
        <w:t xml:space="preserve"> </w:t>
      </w:r>
      <w:r>
        <w:t xml:space="preserve">function to produce a scatterplot matrix of the first five columns or variable of the dataset. Describe any relationships you see in these plots.</w:t>
      </w:r>
      <w:r>
        <w:br/>
      </w:r>
      <w:r>
        <w:rPr>
          <w:bCs/>
          <w:b/>
        </w:rPr>
        <w:t xml:space="preserve">I see a few positively linear relationships such a Apps~Accept which means that the higher the application count for the college is -&gt; the higher the acceptance rate is. I also observed that some of the plots given did now indicate any possible relationship between the two given variables being plotted, this was shown in the form of a plot which shows no sign of a pattern present.</w:t>
      </w:r>
    </w:p>
    <w:p>
      <w:pPr>
        <w:numPr>
          <w:ilvl w:val="0"/>
          <w:numId w:val="1011"/>
        </w:numPr>
      </w:pPr>
      <w:r>
        <w:t xml:space="preserve">Use the</w:t>
      </w:r>
      <w:r>
        <w:t xml:space="preserve"> </w:t>
      </w:r>
      <w:r>
        <w:rPr>
          <w:rStyle w:val="VerbatimChar"/>
        </w:rPr>
        <w:t xml:space="preserve">plot()</w:t>
      </w:r>
      <w:r>
        <w:t xml:space="preserve"> </w:t>
      </w:r>
      <w:r>
        <w:t xml:space="preserve">function to produce a plot of</w:t>
      </w:r>
      <w:r>
        <w:t xml:space="preserve"> </w:t>
      </w:r>
      <w:r>
        <w:rPr>
          <w:rStyle w:val="VerbatimChar"/>
        </w:rPr>
        <w:t xml:space="preserve">Outstate</w:t>
      </w:r>
      <w:r>
        <w:t xml:space="preserve"> </w:t>
      </w:r>
      <w:r>
        <w:t xml:space="preserve">versus</w:t>
      </w:r>
      <w:r>
        <w:t xml:space="preserve"> </w:t>
      </w:r>
      <w:r>
        <w:rPr>
          <w:rStyle w:val="VerbatimChar"/>
        </w:rPr>
        <w:t xml:space="preserve">Private</w:t>
      </w:r>
      <w:r>
        <w:t xml:space="preserve">. What type of plot was produced? Give a description of the relationship.</w:t>
      </w:r>
      <w:r>
        <w:t xml:space="preserve"> </w:t>
      </w:r>
      <w:r>
        <w:rPr>
          <w:iCs/>
          <w:i/>
        </w:rPr>
        <w:t xml:space="preserve">Hint: `Outstate is in the y-axis</w:t>
      </w:r>
      <w:r>
        <w:t xml:space="preserve">.</w:t>
      </w:r>
      <w:r>
        <w:br/>
      </w:r>
      <w:r>
        <w:rPr>
          <w:bCs/>
          <w:b/>
        </w:rPr>
        <w:t xml:space="preserve">“</w:t>
      </w:r>
      <w:r>
        <w:rPr>
          <w:bCs/>
          <w:b/>
        </w:rPr>
        <w:t xml:space="preserve">plot(Outstate~Private)</w:t>
      </w:r>
      <w:r>
        <w:rPr>
          <w:bCs/>
          <w:b/>
        </w:rPr>
        <w:t xml:space="preserve">”</w:t>
      </w:r>
      <w:r>
        <w:rPr>
          <w:bCs/>
          <w:b/>
        </w:rPr>
        <w:t xml:space="preserve"> </w:t>
      </w:r>
      <w:r>
        <w:rPr>
          <w:bCs/>
          <w:b/>
        </w:rPr>
        <w:t xml:space="preserve">created a boxplot with two variables</w:t>
      </w:r>
      <w:r>
        <w:rPr>
          <w:bCs/>
          <w:b/>
        </w:rPr>
        <w:t xml:space="preserve"> </w:t>
      </w:r>
      <w:r>
        <w:rPr>
          <w:bCs/>
          <w:b/>
        </w:rPr>
        <w:t xml:space="preserve">‘</w:t>
      </w:r>
      <w:r>
        <w:rPr>
          <w:bCs/>
          <w:b/>
        </w:rPr>
        <w:t xml:space="preserve">Yes</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No</w:t>
      </w:r>
      <w:r>
        <w:rPr>
          <w:bCs/>
          <w:b/>
        </w:rPr>
        <w:t xml:space="preserve">’</w:t>
      </w:r>
      <w:r>
        <w:rPr>
          <w:bCs/>
          <w:b/>
        </w:rPr>
        <w:t xml:space="preserve">. The Y-axis consists of the</w:t>
      </w:r>
      <w:r>
        <w:rPr>
          <w:bCs/>
          <w:b/>
        </w:rPr>
        <w:t xml:space="preserve"> </w:t>
      </w:r>
      <w:r>
        <w:rPr>
          <w:bCs/>
          <w:b/>
        </w:rPr>
        <w:t xml:space="preserve">‘</w:t>
      </w:r>
      <w:r>
        <w:rPr>
          <w:bCs/>
          <w:b/>
        </w:rPr>
        <w:t xml:space="preserve">Outstate</w:t>
      </w:r>
      <w:r>
        <w:rPr>
          <w:bCs/>
          <w:b/>
        </w:rPr>
        <w:t xml:space="preserve">’</w:t>
      </w:r>
      <w:r>
        <w:rPr>
          <w:bCs/>
          <w:b/>
        </w:rPr>
        <w:t xml:space="preserve"> </w:t>
      </w:r>
      <w:r>
        <w:rPr>
          <w:bCs/>
          <w:b/>
        </w:rPr>
        <w:t xml:space="preserve">variable while</w:t>
      </w:r>
      <w:r>
        <w:rPr>
          <w:bCs/>
          <w:b/>
        </w:rPr>
        <w:t xml:space="preserve"> </w:t>
      </w:r>
      <w:r>
        <w:rPr>
          <w:bCs/>
          <w:b/>
        </w:rPr>
        <w:t xml:space="preserve">‘</w:t>
      </w:r>
      <w:r>
        <w:rPr>
          <w:bCs/>
          <w:b/>
        </w:rPr>
        <w:t xml:space="preserve">Private</w:t>
      </w:r>
      <w:r>
        <w:rPr>
          <w:bCs/>
          <w:b/>
        </w:rPr>
        <w:t xml:space="preserve">’</w:t>
      </w:r>
      <w:r>
        <w:rPr>
          <w:bCs/>
          <w:b/>
        </w:rPr>
        <w:t xml:space="preserve"> </w:t>
      </w:r>
      <w:r>
        <w:rPr>
          <w:bCs/>
          <w:b/>
        </w:rPr>
        <w:t xml:space="preserve">is represented by the</w:t>
      </w:r>
      <w:r>
        <w:rPr>
          <w:bCs/>
          <w:b/>
        </w:rPr>
        <w:t xml:space="preserve"> </w:t>
      </w:r>
      <w:r>
        <w:rPr>
          <w:bCs/>
          <w:b/>
        </w:rPr>
        <w:t xml:space="preserve">‘</w:t>
      </w:r>
      <w:r>
        <w:rPr>
          <w:bCs/>
          <w:b/>
        </w:rPr>
        <w:t xml:space="preserve">Yes</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No</w:t>
      </w:r>
      <w:r>
        <w:rPr>
          <w:bCs/>
          <w:b/>
        </w:rPr>
        <w:t xml:space="preserve">’</w:t>
      </w:r>
      <w:r>
        <w:rPr>
          <w:bCs/>
          <w:b/>
        </w:rPr>
        <w:t xml:space="preserve"> </w:t>
      </w:r>
      <w:r>
        <w:rPr>
          <w:bCs/>
          <w:b/>
        </w:rPr>
        <w:t xml:space="preserve">shown in the x-axis.The relationship shows that the spread of</w:t>
      </w:r>
      <w:r>
        <w:rPr>
          <w:bCs/>
          <w:b/>
        </w:rPr>
        <w:t xml:space="preserve"> </w:t>
      </w:r>
      <w:r>
        <w:rPr>
          <w:bCs/>
          <w:b/>
        </w:rPr>
        <w:t xml:space="preserve">‘</w:t>
      </w:r>
      <w:r>
        <w:rPr>
          <w:bCs/>
          <w:b/>
        </w:rPr>
        <w:t xml:space="preserve">Yes</w:t>
      </w:r>
      <w:r>
        <w:rPr>
          <w:bCs/>
          <w:b/>
        </w:rPr>
        <w:t xml:space="preserve">’</w:t>
      </w:r>
      <w:r>
        <w:rPr>
          <w:bCs/>
          <w:b/>
        </w:rPr>
        <w:t xml:space="preserve"> </w:t>
      </w:r>
      <w:r>
        <w:rPr>
          <w:bCs/>
          <w:b/>
        </w:rPr>
        <w:t xml:space="preserve">(middle 95%) is higher when</w:t>
      </w:r>
      <w:r>
        <w:rPr>
          <w:bCs/>
          <w:b/>
        </w:rPr>
        <w:t xml:space="preserve"> </w:t>
      </w:r>
      <w:r>
        <w:rPr>
          <w:bCs/>
          <w:b/>
        </w:rPr>
        <w:t xml:space="preserve">‘</w:t>
      </w:r>
      <w:r>
        <w:rPr>
          <w:bCs/>
          <w:b/>
        </w:rPr>
        <w:t xml:space="preserve">Outstate</w:t>
      </w:r>
      <w:r>
        <w:rPr>
          <w:bCs/>
          <w:b/>
        </w:rPr>
        <w:t xml:space="preserve">’</w:t>
      </w:r>
      <w:r>
        <w:rPr>
          <w:bCs/>
          <w:b/>
        </w:rPr>
        <w:t xml:space="preserve"> </w:t>
      </w:r>
      <w:r>
        <w:rPr>
          <w:bCs/>
          <w:b/>
        </w:rPr>
        <w:t xml:space="preserve">is higher. There are a few outliers also shown in the boxplots by dots outside of the whiskers. Therefore we can assume that the higher the</w:t>
      </w:r>
      <w:r>
        <w:rPr>
          <w:bCs/>
          <w:b/>
        </w:rPr>
        <w:t xml:space="preserve"> </w:t>
      </w:r>
      <w:r>
        <w:rPr>
          <w:bCs/>
          <w:b/>
        </w:rPr>
        <w:t xml:space="preserve">‘</w:t>
      </w:r>
      <w:r>
        <w:rPr>
          <w:bCs/>
          <w:b/>
        </w:rPr>
        <w:t xml:space="preserve">Outstate</w:t>
      </w:r>
      <w:r>
        <w:rPr>
          <w:bCs/>
          <w:b/>
        </w:rPr>
        <w:t xml:space="preserve">’</w:t>
      </w:r>
      <w:r>
        <w:rPr>
          <w:bCs/>
          <w:b/>
        </w:rPr>
        <w:t xml:space="preserve"> </w:t>
      </w:r>
      <w:r>
        <w:rPr>
          <w:bCs/>
          <w:b/>
        </w:rPr>
        <w:t xml:space="preserve">value the higher chance it will be a private college.</w:t>
      </w:r>
    </w:p>
    <w:p>
      <w:pPr>
        <w:numPr>
          <w:ilvl w:val="0"/>
          <w:numId w:val="1011"/>
        </w:numPr>
      </w:pPr>
      <w:r>
        <w:t xml:space="preserve">Create a new qualitative variable, called</w:t>
      </w:r>
      <w:r>
        <w:t xml:space="preserve"> </w:t>
      </w:r>
      <w:r>
        <w:rPr>
          <w:rStyle w:val="VerbatimChar"/>
        </w:rPr>
        <w:t xml:space="preserve">Elite</w:t>
      </w:r>
      <w:r>
        <w:t xml:space="preserve">, by</w:t>
      </w:r>
      <w:r>
        <w:t xml:space="preserve"> </w:t>
      </w:r>
      <m:oMath>
        <m:r>
          <m:t>b</m:t>
        </m:r>
        <m:r>
          <m:t>i</m:t>
        </m:r>
        <m:r>
          <m:t>n</m:t>
        </m:r>
        <m:r>
          <m:t>n</m:t>
        </m:r>
        <m:r>
          <m:t>i</m:t>
        </m:r>
        <m:r>
          <m:t>n</m:t>
        </m:r>
        <m:r>
          <m:t>g</m:t>
        </m:r>
      </m:oMath>
      <w:r>
        <w:t xml:space="preserve"> </w:t>
      </w:r>
      <w:r>
        <w:t xml:space="preserve">the</w:t>
      </w:r>
      <w:r>
        <w:t xml:space="preserve"> </w:t>
      </w:r>
      <w:r>
        <w:rPr>
          <w:rStyle w:val="VerbatimChar"/>
        </w:rPr>
        <w:t xml:space="preserve">Top10perc</w:t>
      </w:r>
      <w:r>
        <w:t xml:space="preserve"> </w:t>
      </w:r>
      <w:r>
        <w:t xml:space="preserve">variable. We are going to divide universities into two groups based on whether or not the proportion of students coming from the top 10% of their high school classes exceeds 50%. Type in the following in</w:t>
      </w:r>
      <w:r>
        <w:t xml:space="preserve"> </w:t>
      </w:r>
      <w:r>
        <w:rPr>
          <w:rStyle w:val="VerbatimChar"/>
        </w:rPr>
        <w:t xml:space="preserve">R</w:t>
      </w:r>
      <w:r>
        <w:t xml:space="preserve">:</w:t>
      </w:r>
    </w:p>
    <w:p>
      <w:pPr>
        <w:pStyle w:val="SourceCode"/>
      </w:pPr>
      <w:r>
        <w:rPr>
          <w:rStyle w:val="NormalTok"/>
        </w:rPr>
        <w:t xml:space="preserve">Elite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(college)) </w:t>
      </w:r>
      <w:r>
        <w:rPr>
          <w:rStyle w:val="CommentTok"/>
        </w:rPr>
        <w:t xml:space="preserve">#this gives a column of No's for the same number of rows college. </w:t>
      </w:r>
      <w:r>
        <w:br/>
      </w:r>
      <w:r>
        <w:rPr>
          <w:rStyle w:val="NormalTok"/>
        </w:rPr>
        <w:t xml:space="preserve">Elite[college</w:t>
      </w:r>
      <w:r>
        <w:rPr>
          <w:rStyle w:val="SpecialCharTok"/>
        </w:rPr>
        <w:t xml:space="preserve">$</w:t>
      </w:r>
      <w:r>
        <w:rPr>
          <w:rStyle w:val="NormalTok"/>
        </w:rPr>
        <w:t xml:space="preserve">Top10perc </w:t>
      </w:r>
      <w:r>
        <w:rPr>
          <w:rStyle w:val="SpecialCharTok"/>
        </w:rPr>
        <w:t xml:space="preserve">&gt;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"Yes"</w:t>
      </w:r>
      <w:r>
        <w:rPr>
          <w:rStyle w:val="NormalTok"/>
        </w:rPr>
        <w:t xml:space="preserve"> </w:t>
      </w:r>
      <w:r>
        <w:rPr>
          <w:rStyle w:val="CommentTok"/>
        </w:rPr>
        <w:t xml:space="preserve">#changes to Yes if top 10% is greater than 50</w:t>
      </w:r>
      <w:r>
        <w:br/>
      </w:r>
      <w:r>
        <w:rPr>
          <w:rStyle w:val="NormalTok"/>
        </w:rPr>
        <w:t xml:space="preserve">Elite </w:t>
      </w:r>
      <w:r>
        <w:rPr>
          <w:rStyle w:val="OtherTok"/>
        </w:rPr>
        <w:t xml:space="preserve">&lt;-</w:t>
      </w:r>
      <w:r>
        <w:rPr>
          <w:rStyle w:val="NormalTok"/>
        </w:rPr>
        <w:t xml:space="preserve"> </w:t>
      </w:r>
      <w:r>
        <w:rPr>
          <w:rStyle w:val="FunctionTok"/>
        </w:rPr>
        <w:t xml:space="preserve">as.factor</w:t>
      </w:r>
      <w:r>
        <w:rPr>
          <w:rStyle w:val="NormalTok"/>
        </w:rPr>
        <w:t xml:space="preserve">(Elite)</w:t>
      </w:r>
      <w:r>
        <w:br/>
      </w:r>
      <w:r>
        <w:rPr>
          <w:rStyle w:val="NormalTok"/>
        </w:rPr>
        <w:t xml:space="preserve">college </w:t>
      </w:r>
      <w:r>
        <w:rPr>
          <w:rStyle w:val="OtherTok"/>
        </w:rPr>
        <w:t xml:space="preserve">&lt;-</w:t>
      </w:r>
      <w:r>
        <w:rPr>
          <w:rStyle w:val="NormalTok"/>
        </w:rPr>
        <w:t xml:space="preserve"> </w:t>
      </w:r>
      <w:r>
        <w:rPr>
          <w:rStyle w:val="FunctionTok"/>
        </w:rPr>
        <w:t xml:space="preserve">data.frame</w:t>
      </w:r>
      <w:r>
        <w:rPr>
          <w:rStyle w:val="NormalTok"/>
        </w:rPr>
        <w:t xml:space="preserve">(college,Elite) </w:t>
      </w:r>
      <w:r>
        <w:rPr>
          <w:rStyle w:val="CommentTok"/>
        </w:rPr>
        <w:t xml:space="preserve">#adds Elite as a column</w:t>
      </w:r>
      <w:r>
        <w:br/>
      </w:r>
      <w:r>
        <w:rPr>
          <w:rStyle w:val="FunctionTok"/>
        </w:rPr>
        <w:t xml:space="preserve">summary</w:t>
      </w:r>
      <w:r>
        <w:rPr>
          <w:rStyle w:val="NormalTok"/>
        </w:rPr>
        <w:t xml:space="preserve">(college)</w:t>
      </w:r>
    </w:p>
    <w:p>
      <w:pPr>
        <w:pStyle w:val="FirstParagraph"/>
      </w:pPr>
      <w:r>
        <w:t xml:space="preserve">Use the</w:t>
      </w:r>
      <w:r>
        <w:t xml:space="preserve"> </w:t>
      </w:r>
      <w:r>
        <w:rPr>
          <w:rStyle w:val="VerbatimChar"/>
        </w:rPr>
        <w:t xml:space="preserve">summary()</w:t>
      </w:r>
      <w:r>
        <w:t xml:space="preserve"> </w:t>
      </w:r>
      <w:r>
        <w:t xml:space="preserve">function to see how many elite universities there are.</w:t>
      </w:r>
      <w:r>
        <w:br/>
      </w:r>
      <w:r>
        <w:rPr>
          <w:bCs/>
          <w:b/>
        </w:rPr>
        <w:t xml:space="preserve">Using the requirements above we derive that there is 78 elite colleges and 699 colleges that are not elite in our given dataset.</w:t>
      </w:r>
    </w:p>
    <w:p>
      <w:r>
        <w:br w:type="page"/>
      </w:r>
    </w:p>
    <w:bookmarkEnd w:id="25"/>
    <w:bookmarkStart w:id="26" w:name="problem-6"/>
    <w:p>
      <w:pPr>
        <w:pStyle w:val="Heading2"/>
      </w:pPr>
      <w:r>
        <w:t xml:space="preserve">Problem 6</w:t>
      </w:r>
    </w:p>
    <w:p>
      <w:pPr>
        <w:pStyle w:val="FirstParagraph"/>
      </w:pPr>
      <w:r>
        <w:t xml:space="preserve">This exercise involves the Boston housing data set.</w:t>
      </w:r>
    </w:p>
    <w:p>
      <w:pPr>
        <w:numPr>
          <w:ilvl w:val="0"/>
          <w:numId w:val="1012"/>
        </w:numPr>
        <w:pStyle w:val="Compact"/>
      </w:pPr>
      <w:r>
        <w:t xml:space="preserve">To begin, load in the Boston data set. The Boston data set is</w:t>
      </w:r>
      <w:r>
        <w:t xml:space="preserve"> </w:t>
      </w:r>
      <w:r>
        <w:t xml:space="preserve">part of the ISLR2 library. You may have to install the ISLR2 library then call for this library.</w:t>
      </w:r>
    </w:p>
    <w:p>
      <w:pPr>
        <w:pStyle w:val="SourceCode"/>
      </w:pPr>
      <w:r>
        <w:rPr>
          <w:rStyle w:val="FunctionTok"/>
        </w:rPr>
        <w:t xml:space="preserve">library</w:t>
      </w:r>
      <w:r>
        <w:rPr>
          <w:rStyle w:val="NormalTok"/>
        </w:rPr>
        <w:t xml:space="preserve">(ISLR2)</w:t>
      </w:r>
    </w:p>
    <w:p>
      <w:pPr>
        <w:pStyle w:val="FirstParagraph"/>
      </w:pPr>
      <w:r>
        <w:t xml:space="preserve">Now the data set is contained in the object Boston.</w:t>
      </w:r>
    </w:p>
    <w:p>
      <w:pPr>
        <w:pStyle w:val="BodyText"/>
      </w:pPr>
      <w:r>
        <w:t xml:space="preserve">Read about the data set:</w:t>
      </w:r>
    </w:p>
    <w:p>
      <w:pPr>
        <w:pStyle w:val="SourceCode"/>
      </w:pPr>
      <w:r>
        <w:rPr>
          <w:rStyle w:val="DocumentationTok"/>
        </w:rPr>
        <w:t xml:space="preserve">##?Boston</w:t>
      </w:r>
      <w:r>
        <w:br/>
      </w:r>
      <w:r>
        <w:rPr>
          <w:rStyle w:val="FunctionTok"/>
        </w:rPr>
        <w:t xml:space="preserve">attach</w:t>
      </w:r>
      <w:r>
        <w:rPr>
          <w:rStyle w:val="NormalTok"/>
        </w:rPr>
        <w:t xml:space="preserve">(Boston)</w:t>
      </w:r>
      <w:r>
        <w:br/>
      </w:r>
      <w:r>
        <w:rPr>
          <w:rStyle w:val="FunctionTok"/>
        </w:rPr>
        <w:t xml:space="preserve">plot</w:t>
      </w:r>
      <w:r>
        <w:rPr>
          <w:rStyle w:val="NormalTok"/>
        </w:rPr>
        <w:t xml:space="preserve">(Boston)</w:t>
      </w:r>
    </w:p>
    <w:p>
      <w:pPr>
        <w:pStyle w:val="SourceCode"/>
      </w:pPr>
      <w:r>
        <w:rPr>
          <w:rStyle w:val="FunctionTok"/>
        </w:rPr>
        <w:t xml:space="preserve">plot</w:t>
      </w:r>
      <w:r>
        <w:rPr>
          <w:rStyle w:val="NormalTok"/>
        </w:rPr>
        <w:t xml:space="preserve">(crim</w:t>
      </w:r>
      <w:r>
        <w:rPr>
          <w:rStyle w:val="SpecialCharTok"/>
        </w:rPr>
        <w:t xml:space="preserve">~</w:t>
      </w:r>
      <w:r>
        <w:rPr>
          <w:rStyle w:val="NormalTok"/>
        </w:rPr>
        <w:t xml:space="preserve">dis)</w:t>
      </w:r>
    </w:p>
    <w:p>
      <w:pPr>
        <w:pStyle w:val="FirstParagraph"/>
      </w:pPr>
      <w:r>
        <w:t xml:space="preserve">How many rows are in this data set? How many columns? What</w:t>
      </w:r>
      <w:r>
        <w:t xml:space="preserve"> </w:t>
      </w:r>
      <w:r>
        <w:t xml:space="preserve">do the rows and columns represent?</w:t>
      </w:r>
      <w:r>
        <w:br/>
      </w:r>
      <w:r>
        <w:rPr>
          <w:bCs/>
          <w:b/>
        </w:rPr>
        <w:t xml:space="preserve">Boston is</w:t>
      </w:r>
      <w:r>
        <w:rPr>
          <w:bCs/>
          <w:b/>
        </w:rPr>
        <w:t xml:space="preserve"> </w:t>
      </w:r>
      <w:r>
        <w:rPr>
          <w:bCs/>
          <w:b/>
        </w:rPr>
        <w:t xml:space="preserve">“</w:t>
      </w:r>
      <w:r>
        <w:rPr>
          <w:bCs/>
          <w:b/>
        </w:rPr>
        <w:t xml:space="preserve">A data frame with 506 rows and 13 variables.</w:t>
      </w:r>
      <w:r>
        <w:rPr>
          <w:bCs/>
          <w:b/>
        </w:rPr>
        <w:t xml:space="preserve">”</w:t>
      </w:r>
    </w:p>
    <w:p>
      <w:pPr>
        <w:numPr>
          <w:ilvl w:val="0"/>
          <w:numId w:val="1013"/>
        </w:numPr>
      </w:pPr>
      <w:r>
        <w:t xml:space="preserve">Make some pairwise scatterplots of the predictors (columns) in</w:t>
      </w:r>
      <w:r>
        <w:t xml:space="preserve"> </w:t>
      </w:r>
      <w:r>
        <w:t xml:space="preserve">this data set. Describe your findings.</w:t>
      </w:r>
      <w:r>
        <w:br/>
      </w:r>
      <w:r>
        <w:rPr>
          <w:bCs/>
          <w:b/>
        </w:rPr>
        <w:t xml:space="preserve">Initially I found that there was alot of predictors present in this dataset so I was unable to read the pairwise scatterplots, to fix this issue I ran the plot function for only a few variables at a time to get a better understanding of the given plots. After this, I found many of these variables don’t actually have relationships and only a few plots can be seen with any sort of relationship being seen.</w:t>
      </w:r>
    </w:p>
    <w:p>
      <w:pPr>
        <w:numPr>
          <w:ilvl w:val="0"/>
          <w:numId w:val="1013"/>
        </w:numPr>
      </w:pPr>
      <w:r>
        <w:t xml:space="preserve">Are any of the predictors associated with per capita crime rate?</w:t>
      </w:r>
      <w:r>
        <w:t xml:space="preserve"> </w:t>
      </w:r>
      <w:r>
        <w:t xml:space="preserve">If so, explain the relationship.</w:t>
      </w:r>
      <w:r>
        <w:br/>
      </w:r>
      <w:r>
        <w:rPr>
          <w:bCs/>
          <w:b/>
        </w:rPr>
        <w:t xml:space="preserve">I found it hard to find any sort of relationship for the</w:t>
      </w:r>
      <w:r>
        <w:rPr>
          <w:bCs/>
          <w:b/>
        </w:rPr>
        <w:t xml:space="preserve"> </w:t>
      </w:r>
      <w:r>
        <w:rPr>
          <w:bCs/>
          <w:b/>
        </w:rPr>
        <w:t xml:space="preserve">‘</w:t>
      </w:r>
      <w:r>
        <w:rPr>
          <w:bCs/>
          <w:b/>
        </w:rPr>
        <w:t xml:space="preserve">crim</w:t>
      </w:r>
      <w:r>
        <w:rPr>
          <w:bCs/>
          <w:b/>
        </w:rPr>
        <w:t xml:space="preserve">’</w:t>
      </w:r>
      <w:r>
        <w:rPr>
          <w:bCs/>
          <w:b/>
        </w:rPr>
        <w:t xml:space="preserve"> </w:t>
      </w:r>
      <w:r>
        <w:rPr>
          <w:bCs/>
          <w:b/>
        </w:rPr>
        <w:t xml:space="preserve">predictor, the closest thing to a relationship I found for this variable was:</w:t>
      </w:r>
      <w:r>
        <w:rPr>
          <w:bCs/>
          <w:b/>
        </w:rPr>
        <w:t xml:space="preserve"> </w:t>
      </w:r>
      <w:r>
        <w:rPr>
          <w:bCs/>
          <w:b/>
        </w:rPr>
        <w:t xml:space="preserve">‘</w:t>
      </w:r>
      <w:r>
        <w:rPr>
          <w:bCs/>
          <w:b/>
        </w:rPr>
        <w:t xml:space="preserve">crim</w:t>
      </w:r>
      <w:r>
        <w:rPr>
          <w:bCs/>
          <w:b/>
        </w:rPr>
        <w:t xml:space="preserve">’</w:t>
      </w:r>
      <w:r>
        <w:rPr>
          <w:bCs/>
          <w:b/>
        </w:rPr>
        <w:t xml:space="preserve"> </w:t>
      </w:r>
      <w:r>
        <w:rPr>
          <w:bCs/>
          <w:b/>
        </w:rPr>
        <w:t xml:space="preserve">plotted with</w:t>
      </w:r>
      <w:r>
        <w:rPr>
          <w:bCs/>
          <w:b/>
        </w:rPr>
        <w:t xml:space="preserve"> </w:t>
      </w:r>
      <w:r>
        <w:rPr>
          <w:bCs/>
          <w:b/>
        </w:rPr>
        <w:t xml:space="preserve">‘</w:t>
      </w:r>
      <w:r>
        <w:rPr>
          <w:bCs/>
          <w:b/>
        </w:rPr>
        <w:t xml:space="preserve">dis</w:t>
      </w:r>
      <w:r>
        <w:rPr>
          <w:bCs/>
          <w:b/>
        </w:rPr>
        <w:t xml:space="preserve">’</w:t>
      </w:r>
      <w:r>
        <w:rPr>
          <w:bCs/>
          <w:b/>
        </w:rPr>
        <w:t xml:space="preserve"> </w:t>
      </w:r>
      <w:r>
        <w:rPr>
          <w:bCs/>
          <w:b/>
        </w:rPr>
        <w:t xml:space="preserve">which showed me that a very low dis value results in a higher crim value. It did seem like the slope flattens out after</w:t>
      </w:r>
      <w:r>
        <w:rPr>
          <w:bCs/>
          <w:b/>
        </w:rPr>
        <w:t xml:space="preserve"> </w:t>
      </w:r>
      <w:r>
        <w:rPr>
          <w:bCs/>
          <w:b/>
        </w:rPr>
        <w:t xml:space="preserve">‘</w:t>
      </w:r>
      <w:r>
        <w:rPr>
          <w:bCs/>
          <w:b/>
        </w:rPr>
        <w:t xml:space="preserve">4=dis</w:t>
      </w:r>
      <w:r>
        <w:rPr>
          <w:bCs/>
          <w:b/>
        </w:rPr>
        <w:t xml:space="preserve">’</w:t>
      </w:r>
      <w:r>
        <w:rPr>
          <w:bCs/>
          <w:b/>
        </w:rPr>
        <w:t xml:space="preserve"> </w:t>
      </w:r>
      <w:r>
        <w:rPr>
          <w:bCs/>
          <w:b/>
        </w:rPr>
        <w:t xml:space="preserve">so it seems exponentially negative.</w:t>
      </w:r>
    </w:p>
    <w:p>
      <w:pPr>
        <w:numPr>
          <w:ilvl w:val="0"/>
          <w:numId w:val="1013"/>
        </w:numPr>
      </w:pPr>
      <w:r>
        <w:t xml:space="preserve">Do any of the census tracts of Boston appear to have particularly</w:t>
      </w:r>
      <w:r>
        <w:t xml:space="preserve"> </w:t>
      </w:r>
      <w:r>
        <w:t xml:space="preserve">high crime rates? Tax rates? Pupil-teacher ratios? Comment on</w:t>
      </w:r>
      <w:r>
        <w:t xml:space="preserve"> </w:t>
      </w:r>
      <w:r>
        <w:t xml:space="preserve">the range of each predictor.</w:t>
      </w:r>
      <w:r>
        <w:br/>
      </w:r>
      <w:r>
        <w:rPr>
          <w:bCs/>
          <w:b/>
        </w:rPr>
        <w:t xml:space="preserve">For</w:t>
      </w:r>
      <w:r>
        <w:rPr>
          <w:bCs/>
          <w:b/>
        </w:rPr>
        <w:t xml:space="preserve"> </w:t>
      </w:r>
      <w:r>
        <w:rPr>
          <w:bCs/>
          <w:b/>
        </w:rPr>
        <w:t xml:space="preserve">“</w:t>
      </w:r>
      <w:r>
        <w:rPr>
          <w:bCs/>
          <w:b/>
        </w:rPr>
        <w:t xml:space="preserve">per capita crime rate by town</w:t>
      </w:r>
      <w:r>
        <w:rPr>
          <w:bCs/>
          <w:b/>
        </w:rPr>
        <w:t xml:space="preserve">”</w:t>
      </w:r>
      <w:r>
        <w:rPr>
          <w:bCs/>
          <w:b/>
        </w:rPr>
        <w:t xml:space="preserve"> </w:t>
      </w:r>
      <w:r>
        <w:rPr>
          <w:bCs/>
          <w:b/>
        </w:rPr>
        <w:t xml:space="preserve">there are many outliers in the upper extreme of the boxplot. Most of the towns are seen to have low crim values are between 0-5. Outliers range from 10-above 80.</w:t>
      </w:r>
      <w:r>
        <w:t xml:space="preserve"> </w:t>
      </w:r>
      <w:r>
        <w:rPr>
          <w:bCs/>
          <w:b/>
        </w:rPr>
        <w:t xml:space="preserve">For tax rates the boxplot we create shows no outliers and the median value is slightly above 300 which means that the data for tax is skewed as the data ranges from 200 to 700 as shown from the boxplot whiskers.</w:t>
      </w:r>
      <w:r>
        <w:br/>
      </w:r>
      <w:r>
        <w:rPr>
          <w:bCs/>
          <w:b/>
        </w:rPr>
        <w:t xml:space="preserve">For Pupil-teacher ratios the boxplot shows us that the variable has a few outliers in the lower section of the boxplot. The boxplot data is shown to range from 12 to 22 and median is around 19.</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boxplot</w:t>
      </w:r>
      <w:r>
        <w:rPr>
          <w:rStyle w:val="NormalTok"/>
        </w:rPr>
        <w:t xml:space="preserve">(Boston</w:t>
      </w:r>
      <w:r>
        <w:rPr>
          <w:rStyle w:val="SpecialCharTok"/>
        </w:rPr>
        <w:t xml:space="preserve">$</w:t>
      </w:r>
      <w:r>
        <w:rPr>
          <w:rStyle w:val="NormalTok"/>
        </w:rPr>
        <w:t xml:space="preserve">crim, </w:t>
      </w:r>
      <w:r>
        <w:rPr>
          <w:rStyle w:val="AttributeTok"/>
        </w:rPr>
        <w:t xml:space="preserve">xlab =</w:t>
      </w:r>
      <w:r>
        <w:rPr>
          <w:rStyle w:val="NormalTok"/>
        </w:rPr>
        <w:t xml:space="preserve"> </w:t>
      </w:r>
      <w:r>
        <w:rPr>
          <w:rStyle w:val="StringTok"/>
        </w:rPr>
        <w:t xml:space="preserve">"crim"</w:t>
      </w:r>
      <w:r>
        <w:rPr>
          <w:rStyle w:val="NormalTok"/>
        </w:rPr>
        <w:t xml:space="preserve">)</w:t>
      </w:r>
      <w:r>
        <w:br/>
      </w:r>
      <w:r>
        <w:rPr>
          <w:rStyle w:val="FunctionTok"/>
        </w:rPr>
        <w:t xml:space="preserve">boxplot</w:t>
      </w:r>
      <w:r>
        <w:rPr>
          <w:rStyle w:val="NormalTok"/>
        </w:rPr>
        <w:t xml:space="preserve">(Boston</w:t>
      </w:r>
      <w:r>
        <w:rPr>
          <w:rStyle w:val="SpecialCharTok"/>
        </w:rPr>
        <w:t xml:space="preserve">$</w:t>
      </w:r>
      <w:r>
        <w:rPr>
          <w:rStyle w:val="NormalTok"/>
        </w:rPr>
        <w:t xml:space="preserve">tax, </w:t>
      </w:r>
      <w:r>
        <w:rPr>
          <w:rStyle w:val="AttributeTok"/>
        </w:rPr>
        <w:t xml:space="preserve">xlab =</w:t>
      </w:r>
      <w:r>
        <w:rPr>
          <w:rStyle w:val="NormalTok"/>
        </w:rPr>
        <w:t xml:space="preserve"> </w:t>
      </w:r>
      <w:r>
        <w:rPr>
          <w:rStyle w:val="StringTok"/>
        </w:rPr>
        <w:t xml:space="preserve">"tax"</w:t>
      </w:r>
      <w:r>
        <w:rPr>
          <w:rStyle w:val="NormalTok"/>
        </w:rPr>
        <w:t xml:space="preserve">)</w:t>
      </w:r>
      <w:r>
        <w:br/>
      </w:r>
      <w:r>
        <w:rPr>
          <w:rStyle w:val="FunctionTok"/>
        </w:rPr>
        <w:t xml:space="preserve">boxplot</w:t>
      </w:r>
      <w:r>
        <w:rPr>
          <w:rStyle w:val="NormalTok"/>
        </w:rPr>
        <w:t xml:space="preserve">(Boston</w:t>
      </w:r>
      <w:r>
        <w:rPr>
          <w:rStyle w:val="SpecialCharTok"/>
        </w:rPr>
        <w:t xml:space="preserve">$</w:t>
      </w:r>
      <w:r>
        <w:rPr>
          <w:rStyle w:val="NormalTok"/>
        </w:rPr>
        <w:t xml:space="preserve">ptratio, </w:t>
      </w:r>
      <w:r>
        <w:rPr>
          <w:rStyle w:val="AttributeTok"/>
        </w:rPr>
        <w:t xml:space="preserve">xlab =</w:t>
      </w:r>
      <w:r>
        <w:rPr>
          <w:rStyle w:val="NormalTok"/>
        </w:rPr>
        <w:t xml:space="preserve"> </w:t>
      </w:r>
      <w:r>
        <w:rPr>
          <w:rStyle w:val="StringTok"/>
        </w:rPr>
        <w:t xml:space="preserve">"ptratio"</w:t>
      </w:r>
      <w:r>
        <w:rPr>
          <w:rStyle w:val="NormalTok"/>
        </w:rPr>
        <w:t xml:space="preserve">)</w:t>
      </w:r>
      <w:r>
        <w:br/>
      </w:r>
      <w:r>
        <w:rPr>
          <w:rStyle w:val="FunctionTok"/>
        </w:rPr>
        <w:t xml:space="preserve">table</w:t>
      </w:r>
      <w:r>
        <w:rPr>
          <w:rStyle w:val="NormalTok"/>
        </w:rPr>
        <w:t xml:space="preserve">(Boston</w:t>
      </w:r>
      <w:r>
        <w:rPr>
          <w:rStyle w:val="SpecialCharTok"/>
        </w:rPr>
        <w:t xml:space="preserve">$</w:t>
      </w:r>
      <w:r>
        <w:rPr>
          <w:rStyle w:val="NormalTok"/>
        </w:rPr>
        <w:t xml:space="preserve">chas)</w:t>
      </w:r>
      <w:r>
        <w:br/>
      </w:r>
      <w:r>
        <w:rPr>
          <w:rStyle w:val="FunctionTok"/>
        </w:rPr>
        <w:t xml:space="preserve">library</w:t>
      </w:r>
      <w:r>
        <w:rPr>
          <w:rStyle w:val="NormalTok"/>
        </w:rPr>
        <w:t xml:space="preserve">(tidyverse)    </w:t>
      </w:r>
    </w:p>
    <w:p>
      <w:pPr>
        <w:pStyle w:val="SourceCode"/>
      </w:pPr>
      <w:r>
        <w:rPr>
          <w:rStyle w:val="FunctionTok"/>
        </w:rPr>
        <w:t xml:space="preserve">median</w:t>
      </w:r>
      <w:r>
        <w:rPr>
          <w:rStyle w:val="NormalTok"/>
        </w:rPr>
        <w:t xml:space="preserve">(Boston</w:t>
      </w:r>
      <w:r>
        <w:rPr>
          <w:rStyle w:val="SpecialCharTok"/>
        </w:rPr>
        <w:t xml:space="preserve">$</w:t>
      </w:r>
      <w:r>
        <w:rPr>
          <w:rStyle w:val="NormalTok"/>
        </w:rPr>
        <w:t xml:space="preserve">ptratio)</w:t>
      </w:r>
      <w:r>
        <w:br/>
      </w:r>
      <w:r>
        <w:rPr>
          <w:rStyle w:val="NormalTok"/>
        </w:rPr>
        <w:t xml:space="preserve">test </w:t>
      </w:r>
      <w:r>
        <w:rPr>
          <w:rStyle w:val="OtherTok"/>
        </w:rPr>
        <w:t xml:space="preserve">&lt;-</w:t>
      </w:r>
      <w:r>
        <w:rPr>
          <w:rStyle w:val="NormalTok"/>
        </w:rPr>
        <w:t xml:space="preserve"> Boston[</w:t>
      </w:r>
      <w:r>
        <w:rPr>
          <w:rStyle w:val="FunctionTok"/>
        </w:rPr>
        <w:t xml:space="preserve">order</w:t>
      </w:r>
      <w:r>
        <w:rPr>
          <w:rStyle w:val="NormalTok"/>
        </w:rPr>
        <w:t xml:space="preserve">(Boston</w:t>
      </w:r>
      <w:r>
        <w:rPr>
          <w:rStyle w:val="SpecialCharTok"/>
        </w:rPr>
        <w:t xml:space="preserve">$</w:t>
      </w:r>
      <w:r>
        <w:rPr>
          <w:rStyle w:val="NormalTok"/>
        </w:rPr>
        <w:t xml:space="preserve">medv),]</w:t>
      </w:r>
      <w:r>
        <w:br/>
      </w:r>
      <w:r>
        <w:rPr>
          <w:rStyle w:val="NormalTok"/>
        </w:rPr>
        <w:t xml:space="preserve">test[</w:t>
      </w:r>
      <w:r>
        <w:rPr>
          <w:rStyle w:val="DecValTok"/>
        </w:rPr>
        <w:t xml:space="preserve">1</w:t>
      </w:r>
      <w:r>
        <w:rPr>
          <w:rStyle w:val="NormalTok"/>
        </w:rPr>
        <w:t xml:space="preserve">,]</w:t>
      </w:r>
      <w:r>
        <w:br/>
      </w:r>
      <w:r>
        <w:rPr>
          <w:rStyle w:val="FunctionTok"/>
        </w:rPr>
        <w:t xml:space="preserve">summary</w:t>
      </w:r>
      <w:r>
        <w:rPr>
          <w:rStyle w:val="NormalTok"/>
        </w:rPr>
        <w:t xml:space="preserve">(Boston)</w:t>
      </w:r>
      <w:r>
        <w:br/>
      </w:r>
      <w:r>
        <w:br/>
      </w:r>
      <w:r>
        <w:rPr>
          <w:rStyle w:val="NormalTok"/>
        </w:rPr>
        <w:t xml:space="preserve">seven </w:t>
      </w:r>
      <w:r>
        <w:rPr>
          <w:rStyle w:val="OtherTok"/>
        </w:rPr>
        <w:t xml:space="preserve">&lt;-</w:t>
      </w:r>
      <w:r>
        <w:rPr>
          <w:rStyle w:val="NormalTok"/>
        </w:rPr>
        <w:t xml:space="preserve"> </w:t>
      </w:r>
      <w:r>
        <w:rPr>
          <w:rStyle w:val="FunctionTok"/>
        </w:rPr>
        <w:t xml:space="preserve">subset</w:t>
      </w:r>
      <w:r>
        <w:rPr>
          <w:rStyle w:val="NormalTok"/>
        </w:rPr>
        <w:t xml:space="preserve">(Boston, rm</w:t>
      </w:r>
      <w:r>
        <w:rPr>
          <w:rStyle w:val="SpecialCharTok"/>
        </w:rPr>
        <w:t xml:space="preserve">&gt;</w:t>
      </w:r>
      <w:r>
        <w:rPr>
          <w:rStyle w:val="DecValTok"/>
        </w:rPr>
        <w:t xml:space="preserve">7</w:t>
      </w:r>
      <w:r>
        <w:rPr>
          <w:rStyle w:val="NormalTok"/>
        </w:rPr>
        <w:t xml:space="preserve">)</w:t>
      </w:r>
      <w:r>
        <w:br/>
      </w:r>
      <w:r>
        <w:rPr>
          <w:rStyle w:val="FunctionTok"/>
        </w:rPr>
        <w:t xml:space="preserve">nrow</w:t>
      </w:r>
      <w:r>
        <w:rPr>
          <w:rStyle w:val="NormalTok"/>
        </w:rPr>
        <w:t xml:space="preserve">(seven)  </w:t>
      </w:r>
      <w:r>
        <w:br/>
      </w:r>
      <w:r>
        <w:rPr>
          <w:rStyle w:val="NormalTok"/>
        </w:rPr>
        <w:t xml:space="preserve">eight </w:t>
      </w:r>
      <w:r>
        <w:rPr>
          <w:rStyle w:val="OtherTok"/>
        </w:rPr>
        <w:t xml:space="preserve">&lt;-</w:t>
      </w:r>
      <w:r>
        <w:rPr>
          <w:rStyle w:val="NormalTok"/>
        </w:rPr>
        <w:t xml:space="preserve"> </w:t>
      </w:r>
      <w:r>
        <w:rPr>
          <w:rStyle w:val="FunctionTok"/>
        </w:rPr>
        <w:t xml:space="preserve">subset</w:t>
      </w:r>
      <w:r>
        <w:rPr>
          <w:rStyle w:val="NormalTok"/>
        </w:rPr>
        <w:t xml:space="preserve">(Boston, rm</w:t>
      </w:r>
      <w:r>
        <w:rPr>
          <w:rStyle w:val="SpecialCharTok"/>
        </w:rPr>
        <w:t xml:space="preserve">&gt;</w:t>
      </w:r>
      <w:r>
        <w:rPr>
          <w:rStyle w:val="DecValTok"/>
        </w:rPr>
        <w:t xml:space="preserve">8</w:t>
      </w:r>
      <w:r>
        <w:rPr>
          <w:rStyle w:val="NormalTok"/>
        </w:rPr>
        <w:t xml:space="preserve">)</w:t>
      </w:r>
      <w:r>
        <w:br/>
      </w:r>
      <w:r>
        <w:rPr>
          <w:rStyle w:val="FunctionTok"/>
        </w:rPr>
        <w:t xml:space="preserve">nrow</w:t>
      </w:r>
      <w:r>
        <w:rPr>
          <w:rStyle w:val="NormalTok"/>
        </w:rPr>
        <w:t xml:space="preserve">(eight) </w:t>
      </w:r>
    </w:p>
    <w:p>
      <w:pPr>
        <w:numPr>
          <w:ilvl w:val="0"/>
          <w:numId w:val="1014"/>
        </w:numPr>
      </w:pPr>
      <w:r>
        <w:t xml:space="preserve">How many of the census tracts in this data set bound the Charles</w:t>
      </w:r>
      <w:r>
        <w:t xml:space="preserve"> </w:t>
      </w:r>
      <w:r>
        <w:t xml:space="preserve">river?</w:t>
      </w:r>
      <w:r>
        <w:br/>
      </w:r>
      <w:r>
        <w:rPr>
          <w:bCs/>
          <w:b/>
        </w:rPr>
        <w:t xml:space="preserve">There is 35 tracts bound the Charles river.</w:t>
      </w:r>
    </w:p>
    <w:p>
      <w:pPr>
        <w:numPr>
          <w:ilvl w:val="0"/>
          <w:numId w:val="1014"/>
        </w:numPr>
      </w:pPr>
      <w:r>
        <w:t xml:space="preserve">What is the median pupil-teacher ratio among the towns in this</w:t>
      </w:r>
      <w:r>
        <w:t xml:space="preserve"> </w:t>
      </w:r>
      <w:r>
        <w:t xml:space="preserve">data set?</w:t>
      </w:r>
      <w:r>
        <w:br/>
      </w:r>
      <w:r>
        <w:rPr>
          <w:bCs/>
          <w:b/>
        </w:rPr>
        <w:t xml:space="preserve">The median pupil-teacher among the towns in this data set is: 19.05</w:t>
      </w:r>
    </w:p>
    <w:p>
      <w:pPr>
        <w:numPr>
          <w:ilvl w:val="0"/>
          <w:numId w:val="1014"/>
        </w:numPr>
      </w:pPr>
      <w:r>
        <w:t xml:space="preserve">Which census tract of Boston has lowest median value of owner occupied homes? What are the values of the other predictors</w:t>
      </w:r>
      <w:r>
        <w:t xml:space="preserve"> </w:t>
      </w:r>
      <w:r>
        <w:t xml:space="preserve">for that census tract, and how do those values compare to the</w:t>
      </w:r>
      <w:r>
        <w:t xml:space="preserve"> </w:t>
      </w:r>
      <w:r>
        <w:t xml:space="preserve">overall ranges for those predictors? Comment on your findings.</w:t>
      </w:r>
      <w:r>
        <w:br/>
      </w:r>
      <w:r>
        <w:rPr>
          <w:bCs/>
          <w:b/>
        </w:rPr>
        <w:t xml:space="preserve">Census 399 had the lowest median value of owner occupied homes with med=5 ($5,000)</w:t>
      </w:r>
      <w:r>
        <w:br/>
      </w:r>
      <w:r>
        <w:rPr>
          <w:bCs/>
          <w:b/>
        </w:rPr>
        <w:t xml:space="preserve">After viewing the summary of the other predictors lowest median values I found: crim to be higher, min to be at the median, indus to be in the 3rd quartile range, chas to be the median, nox to be higher than the 3rd quartile, rm to be less than the 1st quartile, age to be the max, dis ot be less than the 1st quartile, rad to be the max, tax to be the 3rd quartile, pratio to be at the 3rd quartile, and lstat to be above the 3rd quartile.</w:t>
      </w:r>
      <w:r>
        <w:br/>
      </w:r>
      <w:r>
        <w:rPr>
          <w:bCs/>
          <w:b/>
        </w:rPr>
        <w:t xml:space="preserve">I found that these values compare to the overall ranges of the predictors by being within the 1st to 3rd quartile typically and sometimes being the values of the min/max.</w:t>
      </w:r>
    </w:p>
    <w:p>
      <w:pPr>
        <w:numPr>
          <w:ilvl w:val="0"/>
          <w:numId w:val="1014"/>
        </w:numPr>
      </w:pPr>
      <w:r>
        <w:t xml:space="preserve">In this data set, how many of the census tracts average more</w:t>
      </w:r>
      <w:r>
        <w:t xml:space="preserve"> </w:t>
      </w:r>
      <w:r>
        <w:t xml:space="preserve">than seven rooms per dwelling? More than eight rooms per</w:t>
      </w:r>
      <w:r>
        <w:t xml:space="preserve"> </w:t>
      </w:r>
      <w:r>
        <w:t xml:space="preserve">dwelling? Comment on the census tracts that average more than</w:t>
      </w:r>
      <w:r>
        <w:t xml:space="preserve"> </w:t>
      </w:r>
      <w:r>
        <w:t xml:space="preserve">eight rooms per dwelling.</w:t>
      </w:r>
      <w:r>
        <w:br/>
      </w:r>
      <w:r>
        <w:rPr>
          <w:bCs/>
          <w:b/>
        </w:rPr>
        <w:t xml:space="preserve">64 census tracts average more than seven rooms per dwelling.</w:t>
      </w:r>
      <w:r>
        <w:br/>
      </w:r>
      <w:r>
        <w:rPr>
          <w:bCs/>
          <w:b/>
        </w:rPr>
        <w:t xml:space="preserve">8 census tracts average more than seven rooms per dwelling.</w:t>
      </w:r>
      <w:r>
        <w:br/>
      </w:r>
      <w:r>
        <w:rPr>
          <w:bCs/>
          <w:b/>
        </w:rPr>
        <w:t xml:space="preserve">I looked into the census tracts and found that there is a lower lstat and lower crim value present in these tracts.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4322 Homework 1</dc:title>
  <dc:creator>Saim Ali</dc:creator>
  <cp:keywords/>
  <dcterms:created xsi:type="dcterms:W3CDTF">2023-01-30T21:15:38Z</dcterms:created>
  <dcterms:modified xsi:type="dcterms:W3CDTF">2023-01-30T21:15:38Z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1/28/23</vt:lpwstr>
  </property>
  <property fmtid="{D5CDD505-2E9C-101B-9397-08002B2CF9AE}" pid="3" name="header-includes">
    <vt:lpwstr/>
  </property>
  <property fmtid="{D5CDD505-2E9C-101B-9397-08002B2CF9AE}" pid="4" name="output">
    <vt:lpwstr/>
  </property>
</Properties>
</file>