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4322</w:t>
      </w:r>
      <w:r>
        <w:t xml:space="preserve"> </w:t>
      </w:r>
      <w:r>
        <w:t xml:space="preserve">Homework</w:t>
      </w:r>
      <w:r>
        <w:t xml:space="preserve"> </w:t>
      </w:r>
      <w:r>
        <w:t xml:space="preserve">4</w:t>
      </w:r>
    </w:p>
    <w:p>
      <w:pPr>
        <w:pStyle w:val="Author"/>
      </w:pPr>
      <w:r>
        <w:t xml:space="preserve">Saim</w:t>
      </w:r>
      <w:r>
        <w:t xml:space="preserve"> </w:t>
      </w:r>
      <w:r>
        <w:t xml:space="preserve">Ali</w:t>
      </w:r>
    </w:p>
    <w:p>
      <w:pPr>
        <w:pStyle w:val="Date"/>
      </w:pPr>
      <w:r>
        <w:t xml:space="preserve">Spring</w:t>
      </w:r>
      <w:r>
        <w:t xml:space="preserve"> </w:t>
      </w:r>
      <w:r>
        <w:t xml:space="preserve">2023</w:t>
      </w:r>
    </w:p>
    <w:bookmarkStart w:id="20" w:name="instructions"/>
    <w:p>
      <w:pPr>
        <w:pStyle w:val="Heading2"/>
      </w:pPr>
      <w:r>
        <w:t xml:space="preserve">Instructions</w:t>
      </w:r>
    </w:p>
    <w:p>
      <w:pPr>
        <w:numPr>
          <w:ilvl w:val="0"/>
          <w:numId w:val="1001"/>
        </w:numPr>
        <w:pStyle w:val="Compact"/>
      </w:pPr>
      <w:r>
        <w:t xml:space="preserve">Due date: March 21, 11:59 PM</w:t>
      </w:r>
    </w:p>
    <w:p>
      <w:pPr>
        <w:numPr>
          <w:ilvl w:val="0"/>
          <w:numId w:val="1001"/>
        </w:numPr>
        <w:pStyle w:val="Compact"/>
      </w:pPr>
      <w:r>
        <w:t xml:space="preserve">Answer the questions fully for full credit.</w:t>
      </w:r>
    </w:p>
    <w:p>
      <w:pPr>
        <w:numPr>
          <w:ilvl w:val="0"/>
          <w:numId w:val="1001"/>
        </w:numPr>
        <w:pStyle w:val="Compact"/>
      </w:pPr>
      <w:r>
        <w:t xml:space="preserve">Scan or Type your answers and submit only one file. (If you submit several files only the recent one uploaded will be graded).</w:t>
      </w:r>
    </w:p>
    <w:p>
      <w:pPr>
        <w:numPr>
          <w:ilvl w:val="0"/>
          <w:numId w:val="1001"/>
        </w:numPr>
        <w:pStyle w:val="Compact"/>
      </w:pPr>
      <w:r>
        <w:t xml:space="preserve">Preferably save your file as PDF before uploading.</w:t>
      </w:r>
    </w:p>
    <w:p>
      <w:pPr>
        <w:numPr>
          <w:ilvl w:val="0"/>
          <w:numId w:val="1001"/>
        </w:numPr>
        <w:pStyle w:val="Compact"/>
      </w:pPr>
      <w:r>
        <w:t xml:space="preserve">Submit in Canvas.</w:t>
      </w:r>
    </w:p>
    <w:p>
      <w:pPr>
        <w:numPr>
          <w:ilvl w:val="0"/>
          <w:numId w:val="1001"/>
        </w:numPr>
        <w:pStyle w:val="Compact"/>
      </w:pPr>
      <w:r>
        <w:t xml:space="preserve">These questions are from</w:t>
      </w:r>
      <w:r>
        <w:t xml:space="preserve"> </w:t>
      </w:r>
      <w:r>
        <w:rPr>
          <w:iCs/>
          <w:i/>
        </w:rPr>
        <w:t xml:space="preserve">An Introduction to Statistical Learning with Applications</w:t>
      </w:r>
      <w:r>
        <w:t xml:space="preserve"> </w:t>
      </w:r>
      <w:r>
        <w:t xml:space="preserve">in R by James, et. al., chapter 5.</w:t>
      </w:r>
    </w:p>
    <w:p>
      <w:pPr>
        <w:numPr>
          <w:ilvl w:val="0"/>
          <w:numId w:val="1001"/>
        </w:numPr>
        <w:pStyle w:val="Compact"/>
      </w:pPr>
      <w:r>
        <w:t xml:space="preserve">The information in the gray boxes are R code that you can use to answer the questions.</w:t>
      </w:r>
    </w:p>
    <w:bookmarkEnd w:id="20"/>
    <w:bookmarkStart w:id="21" w:name="problem-1"/>
    <w:p>
      <w:pPr>
        <w:pStyle w:val="Heading2"/>
      </w:pPr>
      <w:r>
        <w:t xml:space="preserve">Problem 1</w:t>
      </w:r>
    </w:p>
    <w:p>
      <w:pPr>
        <w:pStyle w:val="FirstParagraph"/>
      </w:pPr>
      <w:r>
        <w:t xml:space="preserve">We will review</w:t>
      </w:r>
      <w:r>
        <w:t xml:space="preserve"> </w:t>
      </w:r>
      <m:oMath>
        <m:r>
          <m:t>k</m:t>
        </m:r>
      </m:oMath>
      <w:r>
        <w:t xml:space="preserve">-fold cross-validation.</w:t>
      </w:r>
    </w:p>
    <w:p>
      <w:pPr>
        <w:numPr>
          <w:ilvl w:val="0"/>
          <w:numId w:val="1002"/>
        </w:numPr>
      </w:pPr>
      <w:r>
        <w:t xml:space="preserve">Explain how</w:t>
      </w:r>
      <w:r>
        <w:t xml:space="preserve"> </w:t>
      </w:r>
      <m:oMath>
        <m:r>
          <m:t>k</m:t>
        </m:r>
      </m:oMath>
      <w:r>
        <w:t xml:space="preserve">-fold cross-validation is implemented.</w:t>
      </w:r>
      <w:r>
        <w:br/>
      </w:r>
      <w:r>
        <w:rPr>
          <w:bCs/>
          <w:b/>
        </w:rPr>
        <w:t xml:space="preserve">In k-fold cross validation you must randomly divide the set of observations into k folds or groups of equal size. Of the k folds the first serves as a validation set. The method is then fit on the remaining k folds/groups. The MSE is computed by the folds other than the first one, repeating the steps k times where each time has different grouped observations where each observation then has a different validation set.</w:t>
      </w:r>
    </w:p>
    <w:p>
      <w:pPr>
        <w:numPr>
          <w:ilvl w:val="0"/>
          <w:numId w:val="1002"/>
        </w:numPr>
      </w:pPr>
      <w:r>
        <w:t xml:space="preserve">What are the advantages and disadvantages of</w:t>
      </w:r>
      <w:r>
        <w:t xml:space="preserve"> </w:t>
      </w:r>
      <m:oMath>
        <m:r>
          <m:t>k</m:t>
        </m:r>
      </m:oMath>
      <w:r>
        <w:t xml:space="preserve">-fold cross-validation relative to:</w:t>
      </w:r>
    </w:p>
    <w:p>
      <w:pPr>
        <w:numPr>
          <w:ilvl w:val="1"/>
          <w:numId w:val="1003"/>
        </w:numPr>
      </w:pPr>
      <w:r>
        <w:t xml:space="preserve">The validation set approach?</w:t>
      </w:r>
      <w:r>
        <w:br/>
      </w:r>
      <w:r>
        <w:rPr>
          <w:bCs/>
          <w:b/>
        </w:rPr>
        <w:t xml:space="preserve">The validatoin estimate of the test error rate can vary highly, depending on the observations which are included in each set. Since only a subset of observations are used to fit the model, the validation set error can overestimate the test error rate for the model.</w:t>
      </w:r>
    </w:p>
    <w:p>
      <w:pPr>
        <w:numPr>
          <w:ilvl w:val="1"/>
          <w:numId w:val="1003"/>
        </w:numPr>
      </w:pPr>
      <w:r>
        <w:t xml:space="preserve">LOOVC?</w:t>
      </w:r>
      <w:r>
        <w:br/>
      </w:r>
      <w:r>
        <w:rPr>
          <w:bCs/>
          <w:b/>
        </w:rPr>
        <w:t xml:space="preserve">Each time we split based on 1 observation makes LOOCV very computationally expensive. One advantage is: Less bias. You keep fitting the statistical learning method using training data that contains n-1 observations, therefore, almost all the data being used LOOCV creates a less variable MSE.</w:t>
      </w:r>
      <w:r>
        <w:rPr>
          <w:bCs/>
          <w:b/>
        </w:rPr>
        <w:t xml:space="preserve"> </w:t>
      </w:r>
    </w:p>
    <w:bookmarkEnd w:id="21"/>
    <w:bookmarkStart w:id="22" w:name="problem-2"/>
    <w:p>
      <w:pPr>
        <w:pStyle w:val="Heading2"/>
      </w:pPr>
      <w:r>
        <w:t xml:space="preserve">Problem 2</w:t>
      </w:r>
    </w:p>
    <w:p>
      <w:pPr>
        <w:pStyle w:val="FirstParagraph"/>
      </w:pPr>
      <w:r>
        <w:t xml:space="preserve">Suppose that we use some statistical learning method to make a prediction for the response Y for a particular value of the predictor X. Carefully describe how we might estimate the standard deviation of our prediction.</w:t>
      </w:r>
      <w:r>
        <w:br/>
      </w:r>
      <w:r>
        <w:rPr>
          <w:bCs/>
          <w:b/>
        </w:rPr>
        <w:t xml:space="preserve">You can estimate it by using the bootstrap method discussed in class. Instead of getting new independent data sets from the population and fitting the model, we can get random samples from the original data set using the bootstrap method. In this case, we use sampling with replacement B times to then find the corresponding estimates and SD of those B estimates.</w:t>
      </w:r>
    </w:p>
    <w:p>
      <w:r>
        <w:br w:type="page"/>
      </w:r>
    </w:p>
    <w:bookmarkEnd w:id="22"/>
    <w:bookmarkStart w:id="26" w:name="problem-3"/>
    <w:p>
      <w:pPr>
        <w:pStyle w:val="Heading2"/>
      </w:pPr>
      <w:r>
        <w:t xml:space="preserve">Problem 3</w:t>
      </w:r>
    </w:p>
    <w:p>
      <w:pPr>
        <w:pStyle w:val="FirstParagraph"/>
      </w:pPr>
      <w:r>
        <w:t xml:space="preserve">We will perform cross-validation on a simulated data set.</w:t>
      </w:r>
    </w:p>
    <w:p>
      <w:pPr>
        <w:numPr>
          <w:ilvl w:val="0"/>
          <w:numId w:val="1004"/>
        </w:numPr>
        <w:pStyle w:val="Compact"/>
      </w:pPr>
      <w:r>
        <w:t xml:space="preserve">Generate a simulated data set as follows: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w:t>
      </w:r>
      <w:r>
        <w:rPr>
          <w:rStyle w:val="NormalTok"/>
        </w:rPr>
        <w:t xml:space="preserve">x</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(x, y)</w:t>
      </w:r>
    </w:p>
    <w:p>
      <w:pPr>
        <w:pStyle w:val="FirstParagraph"/>
      </w:pPr>
      <w:r>
        <w:drawing>
          <wp:inline>
            <wp:extent cx="4620126" cy="3696101"/>
            <wp:effectExtent b="0" l="0" r="0" t="0"/>
            <wp:docPr descr="" title="" id="24" name="Picture"/>
            <a:graphic>
              <a:graphicData uri="http://schemas.openxmlformats.org/drawingml/2006/picture">
                <pic:pic>
                  <pic:nvPicPr>
                    <pic:cNvPr descr="math4322_hw4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data set, what is n and what is p? Write out the model used to generate the data in equation form.</w:t>
      </w:r>
      <w:r>
        <w:br/>
      </w:r>
      <w:r>
        <w:rPr>
          <w:bCs/>
          <w:b/>
        </w:rPr>
        <w:t xml:space="preserve">n = 100; p = 2</w:t>
      </w:r>
    </w:p>
    <w:p>
      <w:pPr>
        <w:numPr>
          <w:ilvl w:val="0"/>
          <w:numId w:val="1005"/>
        </w:numPr>
        <w:pStyle w:val="Compact"/>
      </w:pPr>
      <w:r>
        <w:t xml:space="preserve">Create a scatterplot of X against Y . Comment on what you find.</w:t>
      </w:r>
      <w:r>
        <w:br/>
      </w:r>
      <w:r>
        <w:rPr>
          <w:bCs/>
          <w:b/>
        </w:rPr>
        <w:t xml:space="preserve">We see a curved relationship forming in the scatterplot between x and y.</w:t>
      </w:r>
    </w:p>
    <w:p>
      <w:pPr>
        <w:pStyle w:val="SourceCode"/>
      </w:pPr>
      <w:r>
        <w:rPr>
          <w:rStyle w:val="FunctionTok"/>
        </w:rPr>
        <w:t xml:space="preserve">library</w:t>
      </w:r>
      <w:r>
        <w:rPr>
          <w:rStyle w:val="NormalTok"/>
        </w:rPr>
        <w:t xml:space="preserve">(boot)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(x, y)</w:t>
      </w:r>
      <w:r>
        <w:br/>
      </w:r>
      <w:r>
        <w:rPr>
          <w:rStyle w:val="NormalTok"/>
        </w:rPr>
        <w:t xml:space="preserve">fit.glm</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w:t>
      </w:r>
      <w:r>
        <w:br/>
      </w:r>
      <w:r>
        <w:rPr>
          <w:rStyle w:val="FunctionTok"/>
        </w:rPr>
        <w:t xml:space="preserve">cv.glm</w:t>
      </w:r>
      <w:r>
        <w:rPr>
          <w:rStyle w:val="NormalTok"/>
        </w:rPr>
        <w:t xml:space="preserve">(Data, fit.glm</w:t>
      </w:r>
      <w:r>
        <w:rPr>
          <w:rStyle w:val="FloatTok"/>
        </w:rPr>
        <w:t xml:space="preserve">.1</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fit.glm</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w:t>
      </w:r>
      <w:r>
        <w:br/>
      </w:r>
      <w:r>
        <w:rPr>
          <w:rStyle w:val="FunctionTok"/>
        </w:rPr>
        <w:t xml:space="preserve">cv.glm</w:t>
      </w:r>
      <w:r>
        <w:rPr>
          <w:rStyle w:val="NormalTok"/>
        </w:rPr>
        <w:t xml:space="preserve">(Data, fit.glm</w:t>
      </w:r>
      <w:r>
        <w:rPr>
          <w:rStyle w:val="FloatTok"/>
        </w:rPr>
        <w:t xml:space="preserve">.2</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fit.glm</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w:t>
      </w:r>
      <w:r>
        <w:br/>
      </w:r>
      <w:r>
        <w:rPr>
          <w:rStyle w:val="FunctionTok"/>
        </w:rPr>
        <w:t xml:space="preserve">cv.glm</w:t>
      </w:r>
      <w:r>
        <w:rPr>
          <w:rStyle w:val="NormalTok"/>
        </w:rPr>
        <w:t xml:space="preserve">(Data, fit.glm</w:t>
      </w:r>
      <w:r>
        <w:rPr>
          <w:rStyle w:val="FloatTok"/>
        </w:rPr>
        <w:t xml:space="preserve">.3</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fit.glm</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r>
        <w:br/>
      </w:r>
      <w:r>
        <w:rPr>
          <w:rStyle w:val="FunctionTok"/>
        </w:rPr>
        <w:t xml:space="preserve">cv.glm</w:t>
      </w:r>
      <w:r>
        <w:rPr>
          <w:rStyle w:val="NormalTok"/>
        </w:rPr>
        <w:t xml:space="preserve">(Data, fit.glm</w:t>
      </w:r>
      <w:r>
        <w:rPr>
          <w:rStyle w:val="FloatTok"/>
        </w:rPr>
        <w:t xml:space="preserve">.4</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p>
    <w:p>
      <w:pPr>
        <w:numPr>
          <w:ilvl w:val="0"/>
          <w:numId w:val="1006"/>
        </w:numPr>
        <w:pStyle w:val="Compact"/>
      </w:pPr>
      <w:r>
        <w:t xml:space="preserve">Set a random seed, and then compute the LOOCV errors that result from fitting the following four models using least squares:</w:t>
      </w:r>
    </w:p>
    <w:p>
      <w:pPr>
        <w:numPr>
          <w:ilvl w:val="0"/>
          <w:numId w:val="1007"/>
        </w:numPr>
        <w:pStyle w:val="Compact"/>
      </w:pPr>
      <m:oMath>
        <m:r>
          <m:t>Y</m:t>
        </m:r>
        <m:r>
          <m:rPr>
            <m:sty m:val="p"/>
          </m:rPr>
          <m:t>=</m:t>
        </m:r>
        <m:sSub>
          <m:e>
            <m:r>
              <m:t>β</m:t>
            </m:r>
          </m:e>
          <m:sub>
            <m:r>
              <m:t>0</m:t>
            </m:r>
          </m:sub>
        </m:sSub>
        <m:r>
          <m:rPr>
            <m:sty m:val="p"/>
          </m:rPr>
          <m:t>+</m:t>
        </m:r>
        <m:sSub>
          <m:e>
            <m:r>
              <m:t>β</m:t>
            </m:r>
          </m:e>
          <m:sub>
            <m:r>
              <m:t>1</m:t>
            </m:r>
          </m:sub>
        </m:sSub>
        <m:r>
          <m:t>X</m:t>
        </m:r>
        <m:r>
          <m:rPr>
            <m:sty m:val="p"/>
          </m:rPr>
          <m:t>+</m:t>
        </m:r>
        <m:r>
          <m:t>ϵ</m:t>
        </m:r>
      </m:oMath>
      <w:r>
        <w:br/>
      </w:r>
      <w:r>
        <w:rPr>
          <w:bCs/>
          <w:b/>
        </w:rPr>
        <w:t xml:space="preserve">7.288162</w:t>
      </w:r>
    </w:p>
    <w:p>
      <w:pPr>
        <w:numPr>
          <w:ilvl w:val="0"/>
          <w:numId w:val="1007"/>
        </w:numPr>
        <w:pStyle w:val="Compact"/>
      </w:p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r>
          <m:t>ϵ</m:t>
        </m:r>
      </m:oMath>
      <w:r>
        <w:br/>
      </w:r>
      <w:r>
        <w:rPr>
          <w:bCs/>
          <w:b/>
        </w:rPr>
        <w:t xml:space="preserve">0.9374236</w:t>
      </w:r>
    </w:p>
    <w:p>
      <w:pPr>
        <w:numPr>
          <w:ilvl w:val="0"/>
          <w:numId w:val="1007"/>
        </w:numPr>
        <w:pStyle w:val="Compact"/>
      </w:p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r>
          <m:t>ϵ</m:t>
        </m:r>
      </m:oMath>
      <w:r>
        <w:br/>
      </w:r>
      <w:r>
        <w:rPr>
          <w:bCs/>
          <w:b/>
        </w:rPr>
        <w:t xml:space="preserve">0.9566218</w:t>
      </w:r>
    </w:p>
    <w:p>
      <w:pPr>
        <w:numPr>
          <w:ilvl w:val="0"/>
          <w:numId w:val="1007"/>
        </w:numPr>
        <w:pStyle w:val="Compact"/>
      </w:p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r>
          <m:rPr>
            <m:sty m:val="p"/>
          </m:rPr>
          <m:t>+</m:t>
        </m:r>
        <m:r>
          <m:t>ϵ</m:t>
        </m:r>
      </m:oMath>
      <w:r>
        <w:br/>
      </w:r>
      <w:r>
        <w:rPr>
          <w:bCs/>
          <w:b/>
        </w:rPr>
        <w:t xml:space="preserve">0.9539049</w:t>
      </w:r>
    </w:p>
    <w:p>
      <w:pPr>
        <w:pStyle w:val="FirstParagraph"/>
      </w:pPr>
      <m:oMath>
        <m:r>
          <m:t>N</m:t>
        </m:r>
        <m:r>
          <m:t>o</m:t>
        </m:r>
        <m:r>
          <m:t>t</m:t>
        </m:r>
        <m:r>
          <m:t>e</m:t>
        </m:r>
      </m:oMath>
      <w:r>
        <w:t xml:space="preserve">: you might find it helpful to use the</w:t>
      </w:r>
      <w:r>
        <w:t xml:space="preserve"> </w:t>
      </w:r>
      <w:r>
        <w:rPr>
          <w:rStyle w:val="VerbatimChar"/>
        </w:rPr>
        <w:t xml:space="preserve">data.frame()</w:t>
      </w:r>
      <w:r>
        <w:t xml:space="preserve"> </w:t>
      </w:r>
      <w:r>
        <w:t xml:space="preserve">function to create a single data set containing both</w:t>
      </w:r>
      <w:r>
        <w:t xml:space="preserve"> </w:t>
      </w:r>
      <m:oMath>
        <m:r>
          <m:t>X</m:t>
        </m:r>
      </m:oMath>
      <w:r>
        <w:t xml:space="preserve"> </w:t>
      </w:r>
      <w:r>
        <w:t xml:space="preserve">and</w:t>
      </w:r>
      <w:r>
        <w:t xml:space="preserve"> </w:t>
      </w:r>
      <m:oMath>
        <m:r>
          <m:t>Y</m:t>
        </m:r>
      </m:oMath>
      <w:r>
        <w:t xml:space="preserve">.</w:t>
      </w:r>
    </w:p>
    <w:p>
      <w:pPr>
        <w:pStyle w:val="SourceCode"/>
      </w:pPr>
      <w:r>
        <w:rPr>
          <w:rStyle w:val="FunctionTok"/>
        </w:rPr>
        <w:t xml:space="preserve">set.seed</w:t>
      </w:r>
      <w:r>
        <w:rPr>
          <w:rStyle w:val="NormalTok"/>
        </w:rPr>
        <w:t xml:space="preserve">(</w:t>
      </w:r>
      <w:r>
        <w:rPr>
          <w:rStyle w:val="DecValTok"/>
        </w:rPr>
        <w:t xml:space="preserve">9</w:t>
      </w:r>
      <w:r>
        <w:rPr>
          <w:rStyle w:val="NormalTok"/>
        </w:rPr>
        <w:t xml:space="preserve">)</w:t>
      </w:r>
      <w:r>
        <w:br/>
      </w:r>
      <w:r>
        <w:rPr>
          <w:rStyle w:val="NormalTok"/>
        </w:rPr>
        <w:t xml:space="preserve">fit.glm</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x)</w:t>
      </w:r>
      <w:r>
        <w:br/>
      </w:r>
      <w:r>
        <w:rPr>
          <w:rStyle w:val="FunctionTok"/>
        </w:rPr>
        <w:t xml:space="preserve">cv.glm</w:t>
      </w:r>
      <w:r>
        <w:rPr>
          <w:rStyle w:val="NormalTok"/>
        </w:rPr>
        <w:t xml:space="preserve">(Data, fit.glm</w:t>
      </w:r>
      <w:r>
        <w:rPr>
          <w:rStyle w:val="FloatTok"/>
        </w:rPr>
        <w:t xml:space="preserve">.1</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fit.glm</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w:t>
      </w:r>
      <w:r>
        <w:br/>
      </w:r>
      <w:r>
        <w:rPr>
          <w:rStyle w:val="FunctionTok"/>
        </w:rPr>
        <w:t xml:space="preserve">cv.glm</w:t>
      </w:r>
      <w:r>
        <w:rPr>
          <w:rStyle w:val="NormalTok"/>
        </w:rPr>
        <w:t xml:space="preserve">(Data, fit.glm</w:t>
      </w:r>
      <w:r>
        <w:rPr>
          <w:rStyle w:val="FloatTok"/>
        </w:rPr>
        <w:t xml:space="preserve">.2</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NormalTok"/>
        </w:rPr>
        <w:t xml:space="preserve">fit.glm</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w:t>
      </w:r>
      <w:r>
        <w:br/>
      </w:r>
      <w:r>
        <w:rPr>
          <w:rStyle w:val="FunctionTok"/>
        </w:rPr>
        <w:t xml:space="preserve">cv.glm</w:t>
      </w:r>
      <w:r>
        <w:rPr>
          <w:rStyle w:val="NormalTok"/>
        </w:rPr>
        <w:t xml:space="preserve">(Data, fit.glm</w:t>
      </w:r>
      <w:r>
        <w:rPr>
          <w:rStyle w:val="FloatTok"/>
        </w:rPr>
        <w:t xml:space="preserve">.3</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br/>
      </w:r>
      <w:r>
        <w:rPr>
          <w:rStyle w:val="NormalTok"/>
        </w:rPr>
        <w:t xml:space="preserve">fit.glm</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r>
        <w:br/>
      </w:r>
      <w:r>
        <w:rPr>
          <w:rStyle w:val="FunctionTok"/>
        </w:rPr>
        <w:t xml:space="preserve">cv.glm</w:t>
      </w:r>
      <w:r>
        <w:rPr>
          <w:rStyle w:val="NormalTok"/>
        </w:rPr>
        <w:t xml:space="preserve">(Data, fit.glm</w:t>
      </w:r>
      <w:r>
        <w:rPr>
          <w:rStyle w:val="FloatTok"/>
        </w:rPr>
        <w:t xml:space="preserve">.4</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br/>
      </w:r>
      <w:r>
        <w:rPr>
          <w:rStyle w:val="FunctionTok"/>
        </w:rPr>
        <w:t xml:space="preserve">summary</w:t>
      </w:r>
      <w:r>
        <w:rPr>
          <w:rStyle w:val="NormalTok"/>
        </w:rPr>
        <w:t xml:space="preserve">(fit.glm</w:t>
      </w:r>
      <w:r>
        <w:rPr>
          <w:rStyle w:val="FloatTok"/>
        </w:rPr>
        <w:t xml:space="preserve">.4</w:t>
      </w:r>
      <w:r>
        <w:rPr>
          <w:rStyle w:val="NormalTok"/>
        </w:rPr>
        <w:t xml:space="preserve">)</w:t>
      </w:r>
    </w:p>
    <w:p>
      <w:pPr>
        <w:numPr>
          <w:ilvl w:val="0"/>
          <w:numId w:val="1008"/>
        </w:numPr>
      </w:pPr>
      <w:r>
        <w:t xml:space="preserve">Repeat (c) using another random seed, and report your results. Are your results the same as what you got in (c)? Why?</w:t>
      </w:r>
      <w:r>
        <w:br/>
      </w:r>
      <w:r>
        <w:rPr>
          <w:bCs/>
          <w:b/>
        </w:rPr>
        <w:t xml:space="preserve">The results for this new random seed are the same as the results from part (c) because LOOCV looks at n folds of a single observation from x and y.</w:t>
      </w:r>
    </w:p>
    <w:p>
      <w:pPr>
        <w:numPr>
          <w:ilvl w:val="0"/>
          <w:numId w:val="1008"/>
        </w:numPr>
      </w:pPr>
      <w:r>
        <w:t xml:space="preserve">Which of the models in (c) had the smallest LOOCV error? Is this what you expected? Explain your answer.</w:t>
      </w:r>
      <w:r>
        <w:br/>
      </w:r>
      <w:r>
        <w:rPr>
          <w:bCs/>
          <w:b/>
        </w:rPr>
        <w:t xml:space="preserve">Of the models in part (c) the smallest LOOCV error was in model 2. This makes sense since the plotted x and y looks quadratic lining up with this observation.</w:t>
      </w:r>
    </w:p>
    <w:p>
      <w:pPr>
        <w:numPr>
          <w:ilvl w:val="0"/>
          <w:numId w:val="1008"/>
        </w:numPr>
      </w:pPr>
      <w:r>
        <w:t xml:space="preserve">Comment on the statistical significance of the coefficient estimates that results from fitting each of the models in (c) using least squares. Do these results agree with the conclusions drawn based on the cross-validation results?</w:t>
      </w:r>
      <w:r>
        <w:br/>
      </w:r>
      <w:r>
        <w:rPr>
          <w:bCs/>
          <w:b/>
        </w:rPr>
        <w:t xml:space="preserve">Our results from part (e) are futher backed up when looking at the summary as we see that the quadratic and linear variables are significants while the 4th degree and cubic variables are not significant.</w:t>
      </w:r>
    </w:p>
    <w:bookmarkEnd w:id="26"/>
    <w:bookmarkStart w:id="27" w:name="problem-4"/>
    <w:p>
      <w:pPr>
        <w:pStyle w:val="Heading2"/>
      </w:pPr>
      <w:r>
        <w:t xml:space="preserve">Problem 4</w:t>
      </w:r>
    </w:p>
    <w:p>
      <w:pPr>
        <w:pStyle w:val="FirstParagraph"/>
      </w:pPr>
      <w:r>
        <w:t xml:space="preserve">We will use a logistic regression to predict the probability of</w:t>
      </w:r>
      <w:r>
        <w:t xml:space="preserve"> </w:t>
      </w:r>
      <w:r>
        <w:rPr>
          <w:rStyle w:val="VerbatimChar"/>
        </w:rPr>
        <w:t xml:space="preserve">default</w:t>
      </w:r>
      <w:r>
        <w:t xml:space="preserve"> </w:t>
      </w:r>
      <w:r>
        <w:t xml:space="preserve">using income and</w:t>
      </w:r>
      <w:r>
        <w:t xml:space="preserve"> </w:t>
      </w:r>
      <w:r>
        <w:rPr>
          <w:rStyle w:val="VerbatimChar"/>
        </w:rPr>
        <w:t xml:space="preserve">balance</w:t>
      </w:r>
      <w:r>
        <w:t xml:space="preserve"> </w:t>
      </w:r>
      <w:r>
        <w:t xml:space="preserve">on the</w:t>
      </w:r>
      <w:r>
        <w:t xml:space="preserve"> </w:t>
      </w:r>
      <w:r>
        <w:rPr>
          <w:rStyle w:val="VerbatimChar"/>
        </w:rPr>
        <w:t xml:space="preserve">Default</w:t>
      </w:r>
      <w:r>
        <w:t xml:space="preserve"> </w:t>
      </w:r>
      <w:r>
        <w:t xml:space="preserve">data set in the ISLR package. We will now estimate the test error of this logistic regression model using the validation set approach. Do not forget to set a random seed before beginning your analysis.</w:t>
      </w:r>
    </w:p>
    <w:p>
      <w:pPr>
        <w:pStyle w:val="SourceCode"/>
      </w:pPr>
      <w:r>
        <w:rPr>
          <w:rStyle w:val="CommentTok"/>
        </w:rPr>
        <w:t xml:space="preserve">#attach(Default)</w:t>
      </w:r>
      <w:r>
        <w:br/>
      </w:r>
      <w:r>
        <w:rPr>
          <w:rStyle w:val="FunctionTok"/>
        </w:rPr>
        <w:t xml:space="preserve">library</w:t>
      </w:r>
      <w:r>
        <w:rPr>
          <w:rStyle w:val="NormalTok"/>
        </w:rPr>
        <w:t xml:space="preserve">(ISLR)</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fit.glm </w:t>
      </w:r>
      <w:r>
        <w:rPr>
          <w:rStyle w:val="OtherTok"/>
        </w:rPr>
        <w:t xml:space="preserve">=</w:t>
      </w:r>
      <w:r>
        <w:rPr>
          <w:rStyle w:val="NormalTok"/>
        </w:rPr>
        <w:t xml:space="preserve"> </w:t>
      </w:r>
      <w:r>
        <w:rPr>
          <w:rStyle w:val="FunctionTok"/>
        </w:rPr>
        <w:t xml:space="preserve">glm</w:t>
      </w:r>
      <w:r>
        <w:rPr>
          <w:rStyle w:val="NormalTok"/>
        </w:rPr>
        <w:t xml:space="preserve">(default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AttributeTok"/>
        </w:rPr>
        <w:t xml:space="preserve">data =</w:t>
      </w:r>
      <w:r>
        <w:rPr>
          <w:rStyle w:val="NormalTok"/>
        </w:rPr>
        <w:t xml:space="preserve"> Default,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(fit.glm)</w:t>
      </w:r>
      <w:r>
        <w:br/>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dim</w:t>
      </w:r>
      <w:r>
        <w:rPr>
          <w:rStyle w:val="NormalTok"/>
        </w:rPr>
        <w:t xml:space="preserve">(Default)[</w:t>
      </w:r>
      <w:r>
        <w:rPr>
          <w:rStyle w:val="DecValTok"/>
        </w:rPr>
        <w:t xml:space="preserve">1</w:t>
      </w:r>
      <w:r>
        <w:rPr>
          <w:rStyle w:val="NormalTok"/>
        </w:rPr>
        <w:t xml:space="preserve">], </w:t>
      </w:r>
      <w:r>
        <w:rPr>
          <w:rStyle w:val="FunctionTok"/>
        </w:rPr>
        <w:t xml:space="preserve">dim</w:t>
      </w:r>
      <w:r>
        <w:rPr>
          <w:rStyle w:val="NormalTok"/>
        </w:rPr>
        <w:t xml:space="preserve">(Default)[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br/>
      </w:r>
      <w:r>
        <w:rPr>
          <w:rStyle w:val="NormalTok"/>
        </w:rPr>
        <w:t xml:space="preserve">it.glm </w:t>
      </w:r>
      <w:r>
        <w:rPr>
          <w:rStyle w:val="OtherTok"/>
        </w:rPr>
        <w:t xml:space="preserve">=</w:t>
      </w:r>
      <w:r>
        <w:rPr>
          <w:rStyle w:val="NormalTok"/>
        </w:rPr>
        <w:t xml:space="preserve"> </w:t>
      </w:r>
      <w:r>
        <w:rPr>
          <w:rStyle w:val="FunctionTok"/>
        </w:rPr>
        <w:t xml:space="preserve">glm</w:t>
      </w:r>
      <w:r>
        <w:rPr>
          <w:rStyle w:val="NormalTok"/>
        </w:rPr>
        <w:t xml:space="preserve">(default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AttributeTok"/>
        </w:rPr>
        <w:t xml:space="preserve">data =</w:t>
      </w:r>
      <w:r>
        <w:rPr>
          <w:rStyle w:val="NormalTok"/>
        </w:rPr>
        <w:t xml:space="preserve"> Default[train,],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fit.glm </w:t>
      </w:r>
      <w:r>
        <w:rPr>
          <w:rStyle w:val="OtherTok"/>
        </w:rPr>
        <w:t xml:space="preserve">=</w:t>
      </w:r>
      <w:r>
        <w:rPr>
          <w:rStyle w:val="NormalTok"/>
        </w:rPr>
        <w:t xml:space="preserve"> </w:t>
      </w:r>
      <w:r>
        <w:rPr>
          <w:rStyle w:val="FunctionTok"/>
        </w:rPr>
        <w:t xml:space="preserve">glm</w:t>
      </w:r>
      <w:r>
        <w:rPr>
          <w:rStyle w:val="NormalTok"/>
        </w:rPr>
        <w:t xml:space="preserve">(default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AttributeTok"/>
        </w:rPr>
        <w:t xml:space="preserve">data =</w:t>
      </w:r>
      <w:r>
        <w:rPr>
          <w:rStyle w:val="NormalTok"/>
        </w:rPr>
        <w:t xml:space="preserve"> Default,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subset =</w:t>
      </w:r>
      <w:r>
        <w:rPr>
          <w:rStyle w:val="NormalTok"/>
        </w:rPr>
        <w:t xml:space="preserve"> train)</w:t>
      </w:r>
      <w:r>
        <w:br/>
      </w:r>
      <w:r>
        <w:rPr>
          <w:rStyle w:val="CommentTok"/>
        </w:rPr>
        <w:t xml:space="preserve">#Both above formulas have the same outcome.</w:t>
      </w:r>
      <w:r>
        <w:br/>
      </w:r>
      <w:r>
        <w:rPr>
          <w:rStyle w:val="FunctionTok"/>
        </w:rPr>
        <w:t xml:space="preserve">summary</w:t>
      </w:r>
      <w:r>
        <w:rPr>
          <w:rStyle w:val="NormalTok"/>
        </w:rPr>
        <w:t xml:space="preserve">(fit.glm)</w:t>
      </w:r>
      <w:r>
        <w:br/>
      </w:r>
      <w:r>
        <w:br/>
      </w:r>
      <w:r>
        <w:br/>
      </w:r>
      <w:r>
        <w:rPr>
          <w:rStyle w:val="NormalTok"/>
        </w:rPr>
        <w:t xml:space="preserve">glm.probs </w:t>
      </w:r>
      <w:r>
        <w:rPr>
          <w:rStyle w:val="OtherTok"/>
        </w:rPr>
        <w:t xml:space="preserve">=</w:t>
      </w:r>
      <w:r>
        <w:rPr>
          <w:rStyle w:val="NormalTok"/>
        </w:rPr>
        <w:t xml:space="preserve"> </w:t>
      </w:r>
      <w:r>
        <w:rPr>
          <w:rStyle w:val="FunctionTok"/>
        </w:rPr>
        <w:t xml:space="preserve">predict</w:t>
      </w:r>
      <w:r>
        <w:rPr>
          <w:rStyle w:val="NormalTok"/>
        </w:rPr>
        <w:t xml:space="preserve">(fit.glm, </w:t>
      </w:r>
      <w:r>
        <w:rPr>
          <w:rStyle w:val="AttributeTok"/>
        </w:rPr>
        <w:t xml:space="preserve">newdata =</w:t>
      </w:r>
      <w:r>
        <w:rPr>
          <w:rStyle w:val="NormalTok"/>
        </w:rPr>
        <w:t xml:space="preserve"> Default[</w:t>
      </w:r>
      <w:r>
        <w:rPr>
          <w:rStyle w:val="SpecialCharTok"/>
        </w:rPr>
        <w:t xml:space="preserve">-</w:t>
      </w:r>
      <w:r>
        <w:rPr>
          <w:rStyle w:val="NormalTok"/>
        </w:rPr>
        <w:t xml:space="preserve">train, ], </w:t>
      </w:r>
      <w:r>
        <w:rPr>
          <w:rStyle w:val="AttributeTok"/>
        </w:rPr>
        <w:t xml:space="preserve">type=</w:t>
      </w:r>
      <w:r>
        <w:rPr>
          <w:rStyle w:val="StringTok"/>
        </w:rPr>
        <w:t xml:space="preserve">"response"</w:t>
      </w:r>
      <w:r>
        <w:rPr>
          <w:rStyle w:val="NormalTok"/>
        </w:rPr>
        <w:t xml:space="preserve">)</w:t>
      </w:r>
      <w:r>
        <w:br/>
      </w:r>
      <w:r>
        <w:rPr>
          <w:rStyle w:val="NormalTok"/>
        </w:rPr>
        <w:t xml:space="preserve">glm.pred</w:t>
      </w:r>
      <w:r>
        <w:rPr>
          <w:rStyle w:val="OtherTok"/>
        </w:rPr>
        <w:t xml:space="preserve">=</w:t>
      </w:r>
      <w:r>
        <w:rPr>
          <w:rStyle w:val="FunctionTok"/>
        </w:rPr>
        <w:t xml:space="preserve">rep</w:t>
      </w:r>
      <w:r>
        <w:rPr>
          <w:rStyle w:val="NormalTok"/>
        </w:rPr>
        <w:t xml:space="preserve">(</w:t>
      </w:r>
      <w:r>
        <w:rPr>
          <w:rStyle w:val="StringTok"/>
        </w:rPr>
        <w:t xml:space="preserve">"N"</w:t>
      </w:r>
      <w:r>
        <w:rPr>
          <w:rStyle w:val="NormalTok"/>
        </w:rPr>
        <w:t xml:space="preserve">,</w:t>
      </w:r>
      <w:r>
        <w:rPr>
          <w:rStyle w:val="DecValTok"/>
        </w:rPr>
        <w:t xml:space="preserve">5000</w:t>
      </w:r>
      <w:r>
        <w:rPr>
          <w:rStyle w:val="NormalTok"/>
        </w:rPr>
        <w:t xml:space="preserve">)</w:t>
      </w:r>
      <w:r>
        <w:br/>
      </w:r>
      <w:r>
        <w:rPr>
          <w:rStyle w:val="NormalTok"/>
        </w:rPr>
        <w:t xml:space="preserve">glm.pred[glm.probs</w:t>
      </w:r>
      <w:r>
        <w:rPr>
          <w:rStyle w:val="SpecialCharTok"/>
        </w:rPr>
        <w:t xml:space="preserve">&gt;</w:t>
      </w:r>
      <w:r>
        <w:rPr>
          <w:rStyle w:val="FloatTok"/>
        </w:rPr>
        <w:t xml:space="preserve">0.5</w:t>
      </w:r>
      <w:r>
        <w:rPr>
          <w:rStyle w:val="NormalTok"/>
        </w:rPr>
        <w:t xml:space="preserve">] </w:t>
      </w:r>
      <w:r>
        <w:rPr>
          <w:rStyle w:val="OtherTok"/>
        </w:rPr>
        <w:t xml:space="preserve">=</w:t>
      </w:r>
      <w:r>
        <w:rPr>
          <w:rStyle w:val="NormalTok"/>
        </w:rPr>
        <w:t xml:space="preserve"> </w:t>
      </w:r>
      <w:r>
        <w:rPr>
          <w:rStyle w:val="StringTok"/>
        </w:rPr>
        <w:t xml:space="preserve">"Y"</w:t>
      </w:r>
      <w:r>
        <w:br/>
      </w:r>
      <w:r>
        <w:br/>
      </w:r>
      <w:r>
        <w:br/>
      </w:r>
      <w:r>
        <w:rPr>
          <w:rStyle w:val="FunctionTok"/>
        </w:rPr>
        <w:t xml:space="preserve">mean</w:t>
      </w:r>
      <w:r>
        <w:rPr>
          <w:rStyle w:val="NormalTok"/>
        </w:rPr>
        <w:t xml:space="preserve">(glm.pred </w:t>
      </w:r>
      <w:r>
        <w:rPr>
          <w:rStyle w:val="SpecialCharTok"/>
        </w:rPr>
        <w:t xml:space="preserve">!=</w:t>
      </w:r>
      <w:r>
        <w:rPr>
          <w:rStyle w:val="NormalTok"/>
        </w:rPr>
        <w:t xml:space="preserve"> Default[</w:t>
      </w:r>
      <w:r>
        <w:rPr>
          <w:rStyle w:val="SpecialCharTok"/>
        </w:rPr>
        <w:t xml:space="preserve">-</w:t>
      </w:r>
      <w:r>
        <w:rPr>
          <w:rStyle w:val="NormalTok"/>
        </w:rPr>
        <w:t xml:space="preserve">train, ]</w:t>
      </w:r>
      <w:r>
        <w:rPr>
          <w:rStyle w:val="SpecialCharTok"/>
        </w:rPr>
        <w:t xml:space="preserve">$</w:t>
      </w:r>
      <w:r>
        <w:rPr>
          <w:rStyle w:val="NormalTok"/>
        </w:rPr>
        <w:t xml:space="preserve">default)</w:t>
      </w:r>
    </w:p>
    <w:p>
      <w:pPr>
        <w:numPr>
          <w:ilvl w:val="0"/>
          <w:numId w:val="1009"/>
        </w:numPr>
      </w:pPr>
      <w:r>
        <w:t xml:space="preserve">Fit a logistic regression model that uses income and balance to predict default.</w:t>
      </w:r>
      <w:r>
        <w:br/>
      </w:r>
      <w:r>
        <w:rPr>
          <w:bCs/>
          <w:b/>
        </w:rPr>
        <w:t xml:space="preserve">model = glm(default ~ income + balance, data = Default, family =</w:t>
      </w:r>
      <w:r>
        <w:rPr>
          <w:bCs/>
          <w:b/>
        </w:rPr>
        <w:t xml:space="preserve"> </w:t>
      </w:r>
      <w:r>
        <w:rPr>
          <w:bCs/>
          <w:b/>
        </w:rPr>
        <w:t xml:space="preserve">“</w:t>
      </w:r>
      <w:r>
        <w:rPr>
          <w:bCs/>
          <w:b/>
        </w:rPr>
        <w:t xml:space="preserve">binomial</w:t>
      </w:r>
      <w:r>
        <w:rPr>
          <w:bCs/>
          <w:b/>
        </w:rPr>
        <w:t xml:space="preserve">”</w:t>
      </w:r>
      <w:r>
        <w:rPr>
          <w:bCs/>
          <w:b/>
        </w:rPr>
        <w:t xml:space="preserve">)</w:t>
      </w:r>
    </w:p>
    <w:p>
      <w:pPr>
        <w:numPr>
          <w:ilvl w:val="0"/>
          <w:numId w:val="1009"/>
        </w:numPr>
      </w:pPr>
      <w:r>
        <w:t xml:space="preserve">Using the validation set approach, estimate the test error of this model. In order to do this, you must perform the following steps:</w:t>
      </w:r>
    </w:p>
    <w:p>
      <w:pPr>
        <w:numPr>
          <w:ilvl w:val="0"/>
          <w:numId w:val="1010"/>
        </w:numPr>
        <w:pStyle w:val="Compact"/>
      </w:pPr>
      <w:r>
        <w:t xml:space="preserve">Split the sample set into a training set and a validation set.</w:t>
      </w:r>
      <w:r>
        <w:t xml:space="preserve"> </w:t>
      </w:r>
      <w:r>
        <w:rPr>
          <w:bCs/>
          <w:b/>
        </w:rPr>
        <w:t xml:space="preserve">trainset = sample(dim(Default)[1], dim(Default)[1] / 2)</w:t>
      </w:r>
    </w:p>
    <w:p>
      <w:pPr>
        <w:numPr>
          <w:ilvl w:val="0"/>
          <w:numId w:val="1010"/>
        </w:numPr>
        <w:pStyle w:val="Compact"/>
      </w:pPr>
      <w:r>
        <w:t xml:space="preserve">Fit a multiple logistic regression model using only the training observations.</w:t>
      </w:r>
      <w:r>
        <w:br/>
      </w:r>
      <w:r>
        <w:rPr>
          <w:bCs/>
          <w:b/>
        </w:rPr>
        <w:t xml:space="preserve">glm(default ~ income + balance, data = Default, family =</w:t>
      </w:r>
      <w:r>
        <w:rPr>
          <w:bCs/>
          <w:b/>
        </w:rPr>
        <w:t xml:space="preserve"> </w:t>
      </w:r>
      <w:r>
        <w:rPr>
          <w:bCs/>
          <w:b/>
        </w:rPr>
        <w:t xml:space="preserve">“</w:t>
      </w:r>
      <w:r>
        <w:rPr>
          <w:bCs/>
          <w:b/>
        </w:rPr>
        <w:t xml:space="preserve">binomial</w:t>
      </w:r>
      <w:r>
        <w:rPr>
          <w:bCs/>
          <w:b/>
        </w:rPr>
        <w:t xml:space="preserve">”</w:t>
      </w:r>
      <w:r>
        <w:rPr>
          <w:bCs/>
          <w:b/>
        </w:rPr>
        <w:t xml:space="preserve">, subset = trainset)</w:t>
      </w:r>
    </w:p>
    <w:p>
      <w:pPr>
        <w:numPr>
          <w:ilvl w:val="0"/>
          <w:numId w:val="1010"/>
        </w:numPr>
        <w:pStyle w:val="Compact"/>
      </w:pPr>
      <w:r>
        <w:t xml:space="preserve">Obtain a prediction of default status for each individual in the validation set by computing the posterior probability of default for that individual, and classifying the individual to the default category if the posterior probability is greater than 0.5.</w:t>
      </w:r>
      <w:r>
        <w:br/>
      </w:r>
      <w:r>
        <w:rPr>
          <w:bCs/>
          <w:b/>
        </w:rPr>
        <w:t xml:space="preserve">glm.pred=rep(</w:t>
      </w:r>
      <w:r>
        <w:rPr>
          <w:bCs/>
          <w:b/>
        </w:rPr>
        <w:t xml:space="preserve">“</w:t>
      </w:r>
      <w:r>
        <w:rPr>
          <w:bCs/>
          <w:b/>
        </w:rPr>
        <w:t xml:space="preserve">N</w:t>
      </w:r>
      <w:r>
        <w:rPr>
          <w:bCs/>
          <w:b/>
        </w:rPr>
        <w:t xml:space="preserve">”</w:t>
      </w:r>
      <w:r>
        <w:rPr>
          <w:bCs/>
          <w:b/>
        </w:rPr>
        <w:t xml:space="preserve">,5000), glm.pred[glm.probs&gt;0.5] =</w:t>
      </w:r>
      <w:r>
        <w:rPr>
          <w:bCs/>
          <w:b/>
        </w:rPr>
        <w:t xml:space="preserve"> </w:t>
      </w:r>
      <w:r>
        <w:rPr>
          <w:bCs/>
          <w:b/>
        </w:rPr>
        <w:t xml:space="preserve">“</w:t>
      </w:r>
      <w:r>
        <w:rPr>
          <w:bCs/>
          <w:b/>
        </w:rPr>
        <w:t xml:space="preserve">Y</w:t>
      </w:r>
      <w:r>
        <w:rPr>
          <w:bCs/>
          <w:b/>
        </w:rPr>
        <w:t xml:space="preserve">”</w:t>
      </w:r>
    </w:p>
    <w:p>
      <w:pPr>
        <w:numPr>
          <w:ilvl w:val="0"/>
          <w:numId w:val="1010"/>
        </w:numPr>
        <w:pStyle w:val="Compact"/>
      </w:pPr>
      <w:r>
        <w:t xml:space="preserve">Compute the validation set error, which is the fraction of the observations in the validation set that are misclassified.</w:t>
      </w:r>
      <w:r>
        <w:br/>
      </w:r>
      <w:r>
        <w:rPr>
          <w:bCs/>
          <w:b/>
        </w:rPr>
        <w:t xml:space="preserve">0.0248</w:t>
      </w:r>
    </w:p>
    <w:p>
      <w:pPr>
        <w:numPr>
          <w:ilvl w:val="0"/>
          <w:numId w:val="1011"/>
        </w:numPr>
        <w:pStyle w:val="Compact"/>
      </w:pPr>
      <w:r>
        <w:t xml:space="preserve">Repeat the process in (b) three times, using three different splits of the observations into a training set and a validation set. Comment on the results obtained.</w:t>
      </w:r>
      <w:r>
        <w:br/>
      </w:r>
      <w:r>
        <w:rPr>
          <w:bCs/>
          <w:b/>
        </w:rPr>
        <w:t xml:space="preserve">0.0248, 0.0272, 0.0244; I can see from my three different splits that the set error rate can change depending on which data from the dataset is included in the training set/test set we use.</w:t>
      </w:r>
    </w:p>
    <w:p>
      <w:r>
        <w:br w:type="page"/>
      </w:r>
    </w:p>
    <w:bookmarkEnd w:id="27"/>
    <w:bookmarkStart w:id="28" w:name="problem-5"/>
    <w:p>
      <w:pPr>
        <w:pStyle w:val="Heading2"/>
      </w:pPr>
      <w:r>
        <w:t xml:space="preserve">Problem 5</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FunctionTok"/>
        </w:rPr>
        <w:t xml:space="preserve">attach</w:t>
      </w:r>
      <w:r>
        <w:rPr>
          <w:rStyle w:val="NormalTok"/>
        </w:rPr>
        <w:t xml:space="preserve">(Default)</w:t>
      </w:r>
      <w:r>
        <w:br/>
      </w:r>
      <w:r>
        <w:rPr>
          <w:rStyle w:val="NormalTok"/>
        </w:rPr>
        <w:t xml:space="preserve">fit.glm </w:t>
      </w:r>
      <w:r>
        <w:rPr>
          <w:rStyle w:val="OtherTok"/>
        </w:rPr>
        <w:t xml:space="preserve">&lt;-</w:t>
      </w:r>
      <w:r>
        <w:rPr>
          <w:rStyle w:val="NormalTok"/>
        </w:rPr>
        <w:t xml:space="preserve"> </w:t>
      </w:r>
      <w:r>
        <w:rPr>
          <w:rStyle w:val="FunctionTok"/>
        </w:rPr>
        <w:t xml:space="preserve">glm</w:t>
      </w:r>
      <w:r>
        <w:rPr>
          <w:rStyle w:val="NormalTok"/>
        </w:rPr>
        <w:t xml:space="preserve">(default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AttributeTok"/>
        </w:rPr>
        <w:t xml:space="preserve">data =</w:t>
      </w:r>
      <w:r>
        <w:rPr>
          <w:rStyle w:val="NormalTok"/>
        </w:rPr>
        <w:t xml:space="preserve"> Default,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(fit.glm)</w:t>
      </w:r>
      <w:r>
        <w:br/>
      </w:r>
      <w:r>
        <w:br/>
      </w:r>
      <w:r>
        <w:br/>
      </w:r>
      <w:r>
        <w:rPr>
          <w:rStyle w:val="NormalTok"/>
        </w:rPr>
        <w:t xml:space="preserve">boot.fn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{fit </w:t>
      </w:r>
      <w:r>
        <w:rPr>
          <w:rStyle w:val="OtherTok"/>
        </w:rPr>
        <w:t xml:space="preserve">&lt;-</w:t>
      </w:r>
      <w:r>
        <w:rPr>
          <w:rStyle w:val="NormalTok"/>
        </w:rPr>
        <w:t xml:space="preserve"> </w:t>
      </w:r>
      <w:r>
        <w:rPr>
          <w:rStyle w:val="FunctionTok"/>
        </w:rPr>
        <w:t xml:space="preserve">glm</w:t>
      </w:r>
      <w:r>
        <w:rPr>
          <w:rStyle w:val="NormalTok"/>
        </w:rPr>
        <w:t xml:space="preserve">(default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subset =</w:t>
      </w:r>
      <w:r>
        <w:rPr>
          <w:rStyle w:val="NormalTok"/>
        </w:rPr>
        <w:t xml:space="preserve"> index)</w:t>
      </w:r>
      <w:r>
        <w:br/>
      </w:r>
      <w:r>
        <w:rPr>
          <w:rStyle w:val="NormalTok"/>
        </w:rPr>
        <w:t xml:space="preserve">    </w:t>
      </w:r>
      <w:r>
        <w:rPr>
          <w:rStyle w:val="FunctionTok"/>
        </w:rPr>
        <w:t xml:space="preserve">return</w:t>
      </w:r>
      <w:r>
        <w:rPr>
          <w:rStyle w:val="NormalTok"/>
        </w:rPr>
        <w:t xml:space="preserve"> (</w:t>
      </w:r>
      <w:r>
        <w:rPr>
          <w:rStyle w:val="FunctionTok"/>
        </w:rPr>
        <w:t xml:space="preserve">coef</w:t>
      </w:r>
      <w:r>
        <w:rPr>
          <w:rStyle w:val="NormalTok"/>
        </w:rPr>
        <w:t xml:space="preserve">(fit))}</w:t>
      </w:r>
      <w:r>
        <w:br/>
      </w:r>
      <w:r>
        <w:rPr>
          <w:rStyle w:val="FunctionTok"/>
        </w:rPr>
        <w:t xml:space="preserve">library</w:t>
      </w:r>
      <w:r>
        <w:rPr>
          <w:rStyle w:val="NormalTok"/>
        </w:rPr>
        <w:t xml:space="preserve">(boot)</w:t>
      </w:r>
      <w:r>
        <w:br/>
      </w:r>
      <w:r>
        <w:br/>
      </w:r>
      <w:r>
        <w:rPr>
          <w:rStyle w:val="FunctionTok"/>
        </w:rPr>
        <w:t xml:space="preserve">boot</w:t>
      </w:r>
      <w:r>
        <w:rPr>
          <w:rStyle w:val="NormalTok"/>
        </w:rPr>
        <w:t xml:space="preserve">(Default, boot.fn, </w:t>
      </w:r>
      <w:r>
        <w:rPr>
          <w:rStyle w:val="DecValTok"/>
        </w:rPr>
        <w:t xml:space="preserve">1000</w:t>
      </w:r>
      <w:r>
        <w:rPr>
          <w:rStyle w:val="NormalTok"/>
        </w:rPr>
        <w:t xml:space="preserve">)</w:t>
      </w:r>
      <w:r>
        <w:br/>
      </w:r>
      <w:r>
        <w:rPr>
          <w:rStyle w:val="FunctionTok"/>
        </w:rPr>
        <w:t xml:space="preserve">boot</w:t>
      </w:r>
      <w:r>
        <w:rPr>
          <w:rStyle w:val="NormalTok"/>
        </w:rPr>
        <w:t xml:space="preserve">(</w:t>
      </w:r>
      <w:r>
        <w:rPr>
          <w:rStyle w:val="AttributeTok"/>
        </w:rPr>
        <w:t xml:space="preserve">data =</w:t>
      </w:r>
      <w:r>
        <w:rPr>
          <w:rStyle w:val="NormalTok"/>
        </w:rPr>
        <w:t xml:space="preserve"> Default, </w:t>
      </w:r>
      <w:r>
        <w:rPr>
          <w:rStyle w:val="AttributeTok"/>
        </w:rPr>
        <w:t xml:space="preserve">statistic =</w:t>
      </w:r>
      <w:r>
        <w:rPr>
          <w:rStyle w:val="NormalTok"/>
        </w:rPr>
        <w:t xml:space="preserve"> boot.fn, </w:t>
      </w:r>
      <w:r>
        <w:rPr>
          <w:rStyle w:val="AttributeTok"/>
        </w:rPr>
        <w:t xml:space="preserve">R =</w:t>
      </w:r>
      <w:r>
        <w:rPr>
          <w:rStyle w:val="NormalTok"/>
        </w:rPr>
        <w:t xml:space="preserve"> </w:t>
      </w:r>
      <w:r>
        <w:rPr>
          <w:rStyle w:val="DecValTok"/>
        </w:rPr>
        <w:t xml:space="preserve">1000</w:t>
      </w:r>
      <w:r>
        <w:rPr>
          <w:rStyle w:val="NormalTok"/>
        </w:rPr>
        <w:t xml:space="preserve">)</w:t>
      </w:r>
    </w:p>
    <w:p>
      <w:pPr>
        <w:pStyle w:val="FirstParagraph"/>
      </w:pPr>
      <w:r>
        <w:t xml:space="preserve">We continue to consider the use of a logistic regression model to predict the probability of</w:t>
      </w:r>
      <w:r>
        <w:t xml:space="preserve"> </w:t>
      </w:r>
      <w:r>
        <w:rPr>
          <w:rStyle w:val="VerbatimChar"/>
        </w:rPr>
        <w:t xml:space="preserve">default</w:t>
      </w:r>
      <w:r>
        <w:t xml:space="preserve"> </w:t>
      </w:r>
      <w:r>
        <w:t xml:space="preserve">using income and</w:t>
      </w:r>
      <w:r>
        <w:t xml:space="preserve"> </w:t>
      </w:r>
      <w:r>
        <w:rPr>
          <w:rStyle w:val="VerbatimChar"/>
        </w:rPr>
        <w:t xml:space="preserve">balance</w:t>
      </w:r>
      <w:r>
        <w:t xml:space="preserve"> </w:t>
      </w:r>
      <w:r>
        <w:t xml:space="preserve">on the</w:t>
      </w:r>
      <w:r>
        <w:t xml:space="preserve"> </w:t>
      </w:r>
      <w:r>
        <w:rPr>
          <w:rStyle w:val="VerbatimChar"/>
        </w:rPr>
        <w:t xml:space="preserve">Default</w:t>
      </w:r>
      <w:r>
        <w:t xml:space="preserve"> </w:t>
      </w:r>
      <w:r>
        <w:t xml:space="preserve">data set. In particular, we will now compute estimates for the standard errors of the income and balance logistic regression coefficients in two different ways: (1) using the bootstrap, and (2) using the standard formula for computing the standard errors in the</w:t>
      </w:r>
      <w:r>
        <w:t xml:space="preserve"> </w:t>
      </w:r>
      <w:r>
        <w:rPr>
          <w:iCs/>
          <w:i/>
        </w:rPr>
        <w:t xml:space="preserve">glm()</w:t>
      </w:r>
      <w:r>
        <w:t xml:space="preserve"> </w:t>
      </w:r>
      <w:r>
        <w:t xml:space="preserve">function. Do not forget to set a random seed before beginning your analysis.</w:t>
      </w:r>
    </w:p>
    <w:p>
      <w:pPr>
        <w:numPr>
          <w:ilvl w:val="0"/>
          <w:numId w:val="1012"/>
        </w:numPr>
        <w:pStyle w:val="Compact"/>
      </w:pPr>
      <w:r>
        <w:t xml:space="preserve">Using the</w:t>
      </w:r>
      <w:r>
        <w:t xml:space="preserve"> </w:t>
      </w:r>
      <w:r>
        <w:rPr>
          <w:iCs/>
          <w:i/>
        </w:rPr>
        <w:t xml:space="preserve">summary()</w:t>
      </w:r>
      <w:r>
        <w:t xml:space="preserve"> </w:t>
      </w:r>
      <w:r>
        <w:t xml:space="preserve">and</w:t>
      </w:r>
      <w:r>
        <w:t xml:space="preserve"> </w:t>
      </w:r>
      <w:r>
        <w:rPr>
          <w:iCs/>
          <w:i/>
        </w:rPr>
        <w:t xml:space="preserve">glm()</w:t>
      </w:r>
      <w:r>
        <w:t xml:space="preserve"> </w:t>
      </w:r>
      <w:r>
        <w:t xml:space="preserve">functions, determine the estimated standard errors for the coefficients associated with income and balance in a multiple logistic regression model that uses both predictors.</w:t>
      </w:r>
      <w:r>
        <w:br/>
      </w:r>
      <w:r>
        <w:rPr>
          <w:bCs/>
          <w:b/>
        </w:rPr>
        <w:t xml:space="preserve">0.4347564, 0.0000050, 0.0002274</w:t>
      </w:r>
    </w:p>
    <w:p>
      <w:pPr>
        <w:numPr>
          <w:ilvl w:val="0"/>
          <w:numId w:val="1012"/>
        </w:numPr>
        <w:pStyle w:val="Compact"/>
      </w:pPr>
      <w:r>
        <w:t xml:space="preserve">Write a function,</w:t>
      </w:r>
      <w:r>
        <w:t xml:space="preserve"> </w:t>
      </w:r>
      <w:r>
        <w:rPr>
          <w:iCs/>
          <w:i/>
        </w:rPr>
        <w:t xml:space="preserve">boot.fn()</w:t>
      </w:r>
      <w:r>
        <w:t xml:space="preserve">, that takes as input the Default data set as well as an index of the observations, and that outputs the coefficient estimates for income and balance in the multiple logistic regression model.</w:t>
      </w:r>
      <w:r>
        <w:br/>
      </w:r>
      <w:r>
        <w:rPr>
          <w:bCs/>
          <w:b/>
        </w:rPr>
        <w:t xml:space="preserve">boot.fn &lt;- function(data, index) {</w:t>
      </w:r>
      <w:r>
        <w:t xml:space="preserve"> </w:t>
      </w:r>
      <w:r>
        <w:rPr>
          <w:bCs/>
          <w:b/>
        </w:rPr>
        <w:t xml:space="preserve">fit &lt;- glm(default ~ income + balance, data = data, family =</w:t>
      </w:r>
      <w:r>
        <w:rPr>
          <w:bCs/>
          <w:b/>
        </w:rPr>
        <w:t xml:space="preserve"> </w:t>
      </w:r>
      <w:r>
        <w:rPr>
          <w:bCs/>
          <w:b/>
        </w:rPr>
        <w:t xml:space="preserve">“</w:t>
      </w:r>
      <w:r>
        <w:rPr>
          <w:bCs/>
          <w:b/>
        </w:rPr>
        <w:t xml:space="preserve">binomial</w:t>
      </w:r>
      <w:r>
        <w:rPr>
          <w:bCs/>
          <w:b/>
        </w:rPr>
        <w:t xml:space="preserve">”</w:t>
      </w:r>
      <w:r>
        <w:rPr>
          <w:bCs/>
          <w:b/>
        </w:rPr>
        <w:t xml:space="preserve">, subset = index)</w:t>
      </w:r>
      <w:r>
        <w:t xml:space="preserve"> </w:t>
      </w:r>
      <w:r>
        <w:rPr>
          <w:bCs/>
          <w:b/>
        </w:rPr>
        <w:t xml:space="preserve">return (coef(fit))</w:t>
      </w:r>
      <w:r>
        <w:t xml:space="preserve"> </w:t>
      </w:r>
      <w:r>
        <w:rPr>
          <w:bCs/>
          <w:b/>
        </w:rPr>
        <w:t xml:space="preserve">}</w:t>
      </w:r>
    </w:p>
    <w:p>
      <w:pPr>
        <w:numPr>
          <w:ilvl w:val="0"/>
          <w:numId w:val="1012"/>
        </w:numPr>
        <w:pStyle w:val="Compact"/>
      </w:pPr>
      <w:r>
        <w:t xml:space="preserve">Use the</w:t>
      </w:r>
      <w:r>
        <w:t xml:space="preserve"> </w:t>
      </w:r>
      <w:r>
        <w:rPr>
          <w:iCs/>
          <w:i/>
        </w:rPr>
        <w:t xml:space="preserve">boot()</w:t>
      </w:r>
      <w:r>
        <w:t xml:space="preserve"> </w:t>
      </w:r>
      <w:r>
        <w:t xml:space="preserve">function together with your</w:t>
      </w:r>
      <w:r>
        <w:t xml:space="preserve"> </w:t>
      </w:r>
      <w:r>
        <w:rPr>
          <w:iCs/>
          <w:i/>
        </w:rPr>
        <w:t xml:space="preserve">boot.fn()</w:t>
      </w:r>
      <w:r>
        <w:t xml:space="preserve"> </w:t>
      </w:r>
      <w:r>
        <w:t xml:space="preserve">function to estimate the standard errors of the logistic regression coefficients for income and balance.</w:t>
      </w:r>
      <w:r>
        <w:br/>
      </w:r>
      <w:r>
        <w:rPr>
          <w:bCs/>
          <w:b/>
        </w:rPr>
        <w:t xml:space="preserve">0.4239, .0000045, .0002268</w:t>
      </w:r>
    </w:p>
    <w:p>
      <w:pPr>
        <w:numPr>
          <w:ilvl w:val="0"/>
          <w:numId w:val="1012"/>
        </w:numPr>
        <w:pStyle w:val="Compact"/>
      </w:pPr>
      <w:r>
        <w:t xml:space="preserve">Comment on the estimated standard errors obtained using the</w:t>
      </w:r>
      <w:r>
        <w:t xml:space="preserve"> </w:t>
      </w:r>
      <w:r>
        <w:rPr>
          <w:iCs/>
          <w:i/>
        </w:rPr>
        <w:t xml:space="preserve">glm()</w:t>
      </w:r>
      <w:r>
        <w:t xml:space="preserve"> </w:t>
      </w:r>
      <w:r>
        <w:t xml:space="preserve">function and using your bootstrap function.</w:t>
      </w:r>
      <w:r>
        <w:br/>
      </w:r>
      <w:r>
        <w:rPr>
          <w:bCs/>
          <w:b/>
        </w:rPr>
        <w:t xml:space="preserve">Using the two methods I found that the standard errors seem to be pretty close to each other.</w:t>
      </w:r>
    </w:p>
    <w:bookmarkEnd w:id="28"/>
    <w:bookmarkStart w:id="29" w:name="problem-6"/>
    <w:p>
      <w:pPr>
        <w:pStyle w:val="Heading2"/>
      </w:pPr>
      <w:r>
        <w:t xml:space="preserve">Problem 6</w:t>
      </w:r>
    </w:p>
    <w:p>
      <w:pPr>
        <w:pStyle w:val="SourceCode"/>
      </w:pPr>
      <w:r>
        <w:rPr>
          <w:rStyle w:val="FunctionTok"/>
        </w:rPr>
        <w:t xml:space="preserve">library</w:t>
      </w:r>
      <w:r>
        <w:rPr>
          <w:rStyle w:val="NormalTok"/>
        </w:rPr>
        <w:t xml:space="preserve">(MASS)</w:t>
      </w:r>
      <w:r>
        <w:br/>
      </w:r>
      <w:r>
        <w:rPr>
          <w:rStyle w:val="FunctionTok"/>
        </w:rPr>
        <w:t xml:space="preserve">attach</w:t>
      </w:r>
      <w:r>
        <w:rPr>
          <w:rStyle w:val="NormalTok"/>
        </w:rPr>
        <w:t xml:space="preserve">(Boston)</w:t>
      </w:r>
      <w:r>
        <w:br/>
      </w:r>
      <w:r>
        <w:rPr>
          <w:rStyle w:val="FunctionTok"/>
        </w:rPr>
        <w:t xml:space="preserve">mean</w:t>
      </w:r>
      <w:r>
        <w:rPr>
          <w:rStyle w:val="NormalTok"/>
        </w:rPr>
        <w:t xml:space="preserve">(medv)  </w:t>
      </w:r>
      <w:r>
        <w:br/>
      </w:r>
      <w:r>
        <w:rPr>
          <w:rStyle w:val="FunctionTok"/>
        </w:rPr>
        <w:t xml:space="preserve">sd</w:t>
      </w:r>
      <w:r>
        <w:rPr>
          <w:rStyle w:val="NormalTok"/>
        </w:rPr>
        <w:t xml:space="preserve">(medv)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(medv))</w:t>
      </w:r>
      <w:r>
        <w:br/>
      </w:r>
      <w:r>
        <w:br/>
      </w:r>
      <w:r>
        <w:rPr>
          <w:rStyle w:val="NormalTok"/>
        </w:rPr>
        <w:t xml:space="preserve">booty</w:t>
      </w:r>
      <w:r>
        <w:rPr>
          <w:rStyle w:val="OtherTok"/>
        </w:rPr>
        <w:t xml:space="preserve">&lt;-</w:t>
      </w:r>
      <w:r>
        <w:rPr>
          <w:rStyle w:val="NormalTok"/>
        </w:rPr>
        <w:t xml:space="preserve"> </w:t>
      </w:r>
      <w:r>
        <w:rPr>
          <w:rStyle w:val="ControlFlowTok"/>
        </w:rPr>
        <w:t xml:space="preserve">function</w:t>
      </w:r>
      <w:r>
        <w:rPr>
          <w:rStyle w:val="NormalTok"/>
        </w:rPr>
        <w:t xml:space="preserve">(data, index){</w:t>
      </w:r>
      <w:r>
        <w:br/>
      </w:r>
      <w:r>
        <w:rPr>
          <w:rStyle w:val="NormalTok"/>
        </w:rPr>
        <w:t xml:space="preserve">  mu</w:t>
      </w:r>
      <w:r>
        <w:rPr>
          <w:rStyle w:val="OtherTok"/>
        </w:rPr>
        <w:t xml:space="preserve">&lt;-</w:t>
      </w:r>
      <w:r>
        <w:rPr>
          <w:rStyle w:val="FunctionTok"/>
        </w:rPr>
        <w:t xml:space="preserve">mean</w:t>
      </w:r>
      <w:r>
        <w:rPr>
          <w:rStyle w:val="NormalTok"/>
        </w:rPr>
        <w:t xml:space="preserve">(data[index])</w:t>
      </w:r>
      <w:r>
        <w:br/>
      </w:r>
      <w:r>
        <w:rPr>
          <w:rStyle w:val="NormalTok"/>
        </w:rPr>
        <w:t xml:space="preserve">  </w:t>
      </w:r>
      <w:r>
        <w:rPr>
          <w:rStyle w:val="FunctionTok"/>
        </w:rPr>
        <w:t xml:space="preserve">return</w:t>
      </w:r>
      <w:r>
        <w:rPr>
          <w:rStyle w:val="NormalTok"/>
        </w:rPr>
        <w:t xml:space="preserve">(mu)</w:t>
      </w:r>
      <w:r>
        <w:br/>
      </w:r>
      <w:r>
        <w:rPr>
          <w:rStyle w:val="NormalTok"/>
        </w:rPr>
        <w:t xml:space="preserve">}</w:t>
      </w:r>
      <w:r>
        <w:br/>
      </w:r>
      <w:r>
        <w:br/>
      </w:r>
      <w:r>
        <w:br/>
      </w:r>
      <w:r>
        <w:rPr>
          <w:rStyle w:val="FunctionTok"/>
        </w:rPr>
        <w:t xml:space="preserve">t.test</w:t>
      </w:r>
      <w:r>
        <w:rPr>
          <w:rStyle w:val="NormalTok"/>
        </w:rPr>
        <w:t xml:space="preserve">(medv)</w:t>
      </w:r>
      <w:r>
        <w:br/>
      </w:r>
      <w:r>
        <w:rPr>
          <w:rStyle w:val="FloatTok"/>
        </w:rPr>
        <w:t xml:space="preserve">22.53281</w:t>
      </w:r>
      <w:r>
        <w:rPr>
          <w:rStyle w:val="DecValTok"/>
        </w:rPr>
        <w:t xml:space="preserve">-2</w:t>
      </w:r>
      <w:r>
        <w:rPr>
          <w:rStyle w:val="SpecialCharTok"/>
        </w:rPr>
        <w:t xml:space="preserve">*</w:t>
      </w:r>
      <w:r>
        <w:rPr>
          <w:rStyle w:val="FloatTok"/>
        </w:rPr>
        <w:t xml:space="preserve">0.4119</w:t>
      </w:r>
      <w:r>
        <w:br/>
      </w:r>
      <w:r>
        <w:rPr>
          <w:rStyle w:val="FloatTok"/>
        </w:rPr>
        <w:t xml:space="preserve">22.53281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0.4119</w:t>
      </w:r>
      <w:r>
        <w:br/>
      </w:r>
      <w:r>
        <w:br/>
      </w:r>
      <w:r>
        <w:rPr>
          <w:rStyle w:val="FunctionTok"/>
        </w:rPr>
        <w:t xml:space="preserve">median</w:t>
      </w:r>
      <w:r>
        <w:rPr>
          <w:rStyle w:val="NormalTok"/>
        </w:rPr>
        <w:t xml:space="preserve">(medv)</w:t>
      </w:r>
      <w:r>
        <w:br/>
      </w:r>
      <w:r>
        <w:br/>
      </w:r>
      <w:r>
        <w:br/>
      </w:r>
      <w:r>
        <w:rPr>
          <w:rStyle w:val="NormalTok"/>
        </w:rPr>
        <w:t xml:space="preserve">boot2 </w:t>
      </w:r>
      <w:r>
        <w:rPr>
          <w:rStyle w:val="OtherTok"/>
        </w:rPr>
        <w:t xml:space="preserve">&lt;-</w:t>
      </w:r>
      <w:r>
        <w:rPr>
          <w:rStyle w:val="ControlFlowTok"/>
        </w:rPr>
        <w:t xml:space="preserve">function</w:t>
      </w:r>
      <w:r>
        <w:rPr>
          <w:rStyle w:val="NormalTok"/>
        </w:rPr>
        <w:t xml:space="preserve">(data,index){</w:t>
      </w:r>
      <w:r>
        <w:br/>
      </w:r>
      <w:r>
        <w:rPr>
          <w:rStyle w:val="NormalTok"/>
        </w:rPr>
        <w:t xml:space="preserve">  med.mu</w:t>
      </w:r>
      <w:r>
        <w:rPr>
          <w:rStyle w:val="OtherTok"/>
        </w:rPr>
        <w:t xml:space="preserve">&lt;-</w:t>
      </w:r>
      <w:r>
        <w:rPr>
          <w:rStyle w:val="NormalTok"/>
        </w:rPr>
        <w:t xml:space="preserve">(</w:t>
      </w:r>
      <w:r>
        <w:rPr>
          <w:rStyle w:val="FunctionTok"/>
        </w:rPr>
        <w:t xml:space="preserve">median</w:t>
      </w:r>
      <w:r>
        <w:rPr>
          <w:rStyle w:val="NormalTok"/>
        </w:rPr>
        <w:t xml:space="preserve">(data[index]))</w:t>
      </w:r>
      <w:r>
        <w:br/>
      </w:r>
      <w:r>
        <w:rPr>
          <w:rStyle w:val="NormalTok"/>
        </w:rPr>
        <w:t xml:space="preserve">  </w:t>
      </w:r>
      <w:r>
        <w:rPr>
          <w:rStyle w:val="FunctionTok"/>
        </w:rPr>
        <w:t xml:space="preserve">return</w:t>
      </w:r>
      <w:r>
        <w:rPr>
          <w:rStyle w:val="NormalTok"/>
        </w:rPr>
        <w:t xml:space="preserve">(med.mu)}</w:t>
      </w:r>
      <w:r>
        <w:br/>
      </w:r>
      <w:r>
        <w:rPr>
          <w:rStyle w:val="FunctionTok"/>
        </w:rPr>
        <w:t xml:space="preserve">boot</w:t>
      </w:r>
      <w:r>
        <w:rPr>
          <w:rStyle w:val="NormalTok"/>
        </w:rPr>
        <w:t xml:space="preserve">(medv,boot2, </w:t>
      </w:r>
      <w:r>
        <w:rPr>
          <w:rStyle w:val="DecValTok"/>
        </w:rPr>
        <w:t xml:space="preserve">1000</w:t>
      </w:r>
      <w:r>
        <w:rPr>
          <w:rStyle w:val="NormalTok"/>
        </w:rPr>
        <w:t xml:space="preserve">)</w:t>
      </w:r>
      <w:r>
        <w:br/>
      </w:r>
      <w:r>
        <w:br/>
      </w:r>
      <w:r>
        <w:br/>
      </w:r>
      <w:r>
        <w:rPr>
          <w:rStyle w:val="FunctionTok"/>
        </w:rPr>
        <w:t xml:space="preserve">quantile</w:t>
      </w:r>
      <w:r>
        <w:rPr>
          <w:rStyle w:val="NormalTok"/>
        </w:rPr>
        <w:t xml:space="preserve">(medv, </w:t>
      </w:r>
      <w:r>
        <w:rPr>
          <w:rStyle w:val="FunctionTok"/>
        </w:rPr>
        <w:t xml:space="preserve">c</w:t>
      </w:r>
      <w:r>
        <w:rPr>
          <w:rStyle w:val="NormalTok"/>
        </w:rPr>
        <w:t xml:space="preserve">(</w:t>
      </w:r>
      <w:r>
        <w:rPr>
          <w:rStyle w:val="FloatTok"/>
        </w:rPr>
        <w:t xml:space="preserve">0.1</w:t>
      </w:r>
      <w:r>
        <w:rPr>
          <w:rStyle w:val="NormalTok"/>
        </w:rPr>
        <w:t xml:space="preserve">))</w:t>
      </w:r>
      <w:r>
        <w:br/>
      </w:r>
      <w:r>
        <w:br/>
      </w:r>
      <w:r>
        <w:br/>
      </w:r>
      <w:r>
        <w:rPr>
          <w:rStyle w:val="NormalTok"/>
        </w:rPr>
        <w:t xml:space="preserve">boot3</w:t>
      </w:r>
      <w:r>
        <w:rPr>
          <w:rStyle w:val="OtherTok"/>
        </w:rPr>
        <w:t xml:space="preserve">&lt;-</w:t>
      </w:r>
      <w:r>
        <w:rPr>
          <w:rStyle w:val="ControlFlowTok"/>
        </w:rPr>
        <w:t xml:space="preserve">function</w:t>
      </w:r>
      <w:r>
        <w:rPr>
          <w:rStyle w:val="NormalTok"/>
        </w:rPr>
        <w:t xml:space="preserve">(data,index){</w:t>
      </w:r>
      <w:r>
        <w:br/>
      </w:r>
      <w:r>
        <w:rPr>
          <w:rStyle w:val="NormalTok"/>
        </w:rPr>
        <w:t xml:space="preserve">  mu01</w:t>
      </w:r>
      <w:r>
        <w:rPr>
          <w:rStyle w:val="OtherTok"/>
        </w:rPr>
        <w:t xml:space="preserve">&lt;-</w:t>
      </w:r>
      <w:r>
        <w:rPr>
          <w:rStyle w:val="FunctionTok"/>
        </w:rPr>
        <w:t xml:space="preserve">quantile</w:t>
      </w:r>
      <w:r>
        <w:rPr>
          <w:rStyle w:val="NormalTok"/>
        </w:rPr>
        <w:t xml:space="preserve">(data[index],</w:t>
      </w:r>
      <w:r>
        <w:rPr>
          <w:rStyle w:val="FunctionTok"/>
        </w:rPr>
        <w:t xml:space="preserve">c</w:t>
      </w:r>
      <w:r>
        <w:rPr>
          <w:rStyle w:val="NormalTok"/>
        </w:rPr>
        <w:t xml:space="preserve">(</w:t>
      </w:r>
      <w:r>
        <w:rPr>
          <w:rStyle w:val="FloatTok"/>
        </w:rPr>
        <w:t xml:space="preserve">0.1</w:t>
      </w:r>
      <w:r>
        <w:rPr>
          <w:rStyle w:val="NormalTok"/>
        </w:rPr>
        <w:t xml:space="preserve">))</w:t>
      </w:r>
      <w:r>
        <w:br/>
      </w:r>
      <w:r>
        <w:rPr>
          <w:rStyle w:val="NormalTok"/>
        </w:rPr>
        <w:t xml:space="preserve">  </w:t>
      </w:r>
      <w:r>
        <w:rPr>
          <w:rStyle w:val="FunctionTok"/>
        </w:rPr>
        <w:t xml:space="preserve">return</w:t>
      </w:r>
      <w:r>
        <w:rPr>
          <w:rStyle w:val="NormalTok"/>
        </w:rPr>
        <w:t xml:space="preserve">(mu01)</w:t>
      </w:r>
      <w:r>
        <w:br/>
      </w:r>
      <w:r>
        <w:rPr>
          <w:rStyle w:val="NormalTok"/>
        </w:rPr>
        <w:t xml:space="preserve">}</w:t>
      </w:r>
      <w:r>
        <w:br/>
      </w:r>
      <w:r>
        <w:rPr>
          <w:rStyle w:val="FunctionTok"/>
        </w:rPr>
        <w:t xml:space="preserve">boot</w:t>
      </w:r>
      <w:r>
        <w:rPr>
          <w:rStyle w:val="NormalTok"/>
        </w:rPr>
        <w:t xml:space="preserve">(medv,boot3,</w:t>
      </w:r>
      <w:r>
        <w:rPr>
          <w:rStyle w:val="DecValTok"/>
        </w:rPr>
        <w:t xml:space="preserve">1000</w:t>
      </w:r>
      <w:r>
        <w:rPr>
          <w:rStyle w:val="NormalTok"/>
        </w:rPr>
        <w:t xml:space="preserve">)</w:t>
      </w:r>
    </w:p>
    <w:p>
      <w:pPr>
        <w:pStyle w:val="FirstParagraph"/>
      </w:pPr>
      <w:r>
        <w:t xml:space="preserve">We will now consider the</w:t>
      </w:r>
      <w:r>
        <w:t xml:space="preserve"> </w:t>
      </w:r>
      <w:r>
        <w:rPr>
          <w:rStyle w:val="VerbatimChar"/>
        </w:rPr>
        <w:t xml:space="preserve">Boston</w:t>
      </w:r>
      <w:r>
        <w:t xml:space="preserve"> </w:t>
      </w:r>
      <w:r>
        <w:t xml:space="preserve">housing data set, from the</w:t>
      </w:r>
      <w:r>
        <w:t xml:space="preserve"> </w:t>
      </w:r>
      <w:r>
        <w:rPr>
          <w:rStyle w:val="VerbatimChar"/>
        </w:rPr>
        <w:t xml:space="preserve">MASS</w:t>
      </w:r>
      <w:r>
        <w:t xml:space="preserve"> </w:t>
      </w:r>
      <w:r>
        <w:t xml:space="preserve">library.</w:t>
      </w:r>
    </w:p>
    <w:p>
      <w:pPr>
        <w:numPr>
          <w:ilvl w:val="0"/>
          <w:numId w:val="1013"/>
        </w:numPr>
        <w:pStyle w:val="Compact"/>
      </w:pPr>
      <w:r>
        <w:t xml:space="preserve">Based on this data set, provide an estimate for the population mean of</w:t>
      </w:r>
      <w:r>
        <w:t xml:space="preserve"> </w:t>
      </w:r>
      <w:r>
        <w:rPr>
          <w:iCs/>
          <w:i/>
        </w:rPr>
        <w:t xml:space="preserve">medv</w:t>
      </w:r>
      <w:r>
        <w:t xml:space="preserve">. Call this estimate</w:t>
      </w:r>
      <w:r>
        <w:t xml:space="preserve"> </w:t>
      </w:r>
      <m:oMath>
        <m:acc>
          <m:accPr>
            <m:chr m:val="̂"/>
          </m:accPr>
          <m:e>
            <m:r>
              <m:t>μ</m:t>
            </m:r>
          </m:e>
        </m:acc>
      </m:oMath>
      <w:r>
        <w:t xml:space="preserve">.</w:t>
      </w:r>
      <w:r>
        <w:br/>
      </w:r>
      <w:r>
        <w:rPr>
          <w:bCs/>
          <w:b/>
        </w:rPr>
        <w:t xml:space="preserve">22.53281</w:t>
      </w:r>
    </w:p>
    <w:p>
      <w:pPr>
        <w:numPr>
          <w:ilvl w:val="0"/>
          <w:numId w:val="1013"/>
        </w:numPr>
        <w:pStyle w:val="Compact"/>
      </w:pPr>
      <w:r>
        <w:t xml:space="preserve">Provide an estimate of the standard error of</w:t>
      </w:r>
      <w:r>
        <w:t xml:space="preserve"> </w:t>
      </w:r>
      <m:oMath>
        <m:acc>
          <m:accPr>
            <m:chr m:val="̂"/>
          </m:accPr>
          <m:e>
            <m:r>
              <m:t>μ</m:t>
            </m:r>
          </m:e>
        </m:acc>
      </m:oMath>
      <w:r>
        <w:t xml:space="preserve">. Interpret this result.</w:t>
      </w:r>
      <w:r>
        <w:t xml:space="preserve"> </w:t>
      </w:r>
      <m:oMath>
        <m:r>
          <m:t>H</m:t>
        </m:r>
        <m:r>
          <m:t>i</m:t>
        </m:r>
        <m:r>
          <m:t>n</m:t>
        </m:r>
        <m:r>
          <m:t>t</m:t>
        </m:r>
      </m:oMath>
      <w:r>
        <w:t xml:space="preserve">: We can compute the standard error of the sample mean by dividing the sample standard deviation by the square root of the number of observations.</w:t>
      </w:r>
      <w:r>
        <w:br/>
      </w:r>
      <w:r>
        <w:rPr>
          <w:bCs/>
          <w:b/>
        </w:rPr>
        <w:t xml:space="preserve">0.4088611</w:t>
      </w:r>
    </w:p>
    <w:p>
      <w:pPr>
        <w:numPr>
          <w:ilvl w:val="0"/>
          <w:numId w:val="1013"/>
        </w:numPr>
        <w:pStyle w:val="Compact"/>
      </w:pPr>
      <w:r>
        <w:t xml:space="preserve">Now estimate the standard error of</w:t>
      </w:r>
      <w:r>
        <w:t xml:space="preserve"> </w:t>
      </w:r>
      <m:oMath>
        <m:acc>
          <m:accPr>
            <m:chr m:val="̂"/>
          </m:accPr>
          <m:e>
            <m:r>
              <m:t>μ</m:t>
            </m:r>
          </m:e>
        </m:acc>
      </m:oMath>
      <w:r>
        <w:t xml:space="preserve"> </w:t>
      </w:r>
      <w:r>
        <w:t xml:space="preserve">using the bootstrap. How does this compare to your answer from (b)?</w:t>
      </w:r>
      <w:r>
        <w:br/>
      </w:r>
      <w:r>
        <w:rPr>
          <w:bCs/>
          <w:b/>
        </w:rPr>
        <w:t xml:space="preserve">0.4119, this is an increase from the calculated in part (b)</w:t>
      </w:r>
    </w:p>
    <w:p>
      <w:pPr>
        <w:numPr>
          <w:ilvl w:val="0"/>
          <w:numId w:val="1013"/>
        </w:numPr>
        <w:pStyle w:val="Compact"/>
      </w:pPr>
      <w:r>
        <w:t xml:space="preserve">Based on your bootstrap estimate from (c), provide a 95% confidence interval for the mean of</w:t>
      </w:r>
      <w:r>
        <w:t xml:space="preserve"> </w:t>
      </w:r>
      <w:r>
        <w:rPr>
          <w:iCs/>
          <w:i/>
        </w:rPr>
        <w:t xml:space="preserve">medv</w:t>
      </w:r>
      <w:r>
        <w:t xml:space="preserve">. Compare it to the results obtained using</w:t>
      </w:r>
      <w:r>
        <w:t xml:space="preserve"> </w:t>
      </w:r>
      <w:r>
        <w:rPr>
          <w:rStyle w:val="VerbatimChar"/>
        </w:rPr>
        <w:t xml:space="preserve">t.test(Boston$medv)</w:t>
      </w:r>
      <w:r>
        <w:t xml:space="preserve">.</w:t>
      </w:r>
      <w:r>
        <w:t xml:space="preserve"> </w:t>
      </w:r>
      <m:oMath>
        <m:r>
          <m:t>H</m:t>
        </m:r>
        <m:r>
          <m:t>i</m:t>
        </m:r>
        <m:r>
          <m:t>n</m:t>
        </m:r>
        <m:r>
          <m:t>t</m:t>
        </m:r>
      </m:oMath>
      <w:r>
        <w:t xml:space="preserve">: You can approximate a 95% confidence interval using the formula</w:t>
      </w:r>
      <w:r>
        <w:t xml:space="preserve"> </w:t>
      </w:r>
      <m:oMath>
        <m:d>
          <m:dPr>
            <m:begChr m:val="["/>
            <m:endChr m:val="]"/>
            <m:sepChr m:val=""/>
            <m:grow/>
          </m:dPr>
          <m:e>
            <m:acc>
              <m:accPr>
                <m:chr m:val="̂"/>
              </m:accPr>
              <m:e>
                <m:r>
                  <m:t>μ</m:t>
                </m:r>
              </m:e>
            </m:acc>
            <m:r>
              <m:rPr>
                <m:sty m:val="p"/>
              </m:rPr>
              <m:t>−</m:t>
            </m:r>
            <m:r>
              <m:t>2</m:t>
            </m:r>
            <m:r>
              <m:rPr>
                <m:sty m:val="p"/>
              </m:rPr>
              <m:t>×</m:t>
            </m:r>
            <m:r>
              <m:rPr>
                <m:nor/>
                <m:sty m:val="p"/>
              </m:rPr>
              <m:t>SE</m:t>
            </m:r>
            <m:d>
              <m:dPr>
                <m:begChr m:val="("/>
                <m:endChr m:val=")"/>
                <m:sepChr m:val=""/>
                <m:grow/>
              </m:dPr>
              <m:e>
                <m:acc>
                  <m:accPr>
                    <m:chr m:val="̂"/>
                  </m:accPr>
                  <m:e>
                    <m:r>
                      <m:t>μ</m:t>
                    </m:r>
                  </m:e>
                </m:acc>
              </m:e>
            </m:d>
            <m:r>
              <m:rPr>
                <m:sty m:val="p"/>
              </m:rPr>
              <m:t>,</m:t>
            </m:r>
            <m:acc>
              <m:accPr>
                <m:chr m:val="̂"/>
              </m:accPr>
              <m:e>
                <m:r>
                  <m:t>μ</m:t>
                </m:r>
              </m:e>
            </m:acc>
            <m:r>
              <m:rPr>
                <m:sty m:val="p"/>
              </m:rPr>
              <m:t>+</m:t>
            </m:r>
            <m:r>
              <m:t>2</m:t>
            </m:r>
            <m:r>
              <m:rPr>
                <m:sty m:val="p"/>
              </m:rPr>
              <m:t>×</m:t>
            </m:r>
            <m:r>
              <m:rPr>
                <m:nor/>
                <m:sty m:val="p"/>
              </m:rPr>
              <m:t>SE</m:t>
            </m:r>
            <m:d>
              <m:dPr>
                <m:begChr m:val="("/>
                <m:endChr m:val=")"/>
                <m:sepChr m:val=""/>
                <m:grow/>
              </m:dPr>
              <m:e>
                <m:acc>
                  <m:accPr>
                    <m:chr m:val="̂"/>
                  </m:accPr>
                  <m:e>
                    <m:r>
                      <m:t>μ</m:t>
                    </m:r>
                  </m:e>
                </m:acc>
              </m:e>
            </m:d>
          </m:e>
        </m:d>
      </m:oMath>
      <w:r>
        <w:t xml:space="preserve">.</w:t>
      </w:r>
      <w:r>
        <w:br/>
      </w:r>
      <w:r>
        <w:rPr>
          <w:bCs/>
          <w:b/>
        </w:rPr>
        <w:t xml:space="preserve">We get a 95% confidence interval: (21.70901, 23.35661) which is also close to the condfidence intervasl presented in the t-test.</w:t>
      </w:r>
    </w:p>
    <w:p>
      <w:pPr>
        <w:numPr>
          <w:ilvl w:val="0"/>
          <w:numId w:val="1013"/>
        </w:numPr>
        <w:pStyle w:val="Compact"/>
      </w:pPr>
      <w:r>
        <w:t xml:space="preserve">Based on this data set, provide an estimate,</w:t>
      </w:r>
      <w:r>
        <w:t xml:space="preserve"> </w:t>
      </w:r>
      <m:oMath>
        <m:sSub>
          <m:e>
            <m:acc>
              <m:accPr>
                <m:chr m:val="̂"/>
              </m:accPr>
              <m:e>
                <m:r>
                  <m:t>μ</m:t>
                </m:r>
              </m:e>
            </m:acc>
          </m:e>
          <m:sub>
            <m:r>
              <m:rPr>
                <m:nor/>
                <m:sty m:val="p"/>
              </m:rPr>
              <m:t>med</m:t>
            </m:r>
          </m:sub>
        </m:sSub>
      </m:oMath>
      <w:r>
        <w:t xml:space="preserve">, for the median value of</w:t>
      </w:r>
      <w:r>
        <w:t xml:space="preserve"> </w:t>
      </w:r>
      <w:r>
        <w:rPr>
          <w:iCs/>
          <w:i/>
        </w:rPr>
        <w:t xml:space="preserve">medv</w:t>
      </w:r>
      <w:r>
        <w:t xml:space="preserve"> </w:t>
      </w:r>
      <w:r>
        <w:t xml:space="preserve">in the population.</w:t>
      </w:r>
      <w:r>
        <w:br/>
      </w:r>
      <w:r>
        <w:rPr>
          <w:bCs/>
          <w:b/>
        </w:rPr>
        <w:t xml:space="preserve">21.2</w:t>
      </w:r>
    </w:p>
    <w:p>
      <w:pPr>
        <w:numPr>
          <w:ilvl w:val="0"/>
          <w:numId w:val="1013"/>
        </w:numPr>
        <w:pStyle w:val="Compact"/>
      </w:pPr>
      <w:r>
        <w:t xml:space="preserve">We now would like to estimate the standard error of</w:t>
      </w:r>
      <w:r>
        <w:t xml:space="preserve"> </w:t>
      </w:r>
      <m:oMath>
        <m:sSub>
          <m:e>
            <m:acc>
              <m:accPr>
                <m:chr m:val="̂"/>
              </m:accPr>
              <m:e>
                <m:r>
                  <m:t>μ</m:t>
                </m:r>
              </m:e>
            </m:acc>
          </m:e>
          <m:sub>
            <m:r>
              <m:rPr>
                <m:nor/>
                <m:sty m:val="p"/>
              </m:rPr>
              <m:t>med</m:t>
            </m:r>
          </m:sub>
        </m:sSub>
      </m:oMath>
      <w:r>
        <w:t xml:space="preserve">. Unfortunately, there is no simple formula for computing the standard error of the median. Instead, estimate the standard error of the median using the bootstrap. Comment on your findings.</w:t>
      </w:r>
      <w:r>
        <w:br/>
      </w:r>
      <w:r>
        <w:rPr>
          <w:bCs/>
          <w:b/>
        </w:rPr>
        <w:t xml:space="preserve">After using the bootstrap we find that the estimate are the same from previous part (21.2). Also the boostrapped standard error for the median is .3920 (small).</w:t>
      </w:r>
    </w:p>
    <w:p>
      <w:pPr>
        <w:numPr>
          <w:ilvl w:val="0"/>
          <w:numId w:val="1013"/>
        </w:numPr>
        <w:pStyle w:val="Compact"/>
      </w:pPr>
      <w:r>
        <w:t xml:space="preserve">Based on this data set, provide an estimate for the tenth percentile of medv in Boston suburbs. Call this quantity</w:t>
      </w:r>
      <w:r>
        <w:t xml:space="preserve"> </w:t>
      </w:r>
      <m:oMath>
        <m:sSub>
          <m:e>
            <m:acc>
              <m:accPr>
                <m:chr m:val="̂"/>
              </m:accPr>
              <m:e>
                <m:r>
                  <m:t>μ</m:t>
                </m:r>
              </m:e>
            </m:acc>
          </m:e>
          <m:sub>
            <m:r>
              <m:t>0.1</m:t>
            </m:r>
          </m:sub>
        </m:sSub>
      </m:oMath>
      <w:r>
        <w:t xml:space="preserve">. (You can use the quantile() function.)</w:t>
      </w:r>
      <w:r>
        <w:br/>
      </w:r>
      <w:r>
        <w:rPr>
          <w:bCs/>
          <w:b/>
        </w:rPr>
        <w:t xml:space="preserve">10% - 12.75</w:t>
      </w:r>
    </w:p>
    <w:p>
      <w:pPr>
        <w:numPr>
          <w:ilvl w:val="0"/>
          <w:numId w:val="1013"/>
        </w:numPr>
        <w:pStyle w:val="Compact"/>
      </w:pPr>
      <w:r>
        <w:t xml:space="preserve">Use the bootstrap to estimate the standard error of</w:t>
      </w:r>
      <w:r>
        <w:t xml:space="preserve"> </w:t>
      </w:r>
      <m:oMath>
        <m:sSub>
          <m:e>
            <m:acc>
              <m:accPr>
                <m:chr m:val="̂"/>
              </m:accPr>
              <m:e>
                <m:r>
                  <m:t>μ</m:t>
                </m:r>
              </m:e>
            </m:acc>
          </m:e>
          <m:sub>
            <m:r>
              <m:t>0.1</m:t>
            </m:r>
          </m:sub>
        </m:sSub>
      </m:oMath>
      <w:r>
        <w:t xml:space="preserve">. Comment</w:t>
      </w:r>
      <w:r>
        <w:t xml:space="preserve"> </w:t>
      </w:r>
      <w:r>
        <w:t xml:space="preserve">on your findings.</w:t>
      </w:r>
      <w:r>
        <w:br/>
      </w:r>
      <w:r>
        <w:rPr>
          <w:bCs/>
          <w:b/>
        </w:rPr>
        <w:t xml:space="preserve">We get the same value from part (g) (12.75), with standard error of .5099 (small) when comparing to the 10th percentile.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4322 Homework 4</dc:title>
  <dc:creator>Saim Ali</dc:creator>
  <cp:keywords/>
  <dcterms:created xsi:type="dcterms:W3CDTF">2023-03-21T16:56:19Z</dcterms:created>
  <dcterms:modified xsi:type="dcterms:W3CDTF">2023-03-21T16:56:19Z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output">
    <vt:lpwstr/>
  </property>
</Properties>
</file>