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7035" w:rsidRDefault="00237035">
      <w:pPr>
        <w:rPr>
          <w:rStyle w:val="Strong"/>
        </w:rPr>
      </w:pPr>
      <w:r>
        <w:rPr>
          <w:rStyle w:val="Strong"/>
        </w:rPr>
        <w:t>Q1)</w:t>
      </w:r>
    </w:p>
    <w:p w:rsidR="00A46DD4" w:rsidRDefault="00237035">
      <w:r w:rsidRPr="00237035">
        <w:rPr>
          <w:rStyle w:val="Strong"/>
          <w:b w:val="0"/>
        </w:rPr>
        <w:t>Yes</w:t>
      </w:r>
      <w:r>
        <w:t xml:space="preserve">, a </w:t>
      </w:r>
      <w:r w:rsidRPr="00237035">
        <w:rPr>
          <w:rStyle w:val="Strong"/>
          <w:b w:val="0"/>
        </w:rPr>
        <w:t>friend function</w:t>
      </w:r>
      <w:r w:rsidRPr="00237035">
        <w:rPr>
          <w:b/>
        </w:rPr>
        <w:t xml:space="preserve"> </w:t>
      </w:r>
      <w:r w:rsidRPr="00237035">
        <w:rPr>
          <w:rStyle w:val="Strong"/>
          <w:b w:val="0"/>
        </w:rPr>
        <w:t>can</w:t>
      </w:r>
      <w:r>
        <w:t xml:space="preserve"> be used to overload an operator that modifies the invoking object. The reason is that a friend function can access the private and protected members of the class, which allows it to modify the left-hand operand.</w:t>
      </w:r>
    </w:p>
    <w:p w:rsidR="00237035" w:rsidRDefault="00237035" w:rsidP="00237035">
      <w:r w:rsidRPr="00237035">
        <w:drawing>
          <wp:inline distT="0" distB="0" distL="0" distR="0" wp14:anchorId="2BC8C611" wp14:editId="76E8AB4F">
            <wp:extent cx="4602879" cy="4526672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02879" cy="4526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035" w:rsidRDefault="00237035" w:rsidP="00237035">
      <w:r w:rsidRPr="00237035">
        <w:drawing>
          <wp:inline distT="0" distB="0" distL="0" distR="0" wp14:anchorId="2BC43F79" wp14:editId="73AC6E5D">
            <wp:extent cx="1021168" cy="304826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21168" cy="30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035" w:rsidRDefault="00237035" w:rsidP="00237035">
      <w:pPr>
        <w:rPr>
          <w:rFonts w:ascii="Arial" w:hAnsi="Arial" w:cs="Arial"/>
          <w:b/>
          <w:color w:val="222222"/>
        </w:rPr>
      </w:pPr>
      <w:r>
        <w:t>Q2)</w:t>
      </w:r>
      <w:r>
        <w:br/>
      </w:r>
      <w:r w:rsidR="001223DC" w:rsidRPr="001223DC">
        <w:rPr>
          <w:rFonts w:ascii="Arial" w:hAnsi="Arial" w:cs="Arial"/>
          <w:color w:val="222222"/>
        </w:rPr>
        <w:t>Yes, a </w:t>
      </w:r>
      <w:r w:rsidR="001223DC" w:rsidRPr="001223DC">
        <w:rPr>
          <w:rStyle w:val="Strong"/>
          <w:rFonts w:ascii="Arial" w:hAnsi="Arial" w:cs="Arial"/>
          <w:b w:val="0"/>
          <w:color w:val="222222"/>
        </w:rPr>
        <w:t>friend function can be used</w:t>
      </w:r>
      <w:r w:rsidR="001223DC" w:rsidRPr="001223DC">
        <w:rPr>
          <w:rFonts w:ascii="Arial" w:hAnsi="Arial" w:cs="Arial"/>
          <w:color w:val="222222"/>
        </w:rPr>
        <w:t> to overload an operator when one operand is a </w:t>
      </w:r>
      <w:r w:rsidR="001223DC" w:rsidRPr="001223DC">
        <w:rPr>
          <w:rStyle w:val="Strong"/>
          <w:rFonts w:ascii="Arial" w:hAnsi="Arial" w:cs="Arial"/>
          <w:b w:val="0"/>
          <w:color w:val="222222"/>
        </w:rPr>
        <w:t>primitive data type</w:t>
      </w:r>
      <w:r w:rsidR="001223DC" w:rsidRPr="001223DC">
        <w:rPr>
          <w:rFonts w:ascii="Arial" w:hAnsi="Arial" w:cs="Arial"/>
          <w:b/>
          <w:color w:val="222222"/>
        </w:rPr>
        <w:t> </w:t>
      </w:r>
      <w:r w:rsidR="001223DC" w:rsidRPr="001223DC">
        <w:rPr>
          <w:rFonts w:ascii="Arial" w:hAnsi="Arial" w:cs="Arial"/>
          <w:color w:val="222222"/>
        </w:rPr>
        <w:t>(e.g., </w:t>
      </w:r>
      <w:r w:rsidR="001223DC" w:rsidRPr="001223DC">
        <w:rPr>
          <w:rStyle w:val="HTMLCode"/>
          <w:rFonts w:ascii="Arial" w:eastAsiaTheme="minorHAnsi" w:hAnsi="Arial" w:cs="Arial"/>
          <w:color w:val="222222"/>
        </w:rPr>
        <w:t xml:space="preserve">object + </w:t>
      </w:r>
      <w:proofErr w:type="spellStart"/>
      <w:r w:rsidR="001223DC" w:rsidRPr="001223DC">
        <w:rPr>
          <w:rStyle w:val="HTMLCode"/>
          <w:rFonts w:ascii="Arial" w:eastAsiaTheme="minorHAnsi" w:hAnsi="Arial" w:cs="Arial"/>
          <w:color w:val="222222"/>
        </w:rPr>
        <w:t>int</w:t>
      </w:r>
      <w:proofErr w:type="spellEnd"/>
      <w:r w:rsidR="001223DC" w:rsidRPr="001223DC">
        <w:rPr>
          <w:rFonts w:ascii="Arial" w:hAnsi="Arial" w:cs="Arial"/>
          <w:color w:val="222222"/>
        </w:rPr>
        <w:t>). This is because </w:t>
      </w:r>
      <w:r w:rsidR="001223DC" w:rsidRPr="001223DC">
        <w:rPr>
          <w:rStyle w:val="Strong"/>
          <w:rFonts w:ascii="Arial" w:hAnsi="Arial" w:cs="Arial"/>
          <w:b w:val="0"/>
          <w:color w:val="222222"/>
        </w:rPr>
        <w:t>friend functions take both operands explicitly</w:t>
      </w:r>
      <w:r w:rsidR="001223DC">
        <w:rPr>
          <w:rFonts w:ascii="Arial" w:hAnsi="Arial" w:cs="Arial"/>
          <w:b/>
          <w:color w:val="222222"/>
        </w:rPr>
        <w:t>.</w:t>
      </w:r>
    </w:p>
    <w:p w:rsidR="001223DC" w:rsidRDefault="00DA51E3" w:rsidP="00237035">
      <w:r w:rsidRPr="00DA51E3">
        <w:lastRenderedPageBreak/>
        <w:drawing>
          <wp:inline distT="0" distB="0" distL="0" distR="0" wp14:anchorId="18826AE8" wp14:editId="26A1D7A8">
            <wp:extent cx="4915326" cy="45038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15326" cy="450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1E3" w:rsidRDefault="00DA51E3" w:rsidP="00237035">
      <w:r w:rsidRPr="00DA51E3">
        <w:drawing>
          <wp:inline distT="0" distB="0" distL="0" distR="0" wp14:anchorId="6C1A7B67" wp14:editId="5BBB377A">
            <wp:extent cx="1104996" cy="32768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04996" cy="32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1E3" w:rsidRDefault="00DA51E3" w:rsidP="00237035">
      <w:pPr>
        <w:rPr>
          <w:rFonts w:ascii="Arial" w:hAnsi="Arial" w:cs="Arial"/>
          <w:b/>
          <w:color w:val="222222"/>
        </w:rPr>
      </w:pPr>
      <w:r>
        <w:t>Q3)</w:t>
      </w:r>
      <w:r>
        <w:br/>
        <w:t>Friend Function cannot access non static member without the objec</w:t>
      </w:r>
      <w:r w:rsidRPr="00DA51E3">
        <w:t xml:space="preserve">t </w:t>
      </w:r>
      <w:r w:rsidRPr="00DA51E3">
        <w:rPr>
          <w:rFonts w:ascii="Arial" w:hAnsi="Arial" w:cs="Arial"/>
          <w:color w:val="222222"/>
        </w:rPr>
        <w:t xml:space="preserve">because </w:t>
      </w:r>
      <w:r w:rsidRPr="00DA51E3">
        <w:rPr>
          <w:rFonts w:ascii="Arial" w:hAnsi="Arial" w:cs="Arial"/>
          <w:color w:val="222222"/>
        </w:rPr>
        <w:t xml:space="preserve"> </w:t>
      </w:r>
      <w:r w:rsidRPr="00DA51E3">
        <w:rPr>
          <w:rStyle w:val="Strong"/>
          <w:rFonts w:ascii="Arial" w:hAnsi="Arial" w:cs="Arial"/>
          <w:b w:val="0"/>
          <w:color w:val="222222"/>
        </w:rPr>
        <w:t>It requires an object</w:t>
      </w:r>
      <w:r w:rsidRPr="00DA51E3">
        <w:rPr>
          <w:rFonts w:ascii="Arial" w:hAnsi="Arial" w:cs="Arial"/>
          <w:b/>
          <w:color w:val="222222"/>
        </w:rPr>
        <w:t> </w:t>
      </w:r>
      <w:r w:rsidRPr="00BB2940">
        <w:rPr>
          <w:rFonts w:ascii="Arial" w:hAnsi="Arial" w:cs="Arial"/>
          <w:color w:val="222222"/>
        </w:rPr>
        <w:t>because</w:t>
      </w:r>
      <w:r w:rsidRPr="00BB2940">
        <w:rPr>
          <w:rFonts w:ascii="Arial" w:hAnsi="Arial" w:cs="Arial"/>
          <w:b/>
          <w:color w:val="222222"/>
        </w:rPr>
        <w:t> </w:t>
      </w:r>
      <w:r w:rsidRPr="00DA51E3">
        <w:rPr>
          <w:rStyle w:val="Strong"/>
          <w:rFonts w:ascii="Arial" w:hAnsi="Arial" w:cs="Arial"/>
          <w:b w:val="0"/>
          <w:color w:val="222222"/>
        </w:rPr>
        <w:t>friend functions do not have access to</w:t>
      </w:r>
      <w:r w:rsidRPr="00BB2940">
        <w:rPr>
          <w:rStyle w:val="Strong"/>
          <w:rFonts w:ascii="Arial" w:hAnsi="Arial" w:cs="Arial"/>
          <w:color w:val="222222"/>
        </w:rPr>
        <w:t> </w:t>
      </w:r>
      <w:r w:rsidRPr="00BB2940">
        <w:rPr>
          <w:rStyle w:val="HTMLCode"/>
          <w:rFonts w:ascii="Arial" w:eastAsiaTheme="minorHAnsi" w:hAnsi="Arial" w:cs="Arial"/>
          <w:bCs/>
          <w:color w:val="222222"/>
        </w:rPr>
        <w:t>this</w:t>
      </w:r>
      <w:r w:rsidRPr="00BB2940">
        <w:rPr>
          <w:rStyle w:val="Strong"/>
          <w:rFonts w:ascii="Arial" w:hAnsi="Arial" w:cs="Arial"/>
          <w:color w:val="222222"/>
        </w:rPr>
        <w:t> </w:t>
      </w:r>
      <w:r w:rsidRPr="00DA51E3">
        <w:rPr>
          <w:rStyle w:val="Strong"/>
          <w:rFonts w:ascii="Arial" w:hAnsi="Arial" w:cs="Arial"/>
          <w:b w:val="0"/>
          <w:color w:val="222222"/>
        </w:rPr>
        <w:t>pointer</w:t>
      </w:r>
      <w:r w:rsidRPr="00DA51E3">
        <w:rPr>
          <w:rFonts w:ascii="Arial" w:hAnsi="Arial" w:cs="Arial"/>
          <w:b/>
          <w:color w:val="222222"/>
        </w:rPr>
        <w:t>,</w:t>
      </w:r>
      <w:r w:rsidRPr="00BB2940">
        <w:rPr>
          <w:rFonts w:ascii="Arial" w:hAnsi="Arial" w:cs="Arial"/>
          <w:b/>
          <w:color w:val="222222"/>
        </w:rPr>
        <w:t xml:space="preserve"> </w:t>
      </w:r>
      <w:r w:rsidRPr="00BB2940">
        <w:rPr>
          <w:rFonts w:ascii="Arial" w:hAnsi="Arial" w:cs="Arial"/>
          <w:color w:val="222222"/>
        </w:rPr>
        <w:t>unlike</w:t>
      </w:r>
      <w:r w:rsidRPr="00BB2940">
        <w:rPr>
          <w:rFonts w:ascii="Arial" w:hAnsi="Arial" w:cs="Arial"/>
          <w:b/>
          <w:color w:val="222222"/>
        </w:rPr>
        <w:t xml:space="preserve"> </w:t>
      </w:r>
      <w:r w:rsidRPr="00BB2940">
        <w:rPr>
          <w:rFonts w:ascii="Arial" w:hAnsi="Arial" w:cs="Arial"/>
          <w:color w:val="222222"/>
        </w:rPr>
        <w:t>member functions</w:t>
      </w:r>
      <w:r w:rsidRPr="00BB2940">
        <w:rPr>
          <w:rFonts w:ascii="Arial" w:hAnsi="Arial" w:cs="Arial"/>
          <w:b/>
          <w:color w:val="222222"/>
        </w:rPr>
        <w:t>.</w:t>
      </w:r>
    </w:p>
    <w:p w:rsidR="00DA51E3" w:rsidRDefault="00DA51E3" w:rsidP="00237035">
      <w:pPr>
        <w:rPr>
          <w:rFonts w:ascii="Arial" w:hAnsi="Arial" w:cs="Arial"/>
          <w:b/>
          <w:color w:val="222222"/>
        </w:rPr>
      </w:pPr>
    </w:p>
    <w:p w:rsidR="00DA51E3" w:rsidRDefault="00DA51E3" w:rsidP="00237035">
      <w:r w:rsidRPr="00DA51E3">
        <w:lastRenderedPageBreak/>
        <w:drawing>
          <wp:inline distT="0" distB="0" distL="0" distR="0" wp14:anchorId="01E9D7E7" wp14:editId="66767EBB">
            <wp:extent cx="5943600" cy="33731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A51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035"/>
    <w:rsid w:val="001223DC"/>
    <w:rsid w:val="00237035"/>
    <w:rsid w:val="00A46DD4"/>
    <w:rsid w:val="00DA5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0FD46"/>
  <w15:chartTrackingRefBased/>
  <w15:docId w15:val="{451D088F-2AB6-4C2D-9628-48A4E82F4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3703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223D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NLN</dc:creator>
  <cp:keywords/>
  <dc:description/>
  <cp:lastModifiedBy>NLN</cp:lastModifiedBy>
  <cp:revision>1</cp:revision>
  <dcterms:created xsi:type="dcterms:W3CDTF">2025-04-06T15:16:00Z</dcterms:created>
  <dcterms:modified xsi:type="dcterms:W3CDTF">2025-04-06T16:01:00Z</dcterms:modified>
</cp:coreProperties>
</file>