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600"/>
        <w:gridCol w:w="5760"/>
      </w:tblGrid>
      <w:tr w:rsidR="00875623" w14:paraId="66CF76BD" w14:textId="77777777">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120" w:type="dxa"/>
              <w:left w:w="150" w:type="dxa"/>
              <w:bottom w:w="120" w:type="dxa"/>
              <w:right w:w="150" w:type="dxa"/>
            </w:tcMar>
            <w:vAlign w:val="center"/>
            <w:hideMark/>
          </w:tcPr>
          <w:p w14:paraId="6FBDFF39" w14:textId="77777777" w:rsidR="00875623" w:rsidRDefault="00875623">
            <w:r>
              <w:rPr>
                <w:b/>
                <w:bCs/>
                <w:sz w:val="22"/>
              </w:rPr>
              <w:t>Assessment</w:t>
            </w:r>
          </w:p>
        </w:tc>
        <w:tc>
          <w:tcPr>
            <w:tcW w:w="576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vAlign w:val="center"/>
            <w:hideMark/>
          </w:tcPr>
          <w:p w14:paraId="66F52D15" w14:textId="4B70C946" w:rsidR="00875623" w:rsidRDefault="00875623">
            <w:r>
              <w:rPr>
                <w:sz w:val="22"/>
              </w:rPr>
              <w:t xml:space="preserve">ASSESSMENT TOOL </w:t>
            </w:r>
            <w:r>
              <w:rPr>
                <w:sz w:val="22"/>
              </w:rPr>
              <w:t>2</w:t>
            </w:r>
          </w:p>
        </w:tc>
      </w:tr>
      <w:tr w:rsidR="00875623" w14:paraId="14AE47DD" w14:textId="77777777">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120" w:type="dxa"/>
              <w:left w:w="150" w:type="dxa"/>
              <w:bottom w:w="120" w:type="dxa"/>
              <w:right w:w="150" w:type="dxa"/>
            </w:tcMar>
            <w:vAlign w:val="center"/>
            <w:hideMark/>
          </w:tcPr>
          <w:p w14:paraId="400B1105" w14:textId="77777777" w:rsidR="00875623" w:rsidRDefault="00875623">
            <w:r>
              <w:rPr>
                <w:b/>
                <w:bCs/>
                <w:sz w:val="22"/>
              </w:rPr>
              <w:t>Course Name</w:t>
            </w:r>
          </w:p>
        </w:tc>
        <w:tc>
          <w:tcPr>
            <w:tcW w:w="576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vAlign w:val="center"/>
            <w:hideMark/>
          </w:tcPr>
          <w:p w14:paraId="0398B6ED" w14:textId="77777777" w:rsidR="00875623" w:rsidRDefault="00875623">
            <w:r>
              <w:rPr>
                <w:sz w:val="22"/>
              </w:rPr>
              <w:t>Cloud Computing and Big Data Analytics</w:t>
            </w:r>
          </w:p>
        </w:tc>
      </w:tr>
      <w:tr w:rsidR="00875623" w14:paraId="010B6A85" w14:textId="77777777">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120" w:type="dxa"/>
              <w:left w:w="150" w:type="dxa"/>
              <w:bottom w:w="120" w:type="dxa"/>
              <w:right w:w="150" w:type="dxa"/>
            </w:tcMar>
            <w:vAlign w:val="center"/>
            <w:hideMark/>
          </w:tcPr>
          <w:p w14:paraId="7D07B1BD" w14:textId="77777777" w:rsidR="00875623" w:rsidRDefault="00875623">
            <w:r>
              <w:rPr>
                <w:b/>
                <w:bCs/>
                <w:sz w:val="22"/>
              </w:rPr>
              <w:t>Course Code</w:t>
            </w:r>
          </w:p>
        </w:tc>
        <w:tc>
          <w:tcPr>
            <w:tcW w:w="576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vAlign w:val="center"/>
            <w:hideMark/>
          </w:tcPr>
          <w:p w14:paraId="2B3A924D" w14:textId="77777777" w:rsidR="00875623" w:rsidRDefault="00875623">
            <w:r>
              <w:rPr>
                <w:sz w:val="22"/>
              </w:rPr>
              <w:t>CSA1516</w:t>
            </w:r>
          </w:p>
        </w:tc>
      </w:tr>
      <w:tr w:rsidR="00875623" w14:paraId="7A83233D" w14:textId="77777777">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120" w:type="dxa"/>
              <w:left w:w="150" w:type="dxa"/>
              <w:bottom w:w="120" w:type="dxa"/>
              <w:right w:w="150" w:type="dxa"/>
            </w:tcMar>
            <w:vAlign w:val="center"/>
            <w:hideMark/>
          </w:tcPr>
          <w:p w14:paraId="2E021BED" w14:textId="77777777" w:rsidR="00875623" w:rsidRDefault="00875623">
            <w:r>
              <w:rPr>
                <w:b/>
                <w:bCs/>
                <w:sz w:val="22"/>
              </w:rPr>
              <w:t>Name</w:t>
            </w:r>
          </w:p>
        </w:tc>
        <w:tc>
          <w:tcPr>
            <w:tcW w:w="576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vAlign w:val="center"/>
            <w:hideMark/>
          </w:tcPr>
          <w:p w14:paraId="21F62200" w14:textId="77777777" w:rsidR="00875623" w:rsidRDefault="00875623">
            <w:r>
              <w:rPr>
                <w:sz w:val="22"/>
              </w:rPr>
              <w:t>Y. Sai Mohith</w:t>
            </w:r>
          </w:p>
        </w:tc>
      </w:tr>
      <w:tr w:rsidR="00875623" w14:paraId="6EEF21B1" w14:textId="77777777">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120" w:type="dxa"/>
              <w:left w:w="150" w:type="dxa"/>
              <w:bottom w:w="120" w:type="dxa"/>
              <w:right w:w="150" w:type="dxa"/>
            </w:tcMar>
            <w:vAlign w:val="center"/>
            <w:hideMark/>
          </w:tcPr>
          <w:p w14:paraId="13EBDD6D" w14:textId="77777777" w:rsidR="00875623" w:rsidRDefault="00875623">
            <w:r>
              <w:rPr>
                <w:b/>
                <w:bCs/>
                <w:sz w:val="22"/>
              </w:rPr>
              <w:t>Registration Number</w:t>
            </w:r>
          </w:p>
        </w:tc>
        <w:tc>
          <w:tcPr>
            <w:tcW w:w="576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vAlign w:val="center"/>
            <w:hideMark/>
          </w:tcPr>
          <w:p w14:paraId="5A9A5D03" w14:textId="77777777" w:rsidR="00875623" w:rsidRDefault="00875623">
            <w:r>
              <w:rPr>
                <w:sz w:val="22"/>
              </w:rPr>
              <w:t>192372210</w:t>
            </w:r>
          </w:p>
        </w:tc>
      </w:tr>
    </w:tbl>
    <w:p w14:paraId="2D0217C0" w14:textId="6227F3A9" w:rsidR="00190864" w:rsidRPr="000542FF" w:rsidRDefault="00000000" w:rsidP="00875623">
      <w:pPr>
        <w:pStyle w:val="Heading1"/>
        <w:jc w:val="center"/>
        <w:rPr>
          <w:rFonts w:ascii="Times New Roman" w:hAnsi="Times New Roman" w:cs="Times New Roman"/>
          <w:b w:val="0"/>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542FF">
        <w:rPr>
          <w:rFonts w:ascii="Times New Roman" w:hAnsi="Times New Roman" w:cs="Times New Roman"/>
          <w:b w:val="0"/>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CSA15 CO2 AT2</w:t>
      </w:r>
    </w:p>
    <w:p w14:paraId="4455D92C" w14:textId="77777777" w:rsidR="00190864" w:rsidRPr="000542FF" w:rsidRDefault="00000000">
      <w:pPr>
        <w:pStyle w:val="Heading2"/>
        <w:rPr>
          <w:rFonts w:ascii="Times New Roman" w:hAnsi="Times New Roman" w:cs="Times New Roman"/>
          <w:sz w:val="24"/>
          <w:szCs w:val="24"/>
        </w:rPr>
      </w:pPr>
      <w:r w:rsidRPr="000542FF">
        <w:rPr>
          <w:rFonts w:ascii="Times New Roman" w:hAnsi="Times New Roman" w:cs="Times New Roman"/>
          <w:sz w:val="24"/>
          <w:szCs w:val="24"/>
        </w:rPr>
        <w:t>Question 1</w:t>
      </w:r>
    </w:p>
    <w:p w14:paraId="2C793E35" w14:textId="77777777" w:rsidR="00190864" w:rsidRPr="000542FF" w:rsidRDefault="00000000">
      <w:pPr>
        <w:rPr>
          <w:rFonts w:cs="Times New Roman"/>
          <w:szCs w:val="24"/>
        </w:rPr>
      </w:pPr>
      <w:r w:rsidRPr="000542FF">
        <w:rPr>
          <w:rFonts w:cs="Times New Roman"/>
          <w:szCs w:val="24"/>
        </w:rPr>
        <w:t>1. A media company wants to migrate its video streaming platform to the cloud. The system must handle millions of concurrent users with minimal buffering. Design a cloud architecture using scalability and caching techniques. Explain how load balancing and auto-scaling can ensure smooth streaming. Discuss cost optimization strategies for such high-demand workloads.</w:t>
      </w:r>
    </w:p>
    <w:p w14:paraId="42544D32" w14:textId="77777777" w:rsidR="00190864" w:rsidRPr="000542FF" w:rsidRDefault="00000000">
      <w:pPr>
        <w:pStyle w:val="Heading3"/>
        <w:rPr>
          <w:rFonts w:ascii="Times New Roman" w:hAnsi="Times New Roman" w:cs="Times New Roman"/>
          <w:szCs w:val="24"/>
        </w:rPr>
      </w:pPr>
      <w:r w:rsidRPr="000542FF">
        <w:rPr>
          <w:rFonts w:ascii="Times New Roman" w:hAnsi="Times New Roman" w:cs="Times New Roman"/>
          <w:szCs w:val="24"/>
        </w:rPr>
        <w:t>Answer</w:t>
      </w:r>
    </w:p>
    <w:p w14:paraId="37225E1E" w14:textId="77777777" w:rsidR="00190864" w:rsidRPr="000542FF" w:rsidRDefault="00000000">
      <w:pPr>
        <w:rPr>
          <w:rFonts w:cs="Times New Roman"/>
          <w:szCs w:val="24"/>
        </w:rPr>
      </w:pPr>
      <w:r w:rsidRPr="000542FF">
        <w:rPr>
          <w:rFonts w:cs="Times New Roman"/>
          <w:szCs w:val="24"/>
        </w:rPr>
        <w:t xml:space="preserve">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w:t>
      </w:r>
      <w:r w:rsidRPr="000542FF">
        <w:rPr>
          <w:rFonts w:cs="Times New Roman"/>
          <w:szCs w:val="24"/>
        </w:rPr>
        <w:lastRenderedPageBreak/>
        <w:t xml:space="preserve">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w:t>
      </w:r>
      <w:r w:rsidRPr="000542FF">
        <w:rPr>
          <w:rFonts w:cs="Times New Roman"/>
          <w:szCs w:val="24"/>
        </w:rPr>
        <w:lastRenderedPageBreak/>
        <w:t xml:space="preserve">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t>
      </w:r>
      <w:r w:rsidRPr="000542FF">
        <w:rPr>
          <w:rFonts w:cs="Times New Roman"/>
          <w:szCs w:val="24"/>
        </w:rPr>
        <w:lastRenderedPageBreak/>
        <w:t>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w:t>
      </w:r>
    </w:p>
    <w:p w14:paraId="3C816E67" w14:textId="77777777" w:rsidR="00190864" w:rsidRPr="000542FF" w:rsidRDefault="00000000">
      <w:pPr>
        <w:pStyle w:val="Heading2"/>
        <w:rPr>
          <w:rFonts w:ascii="Times New Roman" w:hAnsi="Times New Roman" w:cs="Times New Roman"/>
          <w:sz w:val="24"/>
          <w:szCs w:val="24"/>
        </w:rPr>
      </w:pPr>
      <w:r w:rsidRPr="000542FF">
        <w:rPr>
          <w:rFonts w:ascii="Times New Roman" w:hAnsi="Times New Roman" w:cs="Times New Roman"/>
          <w:sz w:val="24"/>
          <w:szCs w:val="24"/>
        </w:rPr>
        <w:t>Question 2</w:t>
      </w:r>
    </w:p>
    <w:p w14:paraId="4C754686" w14:textId="77777777" w:rsidR="00190864" w:rsidRPr="000542FF" w:rsidRDefault="00000000">
      <w:pPr>
        <w:rPr>
          <w:rFonts w:cs="Times New Roman"/>
          <w:szCs w:val="24"/>
        </w:rPr>
      </w:pPr>
      <w:r w:rsidRPr="000542FF">
        <w:rPr>
          <w:rFonts w:cs="Times New Roman"/>
          <w:szCs w:val="24"/>
        </w:rPr>
        <w:t>2. A fintech startup is deploying applications using containers across multiple cloud providers. They face challenges in maintaining consistency and managing deployments. Propose a solution using container orchestration and multi-cloud strategies. Explain how service discovery and scaling can be handled efficiently. Highlight the benefits and risks of a multi-cloud deployment model.</w:t>
      </w:r>
    </w:p>
    <w:p w14:paraId="4A1F6C1A" w14:textId="77777777" w:rsidR="00190864" w:rsidRPr="000542FF" w:rsidRDefault="00000000">
      <w:pPr>
        <w:pStyle w:val="Heading3"/>
        <w:rPr>
          <w:rFonts w:ascii="Times New Roman" w:hAnsi="Times New Roman" w:cs="Times New Roman"/>
          <w:szCs w:val="24"/>
        </w:rPr>
      </w:pPr>
      <w:r w:rsidRPr="000542FF">
        <w:rPr>
          <w:rFonts w:ascii="Times New Roman" w:hAnsi="Times New Roman" w:cs="Times New Roman"/>
          <w:szCs w:val="24"/>
        </w:rPr>
        <w:t>Answer</w:t>
      </w:r>
    </w:p>
    <w:p w14:paraId="32831117" w14:textId="77777777" w:rsidR="00190864" w:rsidRPr="000542FF" w:rsidRDefault="00000000">
      <w:pPr>
        <w:rPr>
          <w:rFonts w:cs="Times New Roman"/>
          <w:szCs w:val="24"/>
        </w:rPr>
      </w:pPr>
      <w:r w:rsidRPr="000542FF">
        <w:rPr>
          <w:rFonts w:cs="Times New Roman"/>
          <w:szCs w:val="24"/>
        </w:rPr>
        <w:t xml:space="preserve">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w:t>
      </w:r>
      <w:r w:rsidRPr="000542FF">
        <w:rPr>
          <w:rFonts w:cs="Times New Roman"/>
          <w:szCs w:val="24"/>
        </w:rPr>
        <w:lastRenderedPageBreak/>
        <w:t xml:space="preserve">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w:t>
      </w:r>
      <w:r w:rsidRPr="000542FF">
        <w:rPr>
          <w:rFonts w:cs="Times New Roman"/>
          <w:szCs w:val="24"/>
        </w:rPr>
        <w:lastRenderedPageBreak/>
        <w:t xml:space="preserve">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w:t>
      </w:r>
      <w:r w:rsidRPr="000542FF">
        <w:rPr>
          <w:rFonts w:cs="Times New Roman"/>
          <w:szCs w:val="24"/>
        </w:rPr>
        <w:lastRenderedPageBreak/>
        <w:t>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w:t>
      </w:r>
    </w:p>
    <w:p w14:paraId="69336B8E" w14:textId="77777777" w:rsidR="00190864" w:rsidRPr="000542FF" w:rsidRDefault="00000000">
      <w:pPr>
        <w:pStyle w:val="Heading2"/>
        <w:rPr>
          <w:rFonts w:ascii="Times New Roman" w:hAnsi="Times New Roman" w:cs="Times New Roman"/>
          <w:sz w:val="24"/>
          <w:szCs w:val="24"/>
        </w:rPr>
      </w:pPr>
      <w:r w:rsidRPr="000542FF">
        <w:rPr>
          <w:rFonts w:ascii="Times New Roman" w:hAnsi="Times New Roman" w:cs="Times New Roman"/>
          <w:sz w:val="24"/>
          <w:szCs w:val="24"/>
        </w:rPr>
        <w:t>Question 3</w:t>
      </w:r>
    </w:p>
    <w:p w14:paraId="74B21C5F" w14:textId="77777777" w:rsidR="00190864" w:rsidRPr="000542FF" w:rsidRDefault="00000000">
      <w:pPr>
        <w:rPr>
          <w:rFonts w:cs="Times New Roman"/>
          <w:szCs w:val="24"/>
        </w:rPr>
      </w:pPr>
      <w:r w:rsidRPr="000542FF">
        <w:rPr>
          <w:rFonts w:cs="Times New Roman"/>
          <w:szCs w:val="24"/>
        </w:rPr>
        <w:t>3. An e-learning platform experiences data loss due to accidental deletion in the cloud. The organization needs a robust backup and disaster recovery strategy. Design a solution using cloud-native backup, replication, and versioning. Explain how recovery time objective (RTO) and recovery point objective (RPO) are achieved. Provide steps to ensure business continuity during failures.</w:t>
      </w:r>
    </w:p>
    <w:p w14:paraId="6FF75707" w14:textId="77777777" w:rsidR="00190864" w:rsidRPr="000542FF" w:rsidRDefault="00000000">
      <w:pPr>
        <w:pStyle w:val="Heading3"/>
        <w:rPr>
          <w:rFonts w:ascii="Times New Roman" w:hAnsi="Times New Roman" w:cs="Times New Roman"/>
          <w:szCs w:val="24"/>
        </w:rPr>
      </w:pPr>
      <w:r w:rsidRPr="000542FF">
        <w:rPr>
          <w:rFonts w:ascii="Times New Roman" w:hAnsi="Times New Roman" w:cs="Times New Roman"/>
          <w:szCs w:val="24"/>
        </w:rPr>
        <w:t>Answer</w:t>
      </w:r>
    </w:p>
    <w:p w14:paraId="7ED2A4BF" w14:textId="77777777" w:rsidR="00190864" w:rsidRPr="000542FF" w:rsidRDefault="00000000">
      <w:pPr>
        <w:rPr>
          <w:rFonts w:cs="Times New Roman"/>
          <w:szCs w:val="24"/>
        </w:rPr>
      </w:pPr>
      <w:r w:rsidRPr="000542FF">
        <w:rPr>
          <w:rFonts w:cs="Times New Roman"/>
          <w:szCs w:val="24"/>
        </w:rPr>
        <w:t xml:space="preserve">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w:t>
      </w:r>
      <w:r w:rsidRPr="000542FF">
        <w:rPr>
          <w:rFonts w:cs="Times New Roman"/>
          <w:szCs w:val="24"/>
        </w:rPr>
        <w:lastRenderedPageBreak/>
        <w:t xml:space="preserve">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w:t>
      </w:r>
      <w:r w:rsidRPr="000542FF">
        <w:rPr>
          <w:rFonts w:cs="Times New Roman"/>
          <w:szCs w:val="24"/>
        </w:rPr>
        <w:lastRenderedPageBreak/>
        <w:t xml:space="preserve">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w:t>
      </w:r>
      <w:r w:rsidRPr="000542FF">
        <w:rPr>
          <w:rFonts w:cs="Times New Roman"/>
          <w:szCs w:val="24"/>
        </w:rPr>
        <w:lastRenderedPageBreak/>
        <w:t>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w:t>
      </w:r>
    </w:p>
    <w:p w14:paraId="7207214E" w14:textId="77777777" w:rsidR="00190864" w:rsidRPr="000542FF" w:rsidRDefault="00000000">
      <w:pPr>
        <w:pStyle w:val="Heading2"/>
        <w:rPr>
          <w:rFonts w:ascii="Times New Roman" w:hAnsi="Times New Roman" w:cs="Times New Roman"/>
          <w:sz w:val="24"/>
          <w:szCs w:val="24"/>
        </w:rPr>
      </w:pPr>
      <w:r w:rsidRPr="000542FF">
        <w:rPr>
          <w:rFonts w:ascii="Times New Roman" w:hAnsi="Times New Roman" w:cs="Times New Roman"/>
          <w:sz w:val="24"/>
          <w:szCs w:val="24"/>
        </w:rPr>
        <w:t>Question 4</w:t>
      </w:r>
    </w:p>
    <w:p w14:paraId="16959929" w14:textId="77777777" w:rsidR="00190864" w:rsidRPr="000542FF" w:rsidRDefault="00000000">
      <w:pPr>
        <w:rPr>
          <w:rFonts w:cs="Times New Roman"/>
          <w:szCs w:val="24"/>
        </w:rPr>
      </w:pPr>
      <w:r w:rsidRPr="000542FF">
        <w:rPr>
          <w:rFonts w:cs="Times New Roman"/>
          <w:szCs w:val="24"/>
        </w:rPr>
        <w:t>4. A government agency is adopting a hybrid cloud model for sensitive and non-sensitive data. Some applications must remain on-premises due to compliance requirements. Design a hybrid architecture that ensures secure communication between environments. Explain how identity management and encryption should be implemented. Discuss challenges in managing hybrid cloud environments.</w:t>
      </w:r>
    </w:p>
    <w:p w14:paraId="04217C0F" w14:textId="77777777" w:rsidR="00190864" w:rsidRPr="000542FF" w:rsidRDefault="00000000">
      <w:pPr>
        <w:pStyle w:val="Heading3"/>
        <w:rPr>
          <w:rFonts w:ascii="Times New Roman" w:hAnsi="Times New Roman" w:cs="Times New Roman"/>
          <w:szCs w:val="24"/>
        </w:rPr>
      </w:pPr>
      <w:r w:rsidRPr="000542FF">
        <w:rPr>
          <w:rFonts w:ascii="Times New Roman" w:hAnsi="Times New Roman" w:cs="Times New Roman"/>
          <w:szCs w:val="24"/>
        </w:rPr>
        <w:t>Answer</w:t>
      </w:r>
    </w:p>
    <w:p w14:paraId="13A10DD7" w14:textId="77777777" w:rsidR="00190864" w:rsidRPr="000542FF" w:rsidRDefault="00000000">
      <w:pPr>
        <w:rPr>
          <w:rFonts w:cs="Times New Roman"/>
          <w:szCs w:val="24"/>
        </w:rPr>
      </w:pPr>
      <w:r w:rsidRPr="000542FF">
        <w:rPr>
          <w:rFonts w:cs="Times New Roman"/>
          <w:szCs w:val="24"/>
        </w:rPr>
        <w:t xml:space="preserve">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w:t>
      </w:r>
      <w:r w:rsidRPr="000542FF">
        <w:rPr>
          <w:rFonts w:cs="Times New Roman"/>
          <w:szCs w:val="24"/>
        </w:rPr>
        <w:lastRenderedPageBreak/>
        <w:t xml:space="preserve">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w:t>
      </w:r>
      <w:r w:rsidRPr="000542FF">
        <w:rPr>
          <w:rFonts w:cs="Times New Roman"/>
          <w:szCs w:val="24"/>
        </w:rPr>
        <w:lastRenderedPageBreak/>
        <w:t xml:space="preserve">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w:t>
      </w:r>
      <w:r w:rsidRPr="000542FF">
        <w:rPr>
          <w:rFonts w:cs="Times New Roman"/>
          <w:szCs w:val="24"/>
        </w:rPr>
        <w:lastRenderedPageBreak/>
        <w:t>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w:t>
      </w:r>
    </w:p>
    <w:p w14:paraId="249CA209" w14:textId="77777777" w:rsidR="00190864" w:rsidRPr="000542FF" w:rsidRDefault="00000000">
      <w:pPr>
        <w:pStyle w:val="Heading2"/>
        <w:rPr>
          <w:rFonts w:ascii="Times New Roman" w:hAnsi="Times New Roman" w:cs="Times New Roman"/>
          <w:sz w:val="24"/>
          <w:szCs w:val="24"/>
        </w:rPr>
      </w:pPr>
      <w:r w:rsidRPr="000542FF">
        <w:rPr>
          <w:rFonts w:ascii="Times New Roman" w:hAnsi="Times New Roman" w:cs="Times New Roman"/>
          <w:sz w:val="24"/>
          <w:szCs w:val="24"/>
        </w:rPr>
        <w:t>Question 5</w:t>
      </w:r>
    </w:p>
    <w:p w14:paraId="2800FE33" w14:textId="77777777" w:rsidR="00190864" w:rsidRPr="000542FF" w:rsidRDefault="00000000">
      <w:pPr>
        <w:rPr>
          <w:rFonts w:cs="Times New Roman"/>
          <w:szCs w:val="24"/>
        </w:rPr>
      </w:pPr>
      <w:r w:rsidRPr="000542FF">
        <w:rPr>
          <w:rFonts w:cs="Times New Roman"/>
          <w:szCs w:val="24"/>
        </w:rPr>
        <w:t>5. A SaaS provider needs to ensure high availability and fault tolerance for its application. The system must continue operating even if one region goes down. Propose a multi-region deployment strategy in the cloud. Explain how data replication and failover mechanisms should be configured. Discuss monitoring and alerting strategies for proactive issue detection.</w:t>
      </w:r>
    </w:p>
    <w:p w14:paraId="4924B694" w14:textId="77777777" w:rsidR="00190864" w:rsidRPr="000542FF" w:rsidRDefault="00000000">
      <w:pPr>
        <w:pStyle w:val="Heading3"/>
        <w:rPr>
          <w:rFonts w:ascii="Times New Roman" w:hAnsi="Times New Roman" w:cs="Times New Roman"/>
          <w:szCs w:val="24"/>
        </w:rPr>
      </w:pPr>
      <w:r w:rsidRPr="000542FF">
        <w:rPr>
          <w:rFonts w:ascii="Times New Roman" w:hAnsi="Times New Roman" w:cs="Times New Roman"/>
          <w:szCs w:val="24"/>
        </w:rPr>
        <w:t>Answer</w:t>
      </w:r>
    </w:p>
    <w:p w14:paraId="207D339E" w14:textId="77777777" w:rsidR="00190864" w:rsidRPr="000542FF" w:rsidRDefault="00000000">
      <w:pPr>
        <w:rPr>
          <w:rFonts w:cs="Times New Roman"/>
          <w:szCs w:val="24"/>
        </w:rPr>
      </w:pPr>
      <w:r w:rsidRPr="000542FF">
        <w:rPr>
          <w:rFonts w:cs="Times New Roman"/>
          <w:szCs w:val="24"/>
        </w:rPr>
        <w:t xml:space="preserve">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t>
      </w:r>
      <w:r w:rsidRPr="000542FF">
        <w:rPr>
          <w:rFonts w:cs="Times New Roman"/>
          <w:szCs w:val="24"/>
        </w:rPr>
        <w:lastRenderedPageBreak/>
        <w:t xml:space="preserve">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w:t>
      </w:r>
      <w:r w:rsidRPr="000542FF">
        <w:rPr>
          <w:rFonts w:cs="Times New Roman"/>
          <w:szCs w:val="24"/>
        </w:rPr>
        <w:lastRenderedPageBreak/>
        <w:t xml:space="preserve">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w:t>
      </w:r>
      <w:r w:rsidRPr="000542FF">
        <w:rPr>
          <w:rFonts w:cs="Times New Roman"/>
          <w:szCs w:val="24"/>
        </w:rPr>
        <w:lastRenderedPageBreak/>
        <w:t>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w:t>
      </w:r>
    </w:p>
    <w:sectPr w:rsidR="00190864" w:rsidRPr="000542FF" w:rsidSect="000542FF">
      <w:pgSz w:w="12240" w:h="15840" w:code="1"/>
      <w:pgMar w:top="1440" w:right="1797" w:bottom="1440" w:left="1797"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0162040">
    <w:abstractNumId w:val="8"/>
  </w:num>
  <w:num w:numId="2" w16cid:durableId="2046980460">
    <w:abstractNumId w:val="6"/>
  </w:num>
  <w:num w:numId="3" w16cid:durableId="393431681">
    <w:abstractNumId w:val="5"/>
  </w:num>
  <w:num w:numId="4" w16cid:durableId="375546587">
    <w:abstractNumId w:val="4"/>
  </w:num>
  <w:num w:numId="5" w16cid:durableId="1654602786">
    <w:abstractNumId w:val="7"/>
  </w:num>
  <w:num w:numId="6" w16cid:durableId="2018775919">
    <w:abstractNumId w:val="3"/>
  </w:num>
  <w:num w:numId="7" w16cid:durableId="111435755">
    <w:abstractNumId w:val="2"/>
  </w:num>
  <w:num w:numId="8" w16cid:durableId="1889223706">
    <w:abstractNumId w:val="1"/>
  </w:num>
  <w:num w:numId="9" w16cid:durableId="2045523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2FF"/>
    <w:rsid w:val="0006063C"/>
    <w:rsid w:val="000E1247"/>
    <w:rsid w:val="0015074B"/>
    <w:rsid w:val="00190864"/>
    <w:rsid w:val="0029639D"/>
    <w:rsid w:val="00326F90"/>
    <w:rsid w:val="004017B3"/>
    <w:rsid w:val="0087562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FEB13E"/>
  <w14:defaultImageDpi w14:val="300"/>
  <w15:docId w15:val="{C02768E1-12AC-4E37-BD5A-D48C10366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16</Pages>
  <Words>7592</Words>
  <Characters>43276</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Mohith CHINTU</cp:lastModifiedBy>
  <cp:revision>3</cp:revision>
  <dcterms:created xsi:type="dcterms:W3CDTF">2013-12-23T23:15:00Z</dcterms:created>
  <dcterms:modified xsi:type="dcterms:W3CDTF">2026-08-07T08:30:00Z</dcterms:modified>
  <cp:category/>
</cp:coreProperties>
</file>