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Student Spending Data Analysis</w:t>
      </w:r>
    </w:p>
    <w:p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 xml:space="preserve">Assignment Questions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Create a bar chart showing the average Monthly Income by Year in School. What trend do you observe?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Design a pie chart to represent the distribution of total spending across categories (Housing, Food, Transportation, Entertainment, etc.). Which category has the highest share?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Create a scatter plot between Total Income and Total Spending. Is there a positive correlation between income and spending?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Develop a stacked bar chart comparing spending categories (Housing, Food, Technology, etc.) by Gender. Which gender spends more on Technology?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Create a box plot for Tuition expenses across different Subjects. Which subject has the highest variation in tuition fees?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Build a line chart showing the relationship between Age and Total Spending. Does spending increase with age?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Create a bar chart to compare Financial Aid received by students in different Years in School. Which year receives the highest average financial aid?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Design a dashboard that displays: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Total Income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Total Spending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Average Monthly Income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Most Preferred Payment Method</w:t>
      </w:r>
    </w:p>
    <w:p>
      <w:pPr>
        <w:spacing w:after="200"/>
        <w:ind w:left="720"/>
      </w:pPr>
      <w:r>
        <w:rPr>
          <w:i/>
          <w:iCs/>
          <w:sz w:val="24"/>
          <w:szCs w:val="24"/>
        </w:rPr>
        <w:t xml:space="preserve">What insights can you derive from the dashboard?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Create a column chart comparing Preferred Payment Method usage across Gender. Which payment method is most popular overall?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Develop a heatmap showing correlation between numerical variables (Monthly Income, Financial Aid, Tuition, Housing, Food, Total Income, Total Spending). Which two variables show the strongest relationship?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431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129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2026-07-18T09:28:53.516Z</dcterms:created>
  <dcterms:modified xsi:type="dcterms:W3CDTF">2026-07-18T09:28:53.532Z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