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5903" w14:textId="185773D5" w:rsidR="00AF41A7" w:rsidRPr="00002B45" w:rsidRDefault="00002B45">
      <w:pPr>
        <w:rPr>
          <w:b/>
          <w:bCs/>
          <w:sz w:val="36"/>
          <w:szCs w:val="36"/>
        </w:rPr>
      </w:pPr>
      <w:r w:rsidRPr="00002B45">
        <w:rPr>
          <w:b/>
          <w:bCs/>
          <w:sz w:val="36"/>
          <w:szCs w:val="36"/>
        </w:rPr>
        <w:t>Assignment 1: Write all the network terminologies with examples.</w:t>
      </w:r>
    </w:p>
    <w:p w14:paraId="0F9290CC" w14:textId="77777777" w:rsidR="00002B45" w:rsidRDefault="00002B45"/>
    <w:p w14:paraId="299695E3" w14:textId="77777777" w:rsidR="00002B45" w:rsidRPr="00002B45" w:rsidRDefault="00002B45" w:rsidP="00002B45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E1500"/>
          <w:sz w:val="27"/>
          <w:szCs w:val="27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z w:val="27"/>
          <w:szCs w:val="27"/>
          <w:lang w:eastAsia="en-IN"/>
        </w:rPr>
        <w:t>Network Terminologies with Examples:</w:t>
      </w:r>
    </w:p>
    <w:p w14:paraId="1100EF1B" w14:textId="77777777" w:rsidR="00002B45" w:rsidRPr="00002B45" w:rsidRDefault="00002B45" w:rsidP="00002B45">
      <w:pPr>
        <w:shd w:val="clear" w:color="auto" w:fill="FFFFFF"/>
        <w:spacing w:after="150" w:line="390" w:lineRule="atLeast"/>
        <w:rPr>
          <w:rFonts w:ascii="Roboto" w:eastAsia="Times New Roman" w:hAnsi="Roboto" w:cs="Times New Roman"/>
          <w:color w:val="2E1500"/>
          <w:sz w:val="27"/>
          <w:szCs w:val="27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z w:val="27"/>
          <w:szCs w:val="27"/>
          <w:lang w:eastAsia="en-IN"/>
        </w:rPr>
        <w:t>Network Types:</w:t>
      </w:r>
    </w:p>
    <w:p w14:paraId="6BE188FE" w14:textId="77777777" w:rsidR="00002B45" w:rsidRPr="00002B45" w:rsidRDefault="00002B45" w:rsidP="00002B45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  <w:t>LAN (Local Area Network):</w:t>
      </w:r>
    </w:p>
    <w:p w14:paraId="46515C3A" w14:textId="77777777" w:rsidR="00002B45" w:rsidRPr="00002B45" w:rsidRDefault="00002B45" w:rsidP="00002B45">
      <w:p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  <w:t>Connects devices in a limited area like a home or office. (Example: Connecting computers in a school building)</w:t>
      </w:r>
    </w:p>
    <w:p w14:paraId="3A4C02E6" w14:textId="77777777" w:rsidR="00002B45" w:rsidRPr="00002B45" w:rsidRDefault="00002B45" w:rsidP="00002B45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  <w:t>WAN (Wide Area Network):</w:t>
      </w:r>
    </w:p>
    <w:p w14:paraId="111805A1" w14:textId="77777777" w:rsidR="00002B45" w:rsidRPr="00002B45" w:rsidRDefault="00002B45" w:rsidP="00002B45">
      <w:p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  <w:t>Spans a large geographical area, often using the internet as its backbone. (Example: Connecting company branches across different cities)</w:t>
      </w:r>
    </w:p>
    <w:p w14:paraId="619C9D52" w14:textId="77777777" w:rsidR="00002B45" w:rsidRPr="00002B45" w:rsidRDefault="00002B45" w:rsidP="00002B45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  <w:t>MAN (Metropolitan Area Network):</w:t>
      </w:r>
    </w:p>
    <w:p w14:paraId="504C3698" w14:textId="77777777" w:rsidR="00002B45" w:rsidRPr="00002B45" w:rsidRDefault="00002B45" w:rsidP="00002B45">
      <w:p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  <w:t>Covers a metropolitan area like a city. (Example: Connecting hospitals and clinics within a city)</w:t>
      </w:r>
    </w:p>
    <w:p w14:paraId="16D73CF6" w14:textId="77777777" w:rsidR="00002B45" w:rsidRPr="00002B45" w:rsidRDefault="00002B45" w:rsidP="00002B45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  <w:t>VPN (Virtual Private Network):</w:t>
      </w:r>
    </w:p>
    <w:p w14:paraId="5A4A77BE" w14:textId="77777777" w:rsidR="00002B45" w:rsidRPr="00002B45" w:rsidRDefault="00002B45" w:rsidP="00002B45">
      <w:p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  <w:t>Creates a secure tunnel over a public network like the internet. (Example: Securely accessing company resources while working remotely)</w:t>
      </w:r>
    </w:p>
    <w:p w14:paraId="75E08DB6" w14:textId="77777777" w:rsidR="00002B45" w:rsidRPr="00002B45" w:rsidRDefault="00002B45" w:rsidP="00002B45">
      <w:pPr>
        <w:shd w:val="clear" w:color="auto" w:fill="FFFFFF"/>
        <w:spacing w:after="150" w:line="390" w:lineRule="atLeast"/>
        <w:rPr>
          <w:rFonts w:ascii="Roboto" w:eastAsia="Times New Roman" w:hAnsi="Roboto" w:cs="Times New Roman"/>
          <w:color w:val="2E1500"/>
          <w:sz w:val="27"/>
          <w:szCs w:val="27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z w:val="27"/>
          <w:szCs w:val="27"/>
          <w:lang w:eastAsia="en-IN"/>
        </w:rPr>
        <w:t>Network Devices:</w:t>
      </w:r>
    </w:p>
    <w:p w14:paraId="42A96937" w14:textId="77777777" w:rsidR="00002B45" w:rsidRPr="00002B45" w:rsidRDefault="00002B45" w:rsidP="00002B45">
      <w:pPr>
        <w:numPr>
          <w:ilvl w:val="0"/>
          <w:numId w:val="2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  <w:t>Router:</w:t>
      </w:r>
    </w:p>
    <w:p w14:paraId="7836449C" w14:textId="77777777" w:rsidR="00002B45" w:rsidRPr="00002B45" w:rsidRDefault="00002B45" w:rsidP="00002B45">
      <w:p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  <w:t>Directs data packets to their destination networks. (Example: Home router connecting devices to the internet)</w:t>
      </w:r>
    </w:p>
    <w:p w14:paraId="54F30883" w14:textId="77777777" w:rsidR="00002B45" w:rsidRPr="00002B45" w:rsidRDefault="00002B45" w:rsidP="00002B45">
      <w:pPr>
        <w:numPr>
          <w:ilvl w:val="0"/>
          <w:numId w:val="2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  <w:t>Switch:</w:t>
      </w:r>
    </w:p>
    <w:p w14:paraId="0A9A5C8A" w14:textId="77777777" w:rsidR="00002B45" w:rsidRPr="00002B45" w:rsidRDefault="00002B45" w:rsidP="00002B45">
      <w:p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  <w:t>Connects devices within a network. (Example: Connecting computers and printers in an office)</w:t>
      </w:r>
    </w:p>
    <w:p w14:paraId="5EDCD087" w14:textId="77777777" w:rsidR="00002B45" w:rsidRPr="00002B45" w:rsidRDefault="00002B45" w:rsidP="00002B45">
      <w:pPr>
        <w:numPr>
          <w:ilvl w:val="0"/>
          <w:numId w:val="2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  <w:t>Firewall:</w:t>
      </w:r>
    </w:p>
    <w:p w14:paraId="5838C64D" w14:textId="77777777" w:rsidR="00002B45" w:rsidRPr="00002B45" w:rsidRDefault="00002B45" w:rsidP="00002B45">
      <w:p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  <w:t>Filters incoming and outgoing network traffic for security. (Example: Blocking malware and unauthorized access attempts)</w:t>
      </w:r>
    </w:p>
    <w:p w14:paraId="151C4A19" w14:textId="77777777" w:rsidR="00002B45" w:rsidRPr="00002B45" w:rsidRDefault="00002B45" w:rsidP="00002B45">
      <w:pPr>
        <w:numPr>
          <w:ilvl w:val="0"/>
          <w:numId w:val="2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  <w:t>Modem:</w:t>
      </w:r>
    </w:p>
    <w:p w14:paraId="7953578D" w14:textId="77777777" w:rsidR="00002B45" w:rsidRPr="00002B45" w:rsidRDefault="00002B45" w:rsidP="00002B45">
      <w:p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  <w:t>Modulates and demodulates signals for data transmission over telephone lines or cable. (Example: Connecting a home internet connection)</w:t>
      </w:r>
    </w:p>
    <w:p w14:paraId="0D52BE74" w14:textId="77777777" w:rsidR="00002B45" w:rsidRPr="00002B45" w:rsidRDefault="00002B45" w:rsidP="00002B45">
      <w:pPr>
        <w:shd w:val="clear" w:color="auto" w:fill="FFFFFF"/>
        <w:spacing w:after="150" w:line="390" w:lineRule="atLeast"/>
        <w:rPr>
          <w:rFonts w:ascii="Roboto" w:eastAsia="Times New Roman" w:hAnsi="Roboto" w:cs="Times New Roman"/>
          <w:color w:val="2E1500"/>
          <w:sz w:val="27"/>
          <w:szCs w:val="27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z w:val="27"/>
          <w:szCs w:val="27"/>
          <w:lang w:eastAsia="en-IN"/>
        </w:rPr>
        <w:t>Network Protocols:</w:t>
      </w:r>
    </w:p>
    <w:p w14:paraId="3A610FEE" w14:textId="77777777" w:rsidR="00002B45" w:rsidRPr="00002B45" w:rsidRDefault="00002B45" w:rsidP="00002B45">
      <w:pPr>
        <w:numPr>
          <w:ilvl w:val="0"/>
          <w:numId w:val="3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  <w:t>TCP/IP:</w:t>
      </w:r>
    </w:p>
    <w:p w14:paraId="38ACE23F" w14:textId="77777777" w:rsidR="00002B45" w:rsidRPr="00002B45" w:rsidRDefault="00002B45" w:rsidP="00002B45">
      <w:p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  <w:lastRenderedPageBreak/>
        <w:t>Suite of protocols responsible for communication on the internet. (Example: Transferring files between computers)</w:t>
      </w:r>
    </w:p>
    <w:p w14:paraId="5B705AFC" w14:textId="77777777" w:rsidR="00002B45" w:rsidRPr="00002B45" w:rsidRDefault="00002B45" w:rsidP="00002B45">
      <w:pPr>
        <w:numPr>
          <w:ilvl w:val="0"/>
          <w:numId w:val="3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  <w:t>HTTP:</w:t>
      </w:r>
    </w:p>
    <w:p w14:paraId="005F560F" w14:textId="77777777" w:rsidR="00002B45" w:rsidRPr="00002B45" w:rsidRDefault="00002B45" w:rsidP="00002B45">
      <w:p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  <w:t>Hypertext Transfer Protocol, used for transferring web pages and data. (Example: Accessing a website in your browser)</w:t>
      </w:r>
    </w:p>
    <w:p w14:paraId="64752F20" w14:textId="77777777" w:rsidR="00002B45" w:rsidRPr="00002B45" w:rsidRDefault="00002B45" w:rsidP="00002B45">
      <w:pPr>
        <w:numPr>
          <w:ilvl w:val="0"/>
          <w:numId w:val="3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  <w:t>HTTPS:</w:t>
      </w:r>
    </w:p>
    <w:p w14:paraId="7E9DC8DF" w14:textId="77777777" w:rsidR="00002B45" w:rsidRPr="00002B45" w:rsidRDefault="00002B45" w:rsidP="00002B45">
      <w:p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  <w:t>Secure version of HTTP, encrypts data for secure communication. (Example: Online banking transactions)</w:t>
      </w:r>
    </w:p>
    <w:p w14:paraId="063010F8" w14:textId="77777777" w:rsidR="00002B45" w:rsidRPr="00002B45" w:rsidRDefault="00002B45" w:rsidP="00002B45">
      <w:pPr>
        <w:numPr>
          <w:ilvl w:val="0"/>
          <w:numId w:val="3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z w:val="24"/>
          <w:szCs w:val="24"/>
          <w:lang w:eastAsia="en-IN"/>
        </w:rPr>
        <w:t>FTP:</w:t>
      </w:r>
    </w:p>
    <w:p w14:paraId="7D07BA9B" w14:textId="77777777" w:rsidR="00002B45" w:rsidRPr="00002B45" w:rsidRDefault="00002B45" w:rsidP="00002B45">
      <w:p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</w:pPr>
      <w:r w:rsidRPr="00002B45">
        <w:rPr>
          <w:rFonts w:ascii="Roboto" w:eastAsia="Times New Roman" w:hAnsi="Roboto" w:cs="Times New Roman"/>
          <w:color w:val="2E1500"/>
          <w:spacing w:val="2"/>
          <w:sz w:val="24"/>
          <w:szCs w:val="24"/>
          <w:lang w:eastAsia="en-IN"/>
        </w:rPr>
        <w:t>File Transfer Protocol, used for transferring files between computers. (Example: Uploading files to a web server)</w:t>
      </w:r>
    </w:p>
    <w:p w14:paraId="454883FB" w14:textId="77777777" w:rsidR="00002B45" w:rsidRDefault="00002B45"/>
    <w:sectPr w:rsidR="00002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A65C4"/>
    <w:multiLevelType w:val="multilevel"/>
    <w:tmpl w:val="AAE2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C0323"/>
    <w:multiLevelType w:val="multilevel"/>
    <w:tmpl w:val="1D7C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47C14"/>
    <w:multiLevelType w:val="multilevel"/>
    <w:tmpl w:val="B4C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107915">
    <w:abstractNumId w:val="0"/>
  </w:num>
  <w:num w:numId="2" w16cid:durableId="1250699839">
    <w:abstractNumId w:val="1"/>
  </w:num>
  <w:num w:numId="3" w16cid:durableId="1635986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A3"/>
    <w:rsid w:val="00002B45"/>
    <w:rsid w:val="00140CA3"/>
    <w:rsid w:val="007C4158"/>
    <w:rsid w:val="00A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6F85"/>
  <w15:chartTrackingRefBased/>
  <w15:docId w15:val="{0BEAA2D1-F4E4-47A3-916D-7083B703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3ksmc">
    <w:name w:val="k3ksmc"/>
    <w:basedOn w:val="Normal"/>
    <w:rsid w:val="00002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37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668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387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9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86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36751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7355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4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34281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5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6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17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774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592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92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84999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3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37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4613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5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65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2266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1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49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81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29183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6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60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87070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3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1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5667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3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1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SAINADH PATI</dc:creator>
  <cp:keywords/>
  <dc:description/>
  <cp:lastModifiedBy>SAINADH PATI</cp:lastModifiedBy>
  <cp:revision>2</cp:revision>
  <dcterms:created xsi:type="dcterms:W3CDTF">2024-06-04T10:45:00Z</dcterms:created>
  <dcterms:modified xsi:type="dcterms:W3CDTF">2024-06-04T10:46:00Z</dcterms:modified>
</cp:coreProperties>
</file>