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E119" w14:textId="496D5034" w:rsidR="00B63645" w:rsidRDefault="00E11ECD" w:rsidP="00BF18CA">
      <w:r>
        <w:fldChar w:fldCharType="begin"/>
      </w:r>
      <w:r>
        <w:instrText xml:space="preserve"> HYPERLINK "</w:instrText>
      </w:r>
      <w:r w:rsidRPr="00E11ECD">
        <w:instrText>https://www.youtube.com/watch?v=NNFJREcalc0</w:instrText>
      </w:r>
      <w:r>
        <w:instrText xml:space="preserve">" </w:instrText>
      </w:r>
      <w:r>
        <w:fldChar w:fldCharType="separate"/>
      </w:r>
      <w:r w:rsidRPr="002C6520">
        <w:rPr>
          <w:rStyle w:val="Hyperlink"/>
        </w:rPr>
        <w:t>https://www.youtube.com/watch?v=NNFJREcalc0</w:t>
      </w:r>
      <w:r>
        <w:fldChar w:fldCharType="end"/>
      </w:r>
    </w:p>
    <w:p w14:paraId="578D1849" w14:textId="325DB25F" w:rsidR="00E11ECD" w:rsidRDefault="00E11ECD" w:rsidP="00E11ECD">
      <w:pPr>
        <w:spacing w:after="0" w:line="240" w:lineRule="auto"/>
      </w:pPr>
      <w:r>
        <w:t>Domain Driven Design is a way of looking at software from top down</w:t>
      </w:r>
    </w:p>
    <w:p w14:paraId="4F90BB8E" w14:textId="77777777" w:rsidR="00AC3133" w:rsidRDefault="00AC3133" w:rsidP="00E11ECD">
      <w:pPr>
        <w:spacing w:after="0" w:line="240" w:lineRule="auto"/>
      </w:pPr>
    </w:p>
    <w:p w14:paraId="2061BD35" w14:textId="7E7816A4" w:rsidR="00E11ECD" w:rsidRDefault="00692644" w:rsidP="00E11ECD">
      <w:pPr>
        <w:spacing w:after="0" w:line="240" w:lineRule="auto"/>
      </w:pPr>
      <w:r>
        <w:t xml:space="preserve">When we are developing a </w:t>
      </w:r>
      <w:proofErr w:type="gramStart"/>
      <w:r>
        <w:t>software</w:t>
      </w:r>
      <w:proofErr w:type="gramEnd"/>
      <w:r>
        <w:t xml:space="preserve"> our focus shouldn’t be primarily on </w:t>
      </w:r>
      <w:proofErr w:type="gramStart"/>
      <w:r>
        <w:t>technology ,</w:t>
      </w:r>
      <w:proofErr w:type="gramEnd"/>
      <w:r>
        <w:t xml:space="preserve"> it should be primarily on business or whatever activity we are trying to assist with the software, the domain</w:t>
      </w:r>
    </w:p>
    <w:p w14:paraId="60098C89" w14:textId="69614074" w:rsidR="00AC3133" w:rsidRDefault="00AC3133" w:rsidP="00E11ECD">
      <w:pPr>
        <w:spacing w:after="0" w:line="240" w:lineRule="auto"/>
      </w:pPr>
    </w:p>
    <w:p w14:paraId="52F2966E" w14:textId="5529E600" w:rsidR="00AC3133" w:rsidRDefault="00AC3133" w:rsidP="00E11ECD">
      <w:pPr>
        <w:spacing w:after="0" w:line="240" w:lineRule="auto"/>
      </w:pPr>
      <w:proofErr w:type="gramStart"/>
      <w:r>
        <w:t>Specifically</w:t>
      </w:r>
      <w:proofErr w:type="gramEnd"/>
      <w:r>
        <w:t xml:space="preserve"> we approach that by trying to develop models of that domain and make our software </w:t>
      </w:r>
      <w:proofErr w:type="gramStart"/>
      <w:r>
        <w:t>conformed</w:t>
      </w:r>
      <w:proofErr w:type="gramEnd"/>
      <w:r>
        <w:t xml:space="preserve"> to that</w:t>
      </w:r>
    </w:p>
    <w:p w14:paraId="436965F7" w14:textId="3D799803" w:rsidR="00AC3133" w:rsidRDefault="00AC3133" w:rsidP="00E11ECD">
      <w:pPr>
        <w:spacing w:after="0" w:line="240" w:lineRule="auto"/>
      </w:pPr>
    </w:p>
    <w:p w14:paraId="7CC9786A" w14:textId="284FE823" w:rsidR="00AC3133" w:rsidRDefault="00AC3133" w:rsidP="00E11ECD">
      <w:pPr>
        <w:spacing w:after="0" w:line="240" w:lineRule="auto"/>
      </w:pPr>
      <w:r>
        <w:rPr>
          <w:noProof/>
        </w:rPr>
        <w:drawing>
          <wp:inline distT="0" distB="0" distL="0" distR="0" wp14:anchorId="0FEBC620" wp14:editId="4E45A317">
            <wp:extent cx="4143400" cy="2152650"/>
            <wp:effectExtent l="0" t="0" r="952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4146647" cy="2154337"/>
                    </a:xfrm>
                    <a:prstGeom prst="rect">
                      <a:avLst/>
                    </a:prstGeom>
                  </pic:spPr>
                </pic:pic>
              </a:graphicData>
            </a:graphic>
          </wp:inline>
        </w:drawing>
      </w:r>
    </w:p>
    <w:p w14:paraId="1C893DCA" w14:textId="58143544" w:rsidR="00F717EA" w:rsidRDefault="00F717EA" w:rsidP="00E11ECD">
      <w:pPr>
        <w:spacing w:after="0" w:line="240" w:lineRule="auto"/>
      </w:pPr>
    </w:p>
    <w:p w14:paraId="1A4C451A" w14:textId="7C118F23" w:rsidR="00F717EA" w:rsidRDefault="00F717EA" w:rsidP="00E11ECD">
      <w:pPr>
        <w:spacing w:after="0" w:line="240" w:lineRule="auto"/>
      </w:pPr>
      <w:hyperlink r:id="rId6" w:history="1">
        <w:r w:rsidRPr="002C6520">
          <w:rPr>
            <w:rStyle w:val="Hyperlink"/>
          </w:rPr>
          <w:t>https://www.youtube.com/watch?v=Evers5npkmE</w:t>
        </w:r>
      </w:hyperlink>
    </w:p>
    <w:p w14:paraId="561B0909" w14:textId="78D5B0E2" w:rsidR="00AC3133" w:rsidRDefault="00AC3133" w:rsidP="00E11ECD">
      <w:pPr>
        <w:spacing w:after="0" w:line="240" w:lineRule="auto"/>
      </w:pPr>
    </w:p>
    <w:p w14:paraId="38EFB581" w14:textId="02DC17B6" w:rsidR="00AC3133" w:rsidRDefault="00A746E6" w:rsidP="00E11ECD">
      <w:pPr>
        <w:spacing w:after="0" w:line="240" w:lineRule="auto"/>
      </w:pPr>
      <w:r>
        <w:t xml:space="preserve">Object Oriented </w:t>
      </w:r>
      <w:proofErr w:type="gramStart"/>
      <w:r>
        <w:t>Design :</w:t>
      </w:r>
      <w:proofErr w:type="gramEnd"/>
      <w:r>
        <w:t xml:space="preserve"> Think in terms of Objects</w:t>
      </w:r>
    </w:p>
    <w:p w14:paraId="50865591" w14:textId="7DA3F5A7" w:rsidR="00A746E6" w:rsidRDefault="00A746E6" w:rsidP="00E11ECD">
      <w:pPr>
        <w:spacing w:after="0" w:line="240" w:lineRule="auto"/>
      </w:pPr>
      <w:r>
        <w:t xml:space="preserve">Strategic </w:t>
      </w:r>
      <w:proofErr w:type="gramStart"/>
      <w:r>
        <w:t>Design :</w:t>
      </w:r>
      <w:proofErr w:type="gramEnd"/>
      <w:r>
        <w:t xml:space="preserve"> Think in terms of Contexts</w:t>
      </w:r>
    </w:p>
    <w:p w14:paraId="1613FE95" w14:textId="181A57CC" w:rsidR="00A746E6" w:rsidRDefault="00A746E6" w:rsidP="00E11ECD">
      <w:pPr>
        <w:spacing w:after="0" w:line="240" w:lineRule="auto"/>
      </w:pPr>
    </w:p>
    <w:p w14:paraId="45A6F364" w14:textId="47C786D6" w:rsidR="00A746E6" w:rsidRDefault="00580F61" w:rsidP="00E11ECD">
      <w:pPr>
        <w:spacing w:after="0" w:line="240" w:lineRule="auto"/>
      </w:pPr>
      <w:r>
        <w:t>What is Context?</w:t>
      </w:r>
    </w:p>
    <w:p w14:paraId="4C8C905D" w14:textId="1E1426F4" w:rsidR="00580F61" w:rsidRDefault="00580F61" w:rsidP="00E11ECD">
      <w:pPr>
        <w:spacing w:after="0" w:line="240" w:lineRule="auto"/>
      </w:pPr>
      <w:r>
        <w:t>The setting in which a word or statement appears that determines its meaning</w:t>
      </w:r>
    </w:p>
    <w:p w14:paraId="06272F58" w14:textId="77777777" w:rsidR="00F717EA" w:rsidRDefault="00F717EA" w:rsidP="00E11ECD">
      <w:pPr>
        <w:spacing w:after="0" w:line="240" w:lineRule="auto"/>
      </w:pPr>
    </w:p>
    <w:p w14:paraId="29FBBB64" w14:textId="3950C47E" w:rsidR="00580F61" w:rsidRDefault="00580F61" w:rsidP="00E11ECD">
      <w:pPr>
        <w:spacing w:after="0" w:line="240" w:lineRule="auto"/>
      </w:pPr>
    </w:p>
    <w:p w14:paraId="6A8EF574" w14:textId="30DEA99F" w:rsidR="00580F61" w:rsidRDefault="002118D2" w:rsidP="00E11ECD">
      <w:pPr>
        <w:spacing w:after="0" w:line="240" w:lineRule="auto"/>
      </w:pPr>
      <w:r>
        <w:rPr>
          <w:noProof/>
        </w:rPr>
        <w:drawing>
          <wp:inline distT="0" distB="0" distL="0" distR="0" wp14:anchorId="3BAA60C6" wp14:editId="39ACAFBD">
            <wp:extent cx="3702050" cy="1814348"/>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7"/>
                    <a:stretch>
                      <a:fillRect/>
                    </a:stretch>
                  </pic:blipFill>
                  <pic:spPr>
                    <a:xfrm>
                      <a:off x="0" y="0"/>
                      <a:ext cx="3708717" cy="1817615"/>
                    </a:xfrm>
                    <a:prstGeom prst="rect">
                      <a:avLst/>
                    </a:prstGeom>
                  </pic:spPr>
                </pic:pic>
              </a:graphicData>
            </a:graphic>
          </wp:inline>
        </w:drawing>
      </w:r>
    </w:p>
    <w:p w14:paraId="691E08EF" w14:textId="4049A04D" w:rsidR="002118D2" w:rsidRDefault="002118D2" w:rsidP="00E11ECD">
      <w:pPr>
        <w:spacing w:after="0" w:line="240" w:lineRule="auto"/>
      </w:pPr>
    </w:p>
    <w:p w14:paraId="63977DE4" w14:textId="714ACA1E" w:rsidR="002118D2" w:rsidRDefault="00316A13" w:rsidP="00E11ECD">
      <w:pPr>
        <w:spacing w:after="0" w:line="240" w:lineRule="auto"/>
      </w:pPr>
      <w:r>
        <w:rPr>
          <w:noProof/>
        </w:rPr>
        <w:lastRenderedPageBreak/>
        <w:drawing>
          <wp:inline distT="0" distB="0" distL="0" distR="0" wp14:anchorId="59ECBEFF" wp14:editId="4DDEA41D">
            <wp:extent cx="4523908" cy="2349500"/>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8"/>
                    <a:stretch>
                      <a:fillRect/>
                    </a:stretch>
                  </pic:blipFill>
                  <pic:spPr>
                    <a:xfrm>
                      <a:off x="0" y="0"/>
                      <a:ext cx="4530181" cy="2352758"/>
                    </a:xfrm>
                    <a:prstGeom prst="rect">
                      <a:avLst/>
                    </a:prstGeom>
                  </pic:spPr>
                </pic:pic>
              </a:graphicData>
            </a:graphic>
          </wp:inline>
        </w:drawing>
      </w:r>
    </w:p>
    <w:p w14:paraId="5D38DC14" w14:textId="7B9AF385" w:rsidR="00316A13" w:rsidRDefault="00316A13" w:rsidP="00E11ECD">
      <w:pPr>
        <w:spacing w:after="0" w:line="240" w:lineRule="auto"/>
      </w:pPr>
    </w:p>
    <w:p w14:paraId="027D2D35" w14:textId="77777777" w:rsidR="00316A13" w:rsidRDefault="00316A13" w:rsidP="00E11ECD">
      <w:pPr>
        <w:spacing w:after="0" w:line="240" w:lineRule="auto"/>
      </w:pPr>
    </w:p>
    <w:p w14:paraId="1D7E29D0" w14:textId="30CAC0B4" w:rsidR="00692644" w:rsidRDefault="00D84AD4" w:rsidP="00E11ECD">
      <w:pPr>
        <w:spacing w:after="0" w:line="240" w:lineRule="auto"/>
      </w:pPr>
      <w:r>
        <w:rPr>
          <w:noProof/>
        </w:rPr>
        <w:drawing>
          <wp:inline distT="0" distB="0" distL="0" distR="0" wp14:anchorId="6D4F8B6F" wp14:editId="33F2AE64">
            <wp:extent cx="3345551" cy="3333750"/>
            <wp:effectExtent l="0" t="0" r="762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9"/>
                    <a:stretch>
                      <a:fillRect/>
                    </a:stretch>
                  </pic:blipFill>
                  <pic:spPr>
                    <a:xfrm>
                      <a:off x="0" y="0"/>
                      <a:ext cx="3350371" cy="3338553"/>
                    </a:xfrm>
                    <a:prstGeom prst="rect">
                      <a:avLst/>
                    </a:prstGeom>
                  </pic:spPr>
                </pic:pic>
              </a:graphicData>
            </a:graphic>
          </wp:inline>
        </w:drawing>
      </w:r>
    </w:p>
    <w:p w14:paraId="7218CAAC" w14:textId="0018F5FE" w:rsidR="00E11ECD" w:rsidRDefault="00E11ECD" w:rsidP="00BF18CA"/>
    <w:p w14:paraId="58A1C592" w14:textId="34F7F5A9" w:rsidR="00D84AD4" w:rsidRDefault="00BF4B44" w:rsidP="00BF18CA">
      <w:r>
        <w:rPr>
          <w:noProof/>
        </w:rPr>
        <w:drawing>
          <wp:inline distT="0" distB="0" distL="0" distR="0" wp14:anchorId="5D77AA74" wp14:editId="5470A047">
            <wp:extent cx="3603193" cy="1917700"/>
            <wp:effectExtent l="0" t="0" r="0" b="635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0"/>
                    <a:stretch>
                      <a:fillRect/>
                    </a:stretch>
                  </pic:blipFill>
                  <pic:spPr>
                    <a:xfrm>
                      <a:off x="0" y="0"/>
                      <a:ext cx="3610740" cy="1921717"/>
                    </a:xfrm>
                    <a:prstGeom prst="rect">
                      <a:avLst/>
                    </a:prstGeom>
                  </pic:spPr>
                </pic:pic>
              </a:graphicData>
            </a:graphic>
          </wp:inline>
        </w:drawing>
      </w:r>
    </w:p>
    <w:p w14:paraId="279832A8" w14:textId="77777777" w:rsidR="00F7621D" w:rsidRDefault="00F7621D" w:rsidP="00BF18CA"/>
    <w:p w14:paraId="43F108B1" w14:textId="022C326E" w:rsidR="00BF4B44" w:rsidRDefault="00787874" w:rsidP="00BF18CA">
      <w:r>
        <w:rPr>
          <w:noProof/>
        </w:rPr>
        <w:lastRenderedPageBreak/>
        <w:drawing>
          <wp:inline distT="0" distB="0" distL="0" distR="0" wp14:anchorId="2F43898E" wp14:editId="43D29F0B">
            <wp:extent cx="4203612" cy="2139950"/>
            <wp:effectExtent l="0" t="0" r="6985"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1"/>
                    <a:stretch>
                      <a:fillRect/>
                    </a:stretch>
                  </pic:blipFill>
                  <pic:spPr>
                    <a:xfrm>
                      <a:off x="0" y="0"/>
                      <a:ext cx="4209702" cy="2143050"/>
                    </a:xfrm>
                    <a:prstGeom prst="rect">
                      <a:avLst/>
                    </a:prstGeom>
                  </pic:spPr>
                </pic:pic>
              </a:graphicData>
            </a:graphic>
          </wp:inline>
        </w:drawing>
      </w:r>
    </w:p>
    <w:p w14:paraId="749759BC" w14:textId="52AE41F1" w:rsidR="00787874" w:rsidRDefault="004F3ABD" w:rsidP="00BF18CA">
      <w:hyperlink r:id="rId12" w:history="1">
        <w:r w:rsidRPr="002C6520">
          <w:rPr>
            <w:rStyle w:val="Hyperlink"/>
          </w:rPr>
          <w:t>https://www.youtube.com/watch?v=WZb-FPmiuMY</w:t>
        </w:r>
      </w:hyperlink>
    </w:p>
    <w:p w14:paraId="281CA806" w14:textId="7F2FA79E" w:rsidR="004F3ABD" w:rsidRDefault="004F3ABD" w:rsidP="00BF18CA">
      <w:r>
        <w:t>What are Tactical Design Tools?</w:t>
      </w:r>
    </w:p>
    <w:p w14:paraId="623E41F8" w14:textId="2302407F" w:rsidR="004F3ABD" w:rsidRDefault="00AD0ACE" w:rsidP="00AD0ACE">
      <w:pPr>
        <w:spacing w:after="0" w:line="240" w:lineRule="auto"/>
      </w:pPr>
      <w:r>
        <w:t>Tactical design tools are concerned with implementation details</w:t>
      </w:r>
    </w:p>
    <w:p w14:paraId="3BEB2B4A" w14:textId="1FD3DE96" w:rsidR="00AD0ACE" w:rsidRDefault="00AD0ACE" w:rsidP="00AD0ACE">
      <w:pPr>
        <w:spacing w:after="0" w:line="240" w:lineRule="auto"/>
      </w:pPr>
      <w:proofErr w:type="gramStart"/>
      <w:r>
        <w:t>Generally</w:t>
      </w:r>
      <w:proofErr w:type="gramEnd"/>
      <w:r>
        <w:t xml:space="preserve"> </w:t>
      </w:r>
      <w:proofErr w:type="gramStart"/>
      <w:r>
        <w:t>takes</w:t>
      </w:r>
      <w:proofErr w:type="gramEnd"/>
      <w:r>
        <w:t xml:space="preserve"> care of components inside a bounded context</w:t>
      </w:r>
    </w:p>
    <w:p w14:paraId="1E0EF17E" w14:textId="32F44926" w:rsidR="00AD0ACE" w:rsidRDefault="00EB1043" w:rsidP="00AD0ACE">
      <w:pPr>
        <w:spacing w:after="0" w:line="240" w:lineRule="auto"/>
      </w:pPr>
      <w:r>
        <w:t>A de facto standard in development world</w:t>
      </w:r>
    </w:p>
    <w:p w14:paraId="60A70481" w14:textId="34FDEF1C" w:rsidR="00EB1043" w:rsidRDefault="00EB1043" w:rsidP="00AD0ACE">
      <w:pPr>
        <w:spacing w:after="0" w:line="240" w:lineRule="auto"/>
      </w:pPr>
      <w:r>
        <w:t xml:space="preserve">You might have heard or used things like </w:t>
      </w:r>
      <w:proofErr w:type="gramStart"/>
      <w:r>
        <w:t>services ,</w:t>
      </w:r>
      <w:proofErr w:type="gramEnd"/>
      <w:r>
        <w:t xml:space="preserve"> </w:t>
      </w:r>
      <w:proofErr w:type="gramStart"/>
      <w:r>
        <w:t>entities ,</w:t>
      </w:r>
      <w:proofErr w:type="gramEnd"/>
      <w:r>
        <w:t xml:space="preserve"> </w:t>
      </w:r>
      <w:proofErr w:type="gramStart"/>
      <w:r>
        <w:t>repositories ,</w:t>
      </w:r>
      <w:proofErr w:type="gramEnd"/>
      <w:r>
        <w:t xml:space="preserve"> </w:t>
      </w:r>
      <w:proofErr w:type="gramStart"/>
      <w:r>
        <w:t>factories ,</w:t>
      </w:r>
      <w:proofErr w:type="gramEnd"/>
      <w:r>
        <w:t xml:space="preserve"> they’ve all been made popular by DDD</w:t>
      </w:r>
    </w:p>
    <w:p w14:paraId="0CCACB3C" w14:textId="410453EA" w:rsidR="00EB1043" w:rsidRDefault="002305B0" w:rsidP="00AD0ACE">
      <w:pPr>
        <w:spacing w:after="0" w:line="240" w:lineRule="auto"/>
      </w:pPr>
      <w:r>
        <w:t xml:space="preserve">Contrary to strategic </w:t>
      </w:r>
      <w:proofErr w:type="gramStart"/>
      <w:r>
        <w:t>design ,</w:t>
      </w:r>
      <w:proofErr w:type="gramEnd"/>
      <w:r>
        <w:t xml:space="preserve"> tactical design is expected to change during product development</w:t>
      </w:r>
    </w:p>
    <w:p w14:paraId="5E1416A4" w14:textId="43B57B3A" w:rsidR="002305B0" w:rsidRDefault="002305B0" w:rsidP="00AD0ACE">
      <w:pPr>
        <w:spacing w:after="0" w:line="240" w:lineRule="auto"/>
      </w:pPr>
    </w:p>
    <w:p w14:paraId="24453E42" w14:textId="1797CCAC" w:rsidR="002305B0" w:rsidRDefault="001A2135" w:rsidP="00AD0ACE">
      <w:pPr>
        <w:spacing w:after="0" w:line="240" w:lineRule="auto"/>
      </w:pPr>
      <w:proofErr w:type="gramStart"/>
      <w:r>
        <w:t>In reality each</w:t>
      </w:r>
      <w:proofErr w:type="gramEnd"/>
      <w:r>
        <w:t xml:space="preserve"> Bounded Context will have </w:t>
      </w:r>
      <w:proofErr w:type="spellStart"/>
      <w:proofErr w:type="gramStart"/>
      <w:r>
        <w:t>it’s</w:t>
      </w:r>
      <w:proofErr w:type="spellEnd"/>
      <w:proofErr w:type="gramEnd"/>
      <w:r>
        <w:t xml:space="preserve"> own micro services</w:t>
      </w:r>
    </w:p>
    <w:p w14:paraId="35939CB4" w14:textId="7AEF8465" w:rsidR="001A2135" w:rsidRDefault="001A2135" w:rsidP="00AD0ACE">
      <w:pPr>
        <w:spacing w:after="0" w:line="240" w:lineRule="auto"/>
      </w:pPr>
    </w:p>
    <w:p w14:paraId="51B7232E" w14:textId="0CEF4AD3" w:rsidR="001A2135" w:rsidRDefault="0095769F" w:rsidP="00AD0ACE">
      <w:pPr>
        <w:spacing w:after="0" w:line="240" w:lineRule="auto"/>
      </w:pPr>
      <w:r>
        <w:rPr>
          <w:noProof/>
        </w:rPr>
        <w:drawing>
          <wp:inline distT="0" distB="0" distL="0" distR="0" wp14:anchorId="27D7D9AE" wp14:editId="091BDCB9">
            <wp:extent cx="3724643" cy="2032000"/>
            <wp:effectExtent l="0" t="0" r="9525" b="635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3"/>
                    <a:stretch>
                      <a:fillRect/>
                    </a:stretch>
                  </pic:blipFill>
                  <pic:spPr>
                    <a:xfrm>
                      <a:off x="0" y="0"/>
                      <a:ext cx="3730394" cy="2035137"/>
                    </a:xfrm>
                    <a:prstGeom prst="rect">
                      <a:avLst/>
                    </a:prstGeom>
                  </pic:spPr>
                </pic:pic>
              </a:graphicData>
            </a:graphic>
          </wp:inline>
        </w:drawing>
      </w:r>
    </w:p>
    <w:p w14:paraId="53163B2C" w14:textId="16E8DB82" w:rsidR="0095769F" w:rsidRDefault="0095769F" w:rsidP="00AD0ACE">
      <w:pPr>
        <w:spacing w:after="0" w:line="240" w:lineRule="auto"/>
      </w:pPr>
    </w:p>
    <w:p w14:paraId="7E39B981" w14:textId="696DB0B6" w:rsidR="0095769F" w:rsidRDefault="00A57DD3" w:rsidP="00AD0ACE">
      <w:pPr>
        <w:spacing w:after="0" w:line="240" w:lineRule="auto"/>
      </w:pPr>
      <w:r>
        <w:rPr>
          <w:noProof/>
        </w:rPr>
        <w:lastRenderedPageBreak/>
        <w:drawing>
          <wp:inline distT="0" distB="0" distL="0" distR="0" wp14:anchorId="302126BC" wp14:editId="7973B954">
            <wp:extent cx="3948190" cy="3003550"/>
            <wp:effectExtent l="0" t="0" r="0" b="635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4"/>
                    <a:stretch>
                      <a:fillRect/>
                    </a:stretch>
                  </pic:blipFill>
                  <pic:spPr>
                    <a:xfrm>
                      <a:off x="0" y="0"/>
                      <a:ext cx="3954099" cy="3008045"/>
                    </a:xfrm>
                    <a:prstGeom prst="rect">
                      <a:avLst/>
                    </a:prstGeom>
                  </pic:spPr>
                </pic:pic>
              </a:graphicData>
            </a:graphic>
          </wp:inline>
        </w:drawing>
      </w:r>
    </w:p>
    <w:p w14:paraId="5551BFEA" w14:textId="6799CAE4" w:rsidR="00AD0ACE" w:rsidRDefault="00AD0ACE" w:rsidP="00BF18CA"/>
    <w:p w14:paraId="120984F1" w14:textId="5E3A106D" w:rsidR="00A57DD3" w:rsidRDefault="003A7C47" w:rsidP="00BF18CA">
      <w:r>
        <w:rPr>
          <w:noProof/>
        </w:rPr>
        <w:drawing>
          <wp:inline distT="0" distB="0" distL="0" distR="0" wp14:anchorId="53EF2E64" wp14:editId="2FDA213E">
            <wp:extent cx="3180365" cy="1498600"/>
            <wp:effectExtent l="0" t="0" r="1270" b="6350"/>
            <wp:docPr id="18" name="Picture 1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ebsite&#10;&#10;Description automatically generated"/>
                    <pic:cNvPicPr/>
                  </pic:nvPicPr>
                  <pic:blipFill>
                    <a:blip r:embed="rId15"/>
                    <a:stretch>
                      <a:fillRect/>
                    </a:stretch>
                  </pic:blipFill>
                  <pic:spPr>
                    <a:xfrm>
                      <a:off x="0" y="0"/>
                      <a:ext cx="3185199" cy="1500878"/>
                    </a:xfrm>
                    <a:prstGeom prst="rect">
                      <a:avLst/>
                    </a:prstGeom>
                  </pic:spPr>
                </pic:pic>
              </a:graphicData>
            </a:graphic>
          </wp:inline>
        </w:drawing>
      </w:r>
    </w:p>
    <w:p w14:paraId="74951BAF" w14:textId="66E7879F" w:rsidR="003A7C47" w:rsidRDefault="003A7C47" w:rsidP="00BF18CA">
      <w:pPr>
        <w:pBdr>
          <w:bottom w:val="single" w:sz="6" w:space="1" w:color="auto"/>
        </w:pBdr>
      </w:pPr>
    </w:p>
    <w:p w14:paraId="3A4DE90C" w14:textId="49ADD07E" w:rsidR="005A17E2" w:rsidRDefault="005A17E2" w:rsidP="00BF18CA"/>
    <w:p w14:paraId="2C24476B" w14:textId="5613A4BA" w:rsidR="00C67977" w:rsidRDefault="00C67977" w:rsidP="00BF18CA">
      <w:hyperlink r:id="rId16" w:history="1">
        <w:r w:rsidRPr="00D470D4">
          <w:rPr>
            <w:rStyle w:val="Hyperlink"/>
          </w:rPr>
          <w:t>https://www.c-sharpcorner.com/UploadFile/dev4634/introduction-to-domain-driven-design/</w:t>
        </w:r>
      </w:hyperlink>
    </w:p>
    <w:p w14:paraId="45581097" w14:textId="039F35C2" w:rsidR="00C67977" w:rsidRDefault="00F97099" w:rsidP="00BF18CA">
      <w:pPr>
        <w:rPr>
          <w:rFonts w:ascii="Open Sans" w:hAnsi="Open Sans" w:cs="Open Sans"/>
          <w:color w:val="212121"/>
          <w:shd w:val="clear" w:color="auto" w:fill="FFFFFF"/>
        </w:rPr>
      </w:pPr>
      <w:r>
        <w:rPr>
          <w:rFonts w:ascii="Open Sans" w:hAnsi="Open Sans" w:cs="Open Sans"/>
          <w:color w:val="212121"/>
          <w:shd w:val="clear" w:color="auto" w:fill="FFFFFF"/>
        </w:rPr>
        <w:t xml:space="preserve">Domain Driven Design is all about understanding the customer real business need. We have heard of different domains such as Banking, Telecom, Supply chain, health care, </w:t>
      </w:r>
      <w:proofErr w:type="spellStart"/>
      <w:proofErr w:type="gramStart"/>
      <w:r>
        <w:rPr>
          <w:rFonts w:ascii="Open Sans" w:hAnsi="Open Sans" w:cs="Open Sans"/>
          <w:color w:val="212121"/>
          <w:shd w:val="clear" w:color="auto" w:fill="FFFFFF"/>
        </w:rPr>
        <w:t>etc</w:t>
      </w:r>
      <w:proofErr w:type="spellEnd"/>
      <w:r>
        <w:rPr>
          <w:rFonts w:ascii="Open Sans" w:hAnsi="Open Sans" w:cs="Open Sans"/>
          <w:color w:val="212121"/>
          <w:shd w:val="clear" w:color="auto" w:fill="FFFFFF"/>
        </w:rPr>
        <w:t xml:space="preserve"> .So</w:t>
      </w:r>
      <w:proofErr w:type="gramEnd"/>
      <w:r>
        <w:rPr>
          <w:rFonts w:ascii="Open Sans" w:hAnsi="Open Sans" w:cs="Open Sans"/>
          <w:color w:val="212121"/>
          <w:shd w:val="clear" w:color="auto" w:fill="FFFFFF"/>
        </w:rPr>
        <w:t xml:space="preserve"> here domain means </w:t>
      </w:r>
      <w:proofErr w:type="gramStart"/>
      <w:r>
        <w:rPr>
          <w:rFonts w:ascii="Open Sans" w:hAnsi="Open Sans" w:cs="Open Sans"/>
          <w:color w:val="212121"/>
          <w:shd w:val="clear" w:color="auto" w:fill="FFFFFF"/>
        </w:rPr>
        <w:t>the business</w:t>
      </w:r>
      <w:proofErr w:type="gramEnd"/>
      <w:r>
        <w:rPr>
          <w:rFonts w:ascii="Open Sans" w:hAnsi="Open Sans" w:cs="Open Sans"/>
          <w:color w:val="212121"/>
          <w:shd w:val="clear" w:color="auto" w:fill="FFFFFF"/>
        </w:rPr>
        <w:t xml:space="preserve"> knowledge about that </w:t>
      </w:r>
      <w:proofErr w:type="gramStart"/>
      <w:r>
        <w:rPr>
          <w:rFonts w:ascii="Open Sans" w:hAnsi="Open Sans" w:cs="Open Sans"/>
          <w:color w:val="212121"/>
          <w:shd w:val="clear" w:color="auto" w:fill="FFFFFF"/>
        </w:rPr>
        <w:t>particular industry</w:t>
      </w:r>
      <w:proofErr w:type="gramEnd"/>
      <w:r>
        <w:rPr>
          <w:rFonts w:ascii="Open Sans" w:hAnsi="Open Sans" w:cs="Open Sans"/>
          <w:color w:val="212121"/>
          <w:shd w:val="clear" w:color="auto" w:fill="FFFFFF"/>
        </w:rPr>
        <w:t xml:space="preserve">. </w:t>
      </w:r>
      <w:proofErr w:type="gramStart"/>
      <w:r>
        <w:rPr>
          <w:rFonts w:ascii="Open Sans" w:hAnsi="Open Sans" w:cs="Open Sans"/>
          <w:color w:val="212121"/>
          <w:shd w:val="clear" w:color="auto" w:fill="FFFFFF"/>
        </w:rPr>
        <w:t>Similarly</w:t>
      </w:r>
      <w:proofErr w:type="gramEnd"/>
      <w:r>
        <w:rPr>
          <w:rFonts w:ascii="Open Sans" w:hAnsi="Open Sans" w:cs="Open Sans"/>
          <w:color w:val="212121"/>
          <w:shd w:val="clear" w:color="auto" w:fill="FFFFFF"/>
        </w:rPr>
        <w:t xml:space="preserve"> domain driven design is something which focuses more </w:t>
      </w:r>
      <w:proofErr w:type="gramStart"/>
      <w:r>
        <w:rPr>
          <w:rFonts w:ascii="Open Sans" w:hAnsi="Open Sans" w:cs="Open Sans"/>
          <w:color w:val="212121"/>
          <w:shd w:val="clear" w:color="auto" w:fill="FFFFFF"/>
        </w:rPr>
        <w:t>into</w:t>
      </w:r>
      <w:proofErr w:type="gramEnd"/>
      <w:r>
        <w:rPr>
          <w:rFonts w:ascii="Open Sans" w:hAnsi="Open Sans" w:cs="Open Sans"/>
          <w:color w:val="212121"/>
          <w:shd w:val="clear" w:color="auto" w:fill="FFFFFF"/>
        </w:rPr>
        <w:t xml:space="preserve"> the business need not </w:t>
      </w:r>
      <w:proofErr w:type="gramStart"/>
      <w:r>
        <w:rPr>
          <w:rFonts w:ascii="Open Sans" w:hAnsi="Open Sans" w:cs="Open Sans"/>
          <w:color w:val="212121"/>
          <w:shd w:val="clear" w:color="auto" w:fill="FFFFFF"/>
        </w:rPr>
        <w:t>focusing</w:t>
      </w:r>
      <w:proofErr w:type="gramEnd"/>
      <w:r>
        <w:rPr>
          <w:rFonts w:ascii="Open Sans" w:hAnsi="Open Sans" w:cs="Open Sans"/>
          <w:color w:val="212121"/>
          <w:shd w:val="clear" w:color="auto" w:fill="FFFFFF"/>
        </w:rPr>
        <w:t xml:space="preserve"> on the technology.</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We are about to start to write a system, here we first try to understand exactly what customer is looking for, what business they are going to do with the new set of applications in the system. During the initial phase you don’t even think about architecture or programming. Your prime goal is to understand all the terms of business that customer uses and how he/she models the requirement domain.</w:t>
      </w:r>
    </w:p>
    <w:p w14:paraId="0DDE0741" w14:textId="54D29B11" w:rsidR="00F97099" w:rsidRDefault="00F97099" w:rsidP="00BF18CA">
      <w:pPr>
        <w:rPr>
          <w:rFonts w:ascii="Open Sans" w:hAnsi="Open Sans" w:cs="Open Sans"/>
          <w:color w:val="212121"/>
          <w:shd w:val="clear" w:color="auto" w:fill="FFFFFF"/>
        </w:rPr>
      </w:pPr>
      <w:proofErr w:type="gramStart"/>
      <w:r>
        <w:rPr>
          <w:rFonts w:ascii="Open Sans" w:hAnsi="Open Sans" w:cs="Open Sans"/>
          <w:color w:val="212121"/>
          <w:shd w:val="clear" w:color="auto" w:fill="FFFFFF"/>
        </w:rPr>
        <w:t>So</w:t>
      </w:r>
      <w:proofErr w:type="gramEnd"/>
      <w:r>
        <w:rPr>
          <w:rFonts w:ascii="Open Sans" w:hAnsi="Open Sans" w:cs="Open Sans"/>
          <w:color w:val="212121"/>
          <w:shd w:val="clear" w:color="auto" w:fill="FFFFFF"/>
        </w:rPr>
        <w:t xml:space="preserve"> what we follow is that the customer </w:t>
      </w:r>
      <w:proofErr w:type="gramStart"/>
      <w:r>
        <w:rPr>
          <w:rFonts w:ascii="Open Sans" w:hAnsi="Open Sans" w:cs="Open Sans"/>
          <w:color w:val="212121"/>
          <w:shd w:val="clear" w:color="auto" w:fill="FFFFFF"/>
        </w:rPr>
        <w:t>discuss</w:t>
      </w:r>
      <w:proofErr w:type="gramEnd"/>
      <w:r>
        <w:rPr>
          <w:rFonts w:ascii="Open Sans" w:hAnsi="Open Sans" w:cs="Open Sans"/>
          <w:color w:val="212121"/>
          <w:shd w:val="clear" w:color="auto" w:fill="FFFFFF"/>
        </w:rPr>
        <w:t xml:space="preserve"> each business case in business meetings. Domain driven design purely based on these assumptions to map the business requirement into domain model.</w:t>
      </w:r>
    </w:p>
    <w:p w14:paraId="2E93CBB8" w14:textId="2848343E" w:rsidR="00F97099" w:rsidRDefault="00987F9E" w:rsidP="00BF18CA">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Concepts of Domain Driven Design</w:t>
      </w:r>
    </w:p>
    <w:p w14:paraId="7508F301" w14:textId="77316D55" w:rsidR="00987F9E" w:rsidRDefault="00987F9E"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Context</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lastRenderedPageBreak/>
        <w:t>Contexts are portions of the solutions space. The setting in which a word or statement appears that determines its meaning.</w:t>
      </w:r>
      <w:r>
        <w:rPr>
          <w:rFonts w:ascii="Open Sans" w:hAnsi="Open Sans" w:cs="Open Sans"/>
          <w:color w:val="212121"/>
        </w:rPr>
        <w:br/>
      </w:r>
      <w:r>
        <w:rPr>
          <w:rFonts w:ascii="Open Sans" w:hAnsi="Open Sans" w:cs="Open Sans"/>
          <w:color w:val="212121"/>
        </w:rPr>
        <w:br/>
      </w:r>
      <w:r>
        <w:rPr>
          <w:rStyle w:val="Strong"/>
          <w:rFonts w:ascii="Open Sans" w:hAnsi="Open Sans" w:cs="Open Sans"/>
          <w:color w:val="212121"/>
          <w:shd w:val="clear" w:color="auto" w:fill="FFFFFF"/>
        </w:rPr>
        <w:t>Domain</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t>The subject area to which the user applies a program is the domain of the software. It is also termed as sphere of knowledge. In a banking system the following are the highlighted domain models.</w:t>
      </w:r>
    </w:p>
    <w:p w14:paraId="3E3C3F74" w14:textId="7A9CC917" w:rsidR="00987F9E" w:rsidRDefault="00987F9E" w:rsidP="00BF18CA">
      <w:r>
        <w:rPr>
          <w:noProof/>
        </w:rPr>
        <w:drawing>
          <wp:inline distT="0" distB="0" distL="0" distR="0" wp14:anchorId="2DD95513" wp14:editId="484ADA12">
            <wp:extent cx="3846372" cy="2089150"/>
            <wp:effectExtent l="0" t="0" r="1905" b="6350"/>
            <wp:docPr id="2" name="Picture 2"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funnel chart&#10;&#10;Description automatically generated"/>
                    <pic:cNvPicPr/>
                  </pic:nvPicPr>
                  <pic:blipFill>
                    <a:blip r:embed="rId17"/>
                    <a:stretch>
                      <a:fillRect/>
                    </a:stretch>
                  </pic:blipFill>
                  <pic:spPr>
                    <a:xfrm>
                      <a:off x="0" y="0"/>
                      <a:ext cx="3853550" cy="2093049"/>
                    </a:xfrm>
                    <a:prstGeom prst="rect">
                      <a:avLst/>
                    </a:prstGeom>
                  </pic:spPr>
                </pic:pic>
              </a:graphicData>
            </a:graphic>
          </wp:inline>
        </w:drawing>
      </w:r>
    </w:p>
    <w:p w14:paraId="6BDB6E6A" w14:textId="249F40D8" w:rsidR="00987F9E"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Model</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A system of abstractions that describes selected aspects of a domain and can be used to solve problems related to that domain. The Domain Model itself could be a diagram, code examples or even written documentation of the problem. The important thing is, the Domain Model should be accessible and understandable by everyone who is involved with the system.</w:t>
      </w:r>
    </w:p>
    <w:p w14:paraId="0C8756AB" w14:textId="4CE0AB4A" w:rsidR="00472892"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Domain Expert</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Domain expert is a person who is an owner in a particular area or topic.</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Consider a banking system there can be different domains such as Retail Banking, Corporate Banking, Home Lending, Investment Banking, Insurance, cards services, ATMS are of different type of domains. One dedicated person with expertise to a specific domain will be responsible to handle end to end business deliverables and solutions what a business need. Domain experts works closely with developers, end user, project management to successfully deliver a system.</w:t>
      </w:r>
    </w:p>
    <w:p w14:paraId="62180887" w14:textId="2B37E362" w:rsidR="00472892" w:rsidRDefault="00472892"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Ubiquitous Language</w:t>
      </w:r>
      <w:r>
        <w:rPr>
          <w:rFonts w:ascii="Open Sans" w:hAnsi="Open Sans" w:cs="Open Sans"/>
          <w:b/>
          <w:bCs/>
          <w:color w:val="212121"/>
          <w:shd w:val="clear" w:color="auto" w:fill="FFFFFF"/>
        </w:rPr>
        <w:br/>
      </w:r>
      <w:r>
        <w:rPr>
          <w:rFonts w:ascii="Open Sans" w:hAnsi="Open Sans" w:cs="Open Sans"/>
          <w:color w:val="212121"/>
        </w:rPr>
        <w:br/>
      </w:r>
      <w:r>
        <w:rPr>
          <w:rFonts w:ascii="Open Sans" w:hAnsi="Open Sans" w:cs="Open Sans"/>
          <w:color w:val="212121"/>
          <w:shd w:val="clear" w:color="auto" w:fill="FFFFFF"/>
        </w:rPr>
        <w:t>Ubiquitous language is a language communicated around the domain model and used by all team members to connect all the activities of the team with the software.</w:t>
      </w:r>
    </w:p>
    <w:p w14:paraId="1A1B03BD" w14:textId="016E1BFB" w:rsidR="00472892" w:rsidRDefault="00472892" w:rsidP="00BF18CA">
      <w:r>
        <w:rPr>
          <w:noProof/>
        </w:rPr>
        <w:lastRenderedPageBreak/>
        <w:drawing>
          <wp:inline distT="0" distB="0" distL="0" distR="0" wp14:anchorId="21F2C8C6" wp14:editId="3C4A1756">
            <wp:extent cx="2686050" cy="3005371"/>
            <wp:effectExtent l="0" t="0" r="0" b="508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8"/>
                    <a:stretch>
                      <a:fillRect/>
                    </a:stretch>
                  </pic:blipFill>
                  <pic:spPr>
                    <a:xfrm>
                      <a:off x="0" y="0"/>
                      <a:ext cx="2691175" cy="3011105"/>
                    </a:xfrm>
                    <a:prstGeom prst="rect">
                      <a:avLst/>
                    </a:prstGeom>
                  </pic:spPr>
                </pic:pic>
              </a:graphicData>
            </a:graphic>
          </wp:inline>
        </w:drawing>
      </w:r>
    </w:p>
    <w:p w14:paraId="78342893" w14:textId="75D8D0CD" w:rsidR="00472892" w:rsidRDefault="00D62288" w:rsidP="00BF18CA">
      <w:pPr>
        <w:rPr>
          <w:rFonts w:ascii="Open Sans" w:hAnsi="Open Sans" w:cs="Open Sans"/>
          <w:color w:val="212121"/>
          <w:shd w:val="clear" w:color="auto" w:fill="FFFFFF"/>
        </w:rPr>
      </w:pPr>
      <w:r>
        <w:rPr>
          <w:rStyle w:val="Strong"/>
          <w:rFonts w:ascii="Open Sans" w:hAnsi="Open Sans" w:cs="Open Sans"/>
          <w:color w:val="212121"/>
          <w:shd w:val="clear" w:color="auto" w:fill="FFFFFF"/>
        </w:rPr>
        <w:t>Bounded context</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A Bounded Context is the boundary in which domain model particular works. This keeps isolated from other domains.</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 xml:space="preserve">Multiple domain models are in play on any large application. When code based on distinct models is combined, software becomes buggy, unreliable, and difficult to understand. </w:t>
      </w:r>
      <w:proofErr w:type="gramStart"/>
      <w:r>
        <w:rPr>
          <w:rFonts w:ascii="Open Sans" w:hAnsi="Open Sans" w:cs="Open Sans"/>
          <w:color w:val="212121"/>
          <w:shd w:val="clear" w:color="auto" w:fill="FFFFFF"/>
        </w:rPr>
        <w:t>So</w:t>
      </w:r>
      <w:proofErr w:type="gramEnd"/>
      <w:r>
        <w:rPr>
          <w:rFonts w:ascii="Open Sans" w:hAnsi="Open Sans" w:cs="Open Sans"/>
          <w:color w:val="212121"/>
          <w:shd w:val="clear" w:color="auto" w:fill="FFFFFF"/>
        </w:rPr>
        <w:t xml:space="preserve"> it is recommended to keep the domain model thin.</w:t>
      </w:r>
    </w:p>
    <w:p w14:paraId="19CF344C" w14:textId="2E39F524" w:rsidR="00D62288" w:rsidRDefault="00D62288" w:rsidP="00BF18CA">
      <w:pPr>
        <w:pBdr>
          <w:bottom w:val="single" w:sz="6" w:space="1" w:color="auto"/>
        </w:pBdr>
        <w:rPr>
          <w:rFonts w:ascii="Open Sans" w:hAnsi="Open Sans" w:cs="Open Sans"/>
          <w:color w:val="212121"/>
          <w:shd w:val="clear" w:color="auto" w:fill="FFFFFF"/>
        </w:rPr>
      </w:pPr>
      <w:r>
        <w:rPr>
          <w:rStyle w:val="Strong"/>
          <w:rFonts w:ascii="Open Sans" w:hAnsi="Open Sans" w:cs="Open Sans"/>
          <w:color w:val="212121"/>
          <w:shd w:val="clear" w:color="auto" w:fill="FFFFFF"/>
        </w:rPr>
        <w:t>Context map</w:t>
      </w:r>
      <w:r>
        <w:rPr>
          <w:rFonts w:ascii="Open Sans" w:hAnsi="Open Sans" w:cs="Open Sans"/>
          <w:b/>
          <w:bCs/>
          <w:color w:val="212121"/>
          <w:shd w:val="clear" w:color="auto" w:fill="FFFFFF"/>
        </w:rPr>
        <w:br/>
      </w:r>
      <w:r>
        <w:rPr>
          <w:rFonts w:ascii="Open Sans" w:hAnsi="Open Sans" w:cs="Open Sans"/>
          <w:b/>
          <w:bCs/>
          <w:color w:val="212121"/>
          <w:shd w:val="clear" w:color="auto" w:fill="FFFFFF"/>
        </w:rPr>
        <w:br/>
      </w:r>
      <w:r>
        <w:rPr>
          <w:rFonts w:ascii="Open Sans" w:hAnsi="Open Sans" w:cs="Open Sans"/>
          <w:color w:val="212121"/>
          <w:shd w:val="clear" w:color="auto" w:fill="FFFFFF"/>
        </w:rPr>
        <w:t xml:space="preserve">A Context Map is the integration of all the domain models in the systems. Each model might have been developed independent of each other. Over </w:t>
      </w:r>
      <w:proofErr w:type="gramStart"/>
      <w:r>
        <w:rPr>
          <w:rFonts w:ascii="Open Sans" w:hAnsi="Open Sans" w:cs="Open Sans"/>
          <w:color w:val="212121"/>
          <w:shd w:val="clear" w:color="auto" w:fill="FFFFFF"/>
        </w:rPr>
        <w:t>the time</w:t>
      </w:r>
      <w:proofErr w:type="gramEnd"/>
      <w:r>
        <w:rPr>
          <w:rFonts w:ascii="Open Sans" w:hAnsi="Open Sans" w:cs="Open Sans"/>
          <w:color w:val="212121"/>
          <w:shd w:val="clear" w:color="auto" w:fill="FFFFFF"/>
        </w:rPr>
        <w:t xml:space="preserve"> the proper integration needs to be done </w:t>
      </w:r>
      <w:proofErr w:type="gramStart"/>
      <w:r>
        <w:rPr>
          <w:rFonts w:ascii="Open Sans" w:hAnsi="Open Sans" w:cs="Open Sans"/>
          <w:color w:val="212121"/>
          <w:shd w:val="clear" w:color="auto" w:fill="FFFFFF"/>
        </w:rPr>
        <w:t>in order to</w:t>
      </w:r>
      <w:proofErr w:type="gramEnd"/>
      <w:r>
        <w:rPr>
          <w:rFonts w:ascii="Open Sans" w:hAnsi="Open Sans" w:cs="Open Sans"/>
          <w:color w:val="212121"/>
          <w:shd w:val="clear" w:color="auto" w:fill="FFFFFF"/>
        </w:rPr>
        <w:t xml:space="preserve"> make the system </w:t>
      </w:r>
      <w:proofErr w:type="gramStart"/>
      <w:r>
        <w:rPr>
          <w:rFonts w:ascii="Open Sans" w:hAnsi="Open Sans" w:cs="Open Sans"/>
          <w:color w:val="212121"/>
          <w:shd w:val="clear" w:color="auto" w:fill="FFFFFF"/>
        </w:rPr>
        <w:t>to work</w:t>
      </w:r>
      <w:proofErr w:type="gramEnd"/>
      <w:r>
        <w:rPr>
          <w:rFonts w:ascii="Open Sans" w:hAnsi="Open Sans" w:cs="Open Sans"/>
          <w:color w:val="212121"/>
          <w:shd w:val="clear" w:color="auto" w:fill="FFFFFF"/>
        </w:rPr>
        <w:t xml:space="preserve"> from end to end.</w:t>
      </w:r>
      <w:r>
        <w:rPr>
          <w:rFonts w:ascii="Open Sans" w:hAnsi="Open Sans" w:cs="Open Sans"/>
          <w:color w:val="212121"/>
        </w:rPr>
        <w:br/>
      </w:r>
      <w:r>
        <w:rPr>
          <w:rFonts w:ascii="Open Sans" w:hAnsi="Open Sans" w:cs="Open Sans"/>
          <w:color w:val="212121"/>
        </w:rPr>
        <w:br/>
      </w:r>
      <w:r>
        <w:rPr>
          <w:rFonts w:ascii="Open Sans" w:hAnsi="Open Sans" w:cs="Open Sans"/>
          <w:color w:val="212121"/>
          <w:shd w:val="clear" w:color="auto" w:fill="FFFFFF"/>
        </w:rPr>
        <w:t>For example, an online-retail store company might have one system putting in orders, one for inventory, one for shipping (including tracking), one for payments, etc. Here combination of everything makes the stores business efficient and complete.</w:t>
      </w:r>
    </w:p>
    <w:p w14:paraId="249ED4D4" w14:textId="77777777" w:rsidR="00D0194D" w:rsidRPr="00BF18CA" w:rsidRDefault="00D0194D" w:rsidP="00BF18CA"/>
    <w:sectPr w:rsidR="00D0194D" w:rsidRPr="00BF18CA" w:rsidSect="009A0B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831"/>
    <w:multiLevelType w:val="multilevel"/>
    <w:tmpl w:val="6E7E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76665"/>
    <w:multiLevelType w:val="multilevel"/>
    <w:tmpl w:val="1A2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16E95"/>
    <w:multiLevelType w:val="multilevel"/>
    <w:tmpl w:val="1D280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12866"/>
    <w:multiLevelType w:val="multilevel"/>
    <w:tmpl w:val="059C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795630">
    <w:abstractNumId w:val="0"/>
  </w:num>
  <w:num w:numId="2" w16cid:durableId="1461875350">
    <w:abstractNumId w:val="3"/>
  </w:num>
  <w:num w:numId="3" w16cid:durableId="93979681">
    <w:abstractNumId w:val="1"/>
  </w:num>
  <w:num w:numId="4" w16cid:durableId="1047878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5D"/>
    <w:rsid w:val="00065616"/>
    <w:rsid w:val="000965E4"/>
    <w:rsid w:val="001A2135"/>
    <w:rsid w:val="002118D2"/>
    <w:rsid w:val="002305B0"/>
    <w:rsid w:val="00254851"/>
    <w:rsid w:val="002604C2"/>
    <w:rsid w:val="002E4C11"/>
    <w:rsid w:val="00316A13"/>
    <w:rsid w:val="003A7C47"/>
    <w:rsid w:val="004637F6"/>
    <w:rsid w:val="00472892"/>
    <w:rsid w:val="004A3F14"/>
    <w:rsid w:val="004F3ABD"/>
    <w:rsid w:val="004F5FBF"/>
    <w:rsid w:val="00503683"/>
    <w:rsid w:val="00580F61"/>
    <w:rsid w:val="005A17E2"/>
    <w:rsid w:val="006540AC"/>
    <w:rsid w:val="00692644"/>
    <w:rsid w:val="00787874"/>
    <w:rsid w:val="00801683"/>
    <w:rsid w:val="00830F84"/>
    <w:rsid w:val="00887E68"/>
    <w:rsid w:val="008D092C"/>
    <w:rsid w:val="008E346D"/>
    <w:rsid w:val="00916F4C"/>
    <w:rsid w:val="0095769F"/>
    <w:rsid w:val="00980518"/>
    <w:rsid w:val="00987F9E"/>
    <w:rsid w:val="009A0B57"/>
    <w:rsid w:val="009A7C4E"/>
    <w:rsid w:val="00A57DD3"/>
    <w:rsid w:val="00A746E6"/>
    <w:rsid w:val="00AC3133"/>
    <w:rsid w:val="00AD0ACE"/>
    <w:rsid w:val="00B63645"/>
    <w:rsid w:val="00BB17C1"/>
    <w:rsid w:val="00BB6127"/>
    <w:rsid w:val="00BF18CA"/>
    <w:rsid w:val="00BF4B44"/>
    <w:rsid w:val="00C67977"/>
    <w:rsid w:val="00CF478C"/>
    <w:rsid w:val="00D0194D"/>
    <w:rsid w:val="00D231B6"/>
    <w:rsid w:val="00D62288"/>
    <w:rsid w:val="00D84AD4"/>
    <w:rsid w:val="00DD2625"/>
    <w:rsid w:val="00E11ECD"/>
    <w:rsid w:val="00E4016F"/>
    <w:rsid w:val="00EB1043"/>
    <w:rsid w:val="00EC3E40"/>
    <w:rsid w:val="00F2565D"/>
    <w:rsid w:val="00F57F2D"/>
    <w:rsid w:val="00F717EA"/>
    <w:rsid w:val="00F7621D"/>
    <w:rsid w:val="00F97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3C82"/>
  <w15:chartTrackingRefBased/>
  <w15:docId w15:val="{1E5974EB-209B-42B7-B09E-C9202C4D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636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0B57"/>
    <w:rPr>
      <w:color w:val="0563C1" w:themeColor="hyperlink"/>
      <w:u w:val="single"/>
    </w:rPr>
  </w:style>
  <w:style w:type="character" w:styleId="UnresolvedMention">
    <w:name w:val="Unresolved Mention"/>
    <w:basedOn w:val="DefaultParagraphFont"/>
    <w:uiPriority w:val="99"/>
    <w:semiHidden/>
    <w:unhideWhenUsed/>
    <w:rsid w:val="009A0B57"/>
    <w:rPr>
      <w:color w:val="605E5C"/>
      <w:shd w:val="clear" w:color="auto" w:fill="E1DFDD"/>
    </w:rPr>
  </w:style>
  <w:style w:type="paragraph" w:styleId="NormalWeb">
    <w:name w:val="Normal (Web)"/>
    <w:basedOn w:val="Normal"/>
    <w:uiPriority w:val="99"/>
    <w:semiHidden/>
    <w:unhideWhenUsed/>
    <w:rsid w:val="000965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5E4"/>
    <w:rPr>
      <w:b/>
      <w:bCs/>
    </w:rPr>
  </w:style>
  <w:style w:type="character" w:customStyle="1" w:styleId="Heading3Char">
    <w:name w:val="Heading 3 Char"/>
    <w:basedOn w:val="DefaultParagraphFont"/>
    <w:link w:val="Heading3"/>
    <w:uiPriority w:val="9"/>
    <w:rsid w:val="00B63645"/>
    <w:rPr>
      <w:rFonts w:ascii="Times New Roman" w:eastAsia="Times New Roman" w:hAnsi="Times New Roman" w:cs="Times New Roman"/>
      <w:b/>
      <w:bCs/>
      <w:sz w:val="27"/>
      <w:szCs w:val="27"/>
    </w:rPr>
  </w:style>
  <w:style w:type="paragraph" w:styleId="ListParagraph">
    <w:name w:val="List Paragraph"/>
    <w:basedOn w:val="Normal"/>
    <w:uiPriority w:val="34"/>
    <w:qFormat/>
    <w:rsid w:val="002548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3418">
      <w:bodyDiv w:val="1"/>
      <w:marLeft w:val="0"/>
      <w:marRight w:val="0"/>
      <w:marTop w:val="0"/>
      <w:marBottom w:val="0"/>
      <w:divBdr>
        <w:top w:val="none" w:sz="0" w:space="0" w:color="auto"/>
        <w:left w:val="none" w:sz="0" w:space="0" w:color="auto"/>
        <w:bottom w:val="none" w:sz="0" w:space="0" w:color="auto"/>
        <w:right w:val="none" w:sz="0" w:space="0" w:color="auto"/>
      </w:divBdr>
    </w:div>
    <w:div w:id="218832301">
      <w:bodyDiv w:val="1"/>
      <w:marLeft w:val="0"/>
      <w:marRight w:val="0"/>
      <w:marTop w:val="0"/>
      <w:marBottom w:val="0"/>
      <w:divBdr>
        <w:top w:val="none" w:sz="0" w:space="0" w:color="auto"/>
        <w:left w:val="none" w:sz="0" w:space="0" w:color="auto"/>
        <w:bottom w:val="none" w:sz="0" w:space="0" w:color="auto"/>
        <w:right w:val="none" w:sz="0" w:space="0" w:color="auto"/>
      </w:divBdr>
    </w:div>
    <w:div w:id="262542844">
      <w:bodyDiv w:val="1"/>
      <w:marLeft w:val="0"/>
      <w:marRight w:val="0"/>
      <w:marTop w:val="0"/>
      <w:marBottom w:val="0"/>
      <w:divBdr>
        <w:top w:val="none" w:sz="0" w:space="0" w:color="auto"/>
        <w:left w:val="none" w:sz="0" w:space="0" w:color="auto"/>
        <w:bottom w:val="none" w:sz="0" w:space="0" w:color="auto"/>
        <w:right w:val="none" w:sz="0" w:space="0" w:color="auto"/>
      </w:divBdr>
    </w:div>
    <w:div w:id="307710298">
      <w:bodyDiv w:val="1"/>
      <w:marLeft w:val="0"/>
      <w:marRight w:val="0"/>
      <w:marTop w:val="0"/>
      <w:marBottom w:val="0"/>
      <w:divBdr>
        <w:top w:val="none" w:sz="0" w:space="0" w:color="auto"/>
        <w:left w:val="none" w:sz="0" w:space="0" w:color="auto"/>
        <w:bottom w:val="none" w:sz="0" w:space="0" w:color="auto"/>
        <w:right w:val="none" w:sz="0" w:space="0" w:color="auto"/>
      </w:divBdr>
    </w:div>
    <w:div w:id="389234461">
      <w:bodyDiv w:val="1"/>
      <w:marLeft w:val="0"/>
      <w:marRight w:val="0"/>
      <w:marTop w:val="0"/>
      <w:marBottom w:val="0"/>
      <w:divBdr>
        <w:top w:val="none" w:sz="0" w:space="0" w:color="auto"/>
        <w:left w:val="none" w:sz="0" w:space="0" w:color="auto"/>
        <w:bottom w:val="none" w:sz="0" w:space="0" w:color="auto"/>
        <w:right w:val="none" w:sz="0" w:space="0" w:color="auto"/>
      </w:divBdr>
    </w:div>
    <w:div w:id="392122069">
      <w:bodyDiv w:val="1"/>
      <w:marLeft w:val="0"/>
      <w:marRight w:val="0"/>
      <w:marTop w:val="0"/>
      <w:marBottom w:val="0"/>
      <w:divBdr>
        <w:top w:val="none" w:sz="0" w:space="0" w:color="auto"/>
        <w:left w:val="none" w:sz="0" w:space="0" w:color="auto"/>
        <w:bottom w:val="none" w:sz="0" w:space="0" w:color="auto"/>
        <w:right w:val="none" w:sz="0" w:space="0" w:color="auto"/>
      </w:divBdr>
    </w:div>
    <w:div w:id="497572756">
      <w:bodyDiv w:val="1"/>
      <w:marLeft w:val="0"/>
      <w:marRight w:val="0"/>
      <w:marTop w:val="0"/>
      <w:marBottom w:val="0"/>
      <w:divBdr>
        <w:top w:val="none" w:sz="0" w:space="0" w:color="auto"/>
        <w:left w:val="none" w:sz="0" w:space="0" w:color="auto"/>
        <w:bottom w:val="none" w:sz="0" w:space="0" w:color="auto"/>
        <w:right w:val="none" w:sz="0" w:space="0" w:color="auto"/>
      </w:divBdr>
    </w:div>
    <w:div w:id="539782129">
      <w:bodyDiv w:val="1"/>
      <w:marLeft w:val="0"/>
      <w:marRight w:val="0"/>
      <w:marTop w:val="0"/>
      <w:marBottom w:val="0"/>
      <w:divBdr>
        <w:top w:val="none" w:sz="0" w:space="0" w:color="auto"/>
        <w:left w:val="none" w:sz="0" w:space="0" w:color="auto"/>
        <w:bottom w:val="none" w:sz="0" w:space="0" w:color="auto"/>
        <w:right w:val="none" w:sz="0" w:space="0" w:color="auto"/>
      </w:divBdr>
    </w:div>
    <w:div w:id="787050332">
      <w:bodyDiv w:val="1"/>
      <w:marLeft w:val="0"/>
      <w:marRight w:val="0"/>
      <w:marTop w:val="0"/>
      <w:marBottom w:val="0"/>
      <w:divBdr>
        <w:top w:val="none" w:sz="0" w:space="0" w:color="auto"/>
        <w:left w:val="none" w:sz="0" w:space="0" w:color="auto"/>
        <w:bottom w:val="none" w:sz="0" w:space="0" w:color="auto"/>
        <w:right w:val="none" w:sz="0" w:space="0" w:color="auto"/>
      </w:divBdr>
    </w:div>
    <w:div w:id="1029650476">
      <w:bodyDiv w:val="1"/>
      <w:marLeft w:val="0"/>
      <w:marRight w:val="0"/>
      <w:marTop w:val="0"/>
      <w:marBottom w:val="0"/>
      <w:divBdr>
        <w:top w:val="none" w:sz="0" w:space="0" w:color="auto"/>
        <w:left w:val="none" w:sz="0" w:space="0" w:color="auto"/>
        <w:bottom w:val="none" w:sz="0" w:space="0" w:color="auto"/>
        <w:right w:val="none" w:sz="0" w:space="0" w:color="auto"/>
      </w:divBdr>
    </w:div>
    <w:div w:id="1094084351">
      <w:bodyDiv w:val="1"/>
      <w:marLeft w:val="0"/>
      <w:marRight w:val="0"/>
      <w:marTop w:val="0"/>
      <w:marBottom w:val="0"/>
      <w:divBdr>
        <w:top w:val="none" w:sz="0" w:space="0" w:color="auto"/>
        <w:left w:val="none" w:sz="0" w:space="0" w:color="auto"/>
        <w:bottom w:val="none" w:sz="0" w:space="0" w:color="auto"/>
        <w:right w:val="none" w:sz="0" w:space="0" w:color="auto"/>
      </w:divBdr>
    </w:div>
    <w:div w:id="1202935178">
      <w:bodyDiv w:val="1"/>
      <w:marLeft w:val="0"/>
      <w:marRight w:val="0"/>
      <w:marTop w:val="0"/>
      <w:marBottom w:val="0"/>
      <w:divBdr>
        <w:top w:val="none" w:sz="0" w:space="0" w:color="auto"/>
        <w:left w:val="none" w:sz="0" w:space="0" w:color="auto"/>
        <w:bottom w:val="none" w:sz="0" w:space="0" w:color="auto"/>
        <w:right w:val="none" w:sz="0" w:space="0" w:color="auto"/>
      </w:divBdr>
    </w:div>
    <w:div w:id="1252393656">
      <w:bodyDiv w:val="1"/>
      <w:marLeft w:val="0"/>
      <w:marRight w:val="0"/>
      <w:marTop w:val="0"/>
      <w:marBottom w:val="0"/>
      <w:divBdr>
        <w:top w:val="none" w:sz="0" w:space="0" w:color="auto"/>
        <w:left w:val="none" w:sz="0" w:space="0" w:color="auto"/>
        <w:bottom w:val="none" w:sz="0" w:space="0" w:color="auto"/>
        <w:right w:val="none" w:sz="0" w:space="0" w:color="auto"/>
      </w:divBdr>
    </w:div>
    <w:div w:id="1327906019">
      <w:bodyDiv w:val="1"/>
      <w:marLeft w:val="0"/>
      <w:marRight w:val="0"/>
      <w:marTop w:val="0"/>
      <w:marBottom w:val="0"/>
      <w:divBdr>
        <w:top w:val="none" w:sz="0" w:space="0" w:color="auto"/>
        <w:left w:val="none" w:sz="0" w:space="0" w:color="auto"/>
        <w:bottom w:val="none" w:sz="0" w:space="0" w:color="auto"/>
        <w:right w:val="none" w:sz="0" w:space="0" w:color="auto"/>
      </w:divBdr>
    </w:div>
    <w:div w:id="1611665125">
      <w:bodyDiv w:val="1"/>
      <w:marLeft w:val="0"/>
      <w:marRight w:val="0"/>
      <w:marTop w:val="0"/>
      <w:marBottom w:val="0"/>
      <w:divBdr>
        <w:top w:val="none" w:sz="0" w:space="0" w:color="auto"/>
        <w:left w:val="none" w:sz="0" w:space="0" w:color="auto"/>
        <w:bottom w:val="none" w:sz="0" w:space="0" w:color="auto"/>
        <w:right w:val="none" w:sz="0" w:space="0" w:color="auto"/>
      </w:divBdr>
    </w:div>
    <w:div w:id="1870487153">
      <w:bodyDiv w:val="1"/>
      <w:marLeft w:val="0"/>
      <w:marRight w:val="0"/>
      <w:marTop w:val="0"/>
      <w:marBottom w:val="0"/>
      <w:divBdr>
        <w:top w:val="none" w:sz="0" w:space="0" w:color="auto"/>
        <w:left w:val="none" w:sz="0" w:space="0" w:color="auto"/>
        <w:bottom w:val="none" w:sz="0" w:space="0" w:color="auto"/>
        <w:right w:val="none" w:sz="0" w:space="0" w:color="auto"/>
      </w:divBdr>
    </w:div>
    <w:div w:id="194741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youtube.com/watch?v=WZb-FPmiuMY"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c-sharpcorner.com/UploadFile/dev4634/introduction-to-domain-driven-desig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Evers5npkm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391</TotalTime>
  <Pages>6</Pages>
  <Words>713</Words>
  <Characters>3840</Characters>
  <Application>Microsoft Office Word</Application>
  <DocSecurity>0</DocSecurity>
  <Lines>107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51</cp:revision>
  <dcterms:created xsi:type="dcterms:W3CDTF">2022-01-21T04:56:00Z</dcterms:created>
  <dcterms:modified xsi:type="dcterms:W3CDTF">2026-03-12T09:09:00Z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2022-01-21T04:56:28Z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43da949e-adeb-4fff-aab3-e268b425bef5</vt:lpwstr>
  </property>
  <property fmtid="{D5CDD505-2E9C-101B-9397-08002B2CF9AE}" pid="8" name="MSIP_Label_ffb520d8-df98-444b-9f20-0dd9d08cf98c_ContentBits">
    <vt:lpwstr>0</vt:lpwstr>
  </property>
</Properties>
</file>