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92A2764" w14:textId="0AA05374" w:rsidR="006838C9" w:rsidRDefault="006B70CB">
      <w:pPr>
        <w:rPr>
          <w:b/>
          <w:bCs/>
        </w:rPr>
      </w:pPr>
      <w:r w:rsidRPr="006B70CB">
        <w:rPr>
          <w:b/>
          <w:bCs/>
        </w:rPr>
        <w:t xml:space="preserve">Secure your </w:t>
      </w:r>
      <w:proofErr w:type="gramStart"/>
      <w:r w:rsidRPr="006B70CB">
        <w:rPr>
          <w:b/>
          <w:bCs/>
        </w:rPr>
        <w:t>API’s</w:t>
      </w:r>
      <w:proofErr w:type="gramEnd"/>
      <w:r w:rsidRPr="006B70CB">
        <w:rPr>
          <w:b/>
          <w:bCs/>
        </w:rPr>
        <w:t xml:space="preserve"> with Azure Application Gateway and Azure API Management</w:t>
      </w:r>
    </w:p>
    <w:p w14:paraId="4CC21E47" w14:textId="73749EBA" w:rsidR="006B70CB" w:rsidRDefault="0054369D">
      <w:r w:rsidRPr="0054369D">
        <w:rPr>
          <w:noProof/>
        </w:rPr>
        <w:drawing>
          <wp:inline distT="0" distB="0" distL="0" distR="0" wp14:anchorId="5BFA36B6" wp14:editId="389987B8">
            <wp:extent cx="4806950" cy="2727595"/>
            <wp:effectExtent l="0" t="0" r="0" b="0"/>
            <wp:docPr id="1" name="Picture 1" descr="A picture containing text, screenshot, font,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picture containing text, screenshot, font, diagram&#10;&#10;Description automatically generated"/>
                    <pic:cNvPicPr/>
                  </pic:nvPicPr>
                  <pic:blipFill>
                    <a:blip r:embed="rId5"/>
                    <a:stretch>
                      <a:fillRect/>
                    </a:stretch>
                  </pic:blipFill>
                  <pic:spPr>
                    <a:xfrm>
                      <a:off x="0" y="0"/>
                      <a:ext cx="4818204" cy="2733981"/>
                    </a:xfrm>
                    <a:prstGeom prst="rect">
                      <a:avLst/>
                    </a:prstGeom>
                  </pic:spPr>
                </pic:pic>
              </a:graphicData>
            </a:graphic>
          </wp:inline>
        </w:drawing>
      </w:r>
    </w:p>
    <w:p w14:paraId="7BF75C07" w14:textId="77777777" w:rsidR="0054369D" w:rsidRDefault="0054369D"/>
    <w:p w14:paraId="1A54E9FC" w14:textId="5D9D7DCD" w:rsidR="0054369D" w:rsidRDefault="00A4053B">
      <w:r w:rsidRPr="00A4053B">
        <w:rPr>
          <w:noProof/>
        </w:rPr>
        <w:drawing>
          <wp:inline distT="0" distB="0" distL="0" distR="0" wp14:anchorId="7DF01502" wp14:editId="5BF089BA">
            <wp:extent cx="4800600" cy="2720011"/>
            <wp:effectExtent l="0" t="0" r="0" b="4445"/>
            <wp:docPr id="2" name="Picture 2" descr="A screenshot of a computer&#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screenshot of a computer&#10;&#10;Description automatically generated with medium confidence"/>
                    <pic:cNvPicPr/>
                  </pic:nvPicPr>
                  <pic:blipFill>
                    <a:blip r:embed="rId6"/>
                    <a:stretch>
                      <a:fillRect/>
                    </a:stretch>
                  </pic:blipFill>
                  <pic:spPr>
                    <a:xfrm>
                      <a:off x="0" y="0"/>
                      <a:ext cx="4811440" cy="2726153"/>
                    </a:xfrm>
                    <a:prstGeom prst="rect">
                      <a:avLst/>
                    </a:prstGeom>
                  </pic:spPr>
                </pic:pic>
              </a:graphicData>
            </a:graphic>
          </wp:inline>
        </w:drawing>
      </w:r>
    </w:p>
    <w:p w14:paraId="20F911C1" w14:textId="77777777" w:rsidR="0052388E" w:rsidRDefault="0052388E"/>
    <w:p w14:paraId="0210A7E4" w14:textId="77777777" w:rsidR="00EE66FD" w:rsidRPr="00EE66FD" w:rsidRDefault="00EE66FD" w:rsidP="00EE66FD">
      <w:pPr>
        <w:shd w:val="clear" w:color="auto" w:fill="FFFFFF"/>
        <w:spacing w:before="100" w:beforeAutospacing="1" w:after="100" w:afterAutospacing="1" w:line="240" w:lineRule="auto"/>
        <w:rPr>
          <w:rFonts w:ascii="Segoe UI" w:eastAsia="Times New Roman" w:hAnsi="Segoe UI" w:cs="Segoe UI"/>
          <w:color w:val="161616"/>
          <w:kern w:val="0"/>
          <w:sz w:val="24"/>
          <w:szCs w:val="24"/>
          <w14:ligatures w14:val="none"/>
        </w:rPr>
      </w:pPr>
      <w:r w:rsidRPr="00EE66FD">
        <w:rPr>
          <w:rFonts w:ascii="Segoe UI" w:eastAsia="Times New Roman" w:hAnsi="Segoe UI" w:cs="Segoe UI"/>
          <w:color w:val="161616"/>
          <w:kern w:val="0"/>
          <w:sz w:val="24"/>
          <w:szCs w:val="24"/>
          <w14:ligatures w14:val="none"/>
        </w:rPr>
        <w:t>Azure API Management helps customers meet these challenges:</w:t>
      </w:r>
    </w:p>
    <w:p w14:paraId="540577EB" w14:textId="77777777" w:rsidR="00EE66FD" w:rsidRPr="00EE66FD" w:rsidRDefault="00EE66FD" w:rsidP="00EE66FD">
      <w:pPr>
        <w:numPr>
          <w:ilvl w:val="0"/>
          <w:numId w:val="1"/>
        </w:numPr>
        <w:shd w:val="clear" w:color="auto" w:fill="FFFFFF"/>
        <w:spacing w:after="0" w:line="240" w:lineRule="auto"/>
        <w:rPr>
          <w:rFonts w:ascii="Segoe UI" w:eastAsia="Times New Roman" w:hAnsi="Segoe UI" w:cs="Segoe UI"/>
          <w:color w:val="161616"/>
          <w:kern w:val="0"/>
          <w:sz w:val="24"/>
          <w:szCs w:val="24"/>
          <w14:ligatures w14:val="none"/>
        </w:rPr>
      </w:pPr>
      <w:r w:rsidRPr="00EE66FD">
        <w:rPr>
          <w:rFonts w:ascii="Segoe UI" w:eastAsia="Times New Roman" w:hAnsi="Segoe UI" w:cs="Segoe UI"/>
          <w:color w:val="161616"/>
          <w:kern w:val="0"/>
          <w:sz w:val="24"/>
          <w:szCs w:val="24"/>
          <w14:ligatures w14:val="none"/>
        </w:rPr>
        <w:t>Abstract backend architecture diversity and complexity from API consumers</w:t>
      </w:r>
    </w:p>
    <w:p w14:paraId="70D66503" w14:textId="77777777" w:rsidR="00EE66FD" w:rsidRPr="00EE66FD" w:rsidRDefault="00EE66FD" w:rsidP="00EE66FD">
      <w:pPr>
        <w:numPr>
          <w:ilvl w:val="0"/>
          <w:numId w:val="1"/>
        </w:numPr>
        <w:shd w:val="clear" w:color="auto" w:fill="FFFFFF"/>
        <w:spacing w:after="0" w:line="240" w:lineRule="auto"/>
        <w:rPr>
          <w:rFonts w:ascii="Segoe UI" w:eastAsia="Times New Roman" w:hAnsi="Segoe UI" w:cs="Segoe UI"/>
          <w:color w:val="161616"/>
          <w:kern w:val="0"/>
          <w:sz w:val="24"/>
          <w:szCs w:val="24"/>
          <w14:ligatures w14:val="none"/>
        </w:rPr>
      </w:pPr>
      <w:r w:rsidRPr="00EE66FD">
        <w:rPr>
          <w:rFonts w:ascii="Segoe UI" w:eastAsia="Times New Roman" w:hAnsi="Segoe UI" w:cs="Segoe UI"/>
          <w:color w:val="161616"/>
          <w:kern w:val="0"/>
          <w:sz w:val="24"/>
          <w:szCs w:val="24"/>
          <w14:ligatures w14:val="none"/>
        </w:rPr>
        <w:t>Securely expose services hosted on and outside of Azure as APIs</w:t>
      </w:r>
    </w:p>
    <w:p w14:paraId="6BEE117C" w14:textId="77777777" w:rsidR="00EE66FD" w:rsidRPr="00EE66FD" w:rsidRDefault="00EE66FD" w:rsidP="00EE66FD">
      <w:pPr>
        <w:numPr>
          <w:ilvl w:val="0"/>
          <w:numId w:val="1"/>
        </w:numPr>
        <w:shd w:val="clear" w:color="auto" w:fill="FFFFFF"/>
        <w:spacing w:after="0" w:line="240" w:lineRule="auto"/>
        <w:rPr>
          <w:rFonts w:ascii="Segoe UI" w:eastAsia="Times New Roman" w:hAnsi="Segoe UI" w:cs="Segoe UI"/>
          <w:color w:val="161616"/>
          <w:kern w:val="0"/>
          <w:sz w:val="24"/>
          <w:szCs w:val="24"/>
          <w14:ligatures w14:val="none"/>
        </w:rPr>
      </w:pPr>
      <w:r w:rsidRPr="00EE66FD">
        <w:rPr>
          <w:rFonts w:ascii="Segoe UI" w:eastAsia="Times New Roman" w:hAnsi="Segoe UI" w:cs="Segoe UI"/>
          <w:color w:val="161616"/>
          <w:kern w:val="0"/>
          <w:sz w:val="24"/>
          <w:szCs w:val="24"/>
          <w14:ligatures w14:val="none"/>
        </w:rPr>
        <w:t xml:space="preserve">Protect, accelerate, and observe </w:t>
      </w:r>
      <w:proofErr w:type="gramStart"/>
      <w:r w:rsidRPr="00EE66FD">
        <w:rPr>
          <w:rFonts w:ascii="Segoe UI" w:eastAsia="Times New Roman" w:hAnsi="Segoe UI" w:cs="Segoe UI"/>
          <w:color w:val="161616"/>
          <w:kern w:val="0"/>
          <w:sz w:val="24"/>
          <w:szCs w:val="24"/>
          <w14:ligatures w14:val="none"/>
        </w:rPr>
        <w:t>APIs</w:t>
      </w:r>
      <w:proofErr w:type="gramEnd"/>
    </w:p>
    <w:p w14:paraId="2721A361" w14:textId="77777777" w:rsidR="00EE66FD" w:rsidRPr="00EE66FD" w:rsidRDefault="00EE66FD" w:rsidP="00EE66FD">
      <w:pPr>
        <w:numPr>
          <w:ilvl w:val="0"/>
          <w:numId w:val="1"/>
        </w:numPr>
        <w:shd w:val="clear" w:color="auto" w:fill="FFFFFF"/>
        <w:spacing w:after="0" w:line="240" w:lineRule="auto"/>
        <w:rPr>
          <w:rFonts w:ascii="Segoe UI" w:eastAsia="Times New Roman" w:hAnsi="Segoe UI" w:cs="Segoe UI"/>
          <w:color w:val="161616"/>
          <w:kern w:val="0"/>
          <w:sz w:val="24"/>
          <w:szCs w:val="24"/>
          <w14:ligatures w14:val="none"/>
        </w:rPr>
      </w:pPr>
      <w:r w:rsidRPr="00EE66FD">
        <w:rPr>
          <w:rFonts w:ascii="Segoe UI" w:eastAsia="Times New Roman" w:hAnsi="Segoe UI" w:cs="Segoe UI"/>
          <w:color w:val="161616"/>
          <w:kern w:val="0"/>
          <w:sz w:val="24"/>
          <w:szCs w:val="24"/>
          <w14:ligatures w14:val="none"/>
        </w:rPr>
        <w:t xml:space="preserve">Enable API discovery and consumption by internal and external </w:t>
      </w:r>
      <w:proofErr w:type="gramStart"/>
      <w:r w:rsidRPr="00EE66FD">
        <w:rPr>
          <w:rFonts w:ascii="Segoe UI" w:eastAsia="Times New Roman" w:hAnsi="Segoe UI" w:cs="Segoe UI"/>
          <w:color w:val="161616"/>
          <w:kern w:val="0"/>
          <w:sz w:val="24"/>
          <w:szCs w:val="24"/>
          <w14:ligatures w14:val="none"/>
        </w:rPr>
        <w:t>users</w:t>
      </w:r>
      <w:proofErr w:type="gramEnd"/>
    </w:p>
    <w:p w14:paraId="2FD02074" w14:textId="0CECEFF3" w:rsidR="00EE66FD" w:rsidRDefault="00EE66FD" w:rsidP="00EE66FD"/>
    <w:p w14:paraId="4A1BCA60" w14:textId="77777777" w:rsidR="00252EB5" w:rsidRDefault="00252EB5" w:rsidP="00252EB5">
      <w:pPr>
        <w:shd w:val="clear" w:color="auto" w:fill="FFFFFF"/>
        <w:spacing w:before="480" w:after="180" w:line="240" w:lineRule="auto"/>
        <w:outlineLvl w:val="1"/>
        <w:rPr>
          <w:rFonts w:ascii="Segoe UI" w:eastAsia="Times New Roman" w:hAnsi="Segoe UI" w:cs="Segoe UI"/>
          <w:b/>
          <w:bCs/>
          <w:color w:val="161616"/>
          <w:kern w:val="0"/>
          <w:sz w:val="36"/>
          <w:szCs w:val="36"/>
          <w14:ligatures w14:val="none"/>
        </w:rPr>
      </w:pPr>
    </w:p>
    <w:p w14:paraId="63065817" w14:textId="5A2149DF" w:rsidR="00252EB5" w:rsidRPr="00252EB5" w:rsidRDefault="00252EB5" w:rsidP="00252EB5">
      <w:pPr>
        <w:shd w:val="clear" w:color="auto" w:fill="FFFFFF"/>
        <w:spacing w:before="480" w:after="180" w:line="240" w:lineRule="auto"/>
        <w:outlineLvl w:val="1"/>
        <w:rPr>
          <w:rFonts w:ascii="Segoe UI" w:eastAsia="Times New Roman" w:hAnsi="Segoe UI" w:cs="Segoe UI"/>
          <w:b/>
          <w:bCs/>
          <w:color w:val="161616"/>
          <w:kern w:val="0"/>
          <w:sz w:val="36"/>
          <w:szCs w:val="36"/>
          <w14:ligatures w14:val="none"/>
        </w:rPr>
      </w:pPr>
      <w:r w:rsidRPr="00252EB5">
        <w:rPr>
          <w:rFonts w:ascii="Segoe UI" w:eastAsia="Times New Roman" w:hAnsi="Segoe UI" w:cs="Segoe UI"/>
          <w:b/>
          <w:bCs/>
          <w:color w:val="161616"/>
          <w:kern w:val="0"/>
          <w:sz w:val="36"/>
          <w:szCs w:val="36"/>
          <w14:ligatures w14:val="none"/>
        </w:rPr>
        <w:lastRenderedPageBreak/>
        <w:t>API Management components</w:t>
      </w:r>
    </w:p>
    <w:p w14:paraId="056E4AB8" w14:textId="77777777" w:rsidR="00252EB5" w:rsidRDefault="00252EB5" w:rsidP="00252EB5">
      <w:pPr>
        <w:shd w:val="clear" w:color="auto" w:fill="FFFFFF"/>
        <w:spacing w:before="100" w:beforeAutospacing="1" w:after="100" w:afterAutospacing="1" w:line="240" w:lineRule="auto"/>
        <w:rPr>
          <w:rFonts w:ascii="Segoe UI" w:eastAsia="Times New Roman" w:hAnsi="Segoe UI" w:cs="Segoe UI"/>
          <w:color w:val="161616"/>
          <w:kern w:val="0"/>
          <w:sz w:val="24"/>
          <w:szCs w:val="24"/>
          <w14:ligatures w14:val="none"/>
        </w:rPr>
      </w:pPr>
      <w:r w:rsidRPr="00252EB5">
        <w:rPr>
          <w:rFonts w:ascii="Segoe UI" w:eastAsia="Times New Roman" w:hAnsi="Segoe UI" w:cs="Segoe UI"/>
          <w:color w:val="161616"/>
          <w:kern w:val="0"/>
          <w:sz w:val="24"/>
          <w:szCs w:val="24"/>
          <w14:ligatures w14:val="none"/>
        </w:rPr>
        <w:t>Azure API Management is made up of an API </w:t>
      </w:r>
      <w:r w:rsidRPr="00252EB5">
        <w:rPr>
          <w:rFonts w:ascii="Segoe UI" w:eastAsia="Times New Roman" w:hAnsi="Segoe UI" w:cs="Segoe UI"/>
          <w:i/>
          <w:iCs/>
          <w:color w:val="161616"/>
          <w:kern w:val="0"/>
          <w:sz w:val="24"/>
          <w:szCs w:val="24"/>
          <w14:ligatures w14:val="none"/>
        </w:rPr>
        <w:t>gateway</w:t>
      </w:r>
      <w:r w:rsidRPr="00252EB5">
        <w:rPr>
          <w:rFonts w:ascii="Segoe UI" w:eastAsia="Times New Roman" w:hAnsi="Segoe UI" w:cs="Segoe UI"/>
          <w:color w:val="161616"/>
          <w:kern w:val="0"/>
          <w:sz w:val="24"/>
          <w:szCs w:val="24"/>
          <w14:ligatures w14:val="none"/>
        </w:rPr>
        <w:t>, a </w:t>
      </w:r>
      <w:r w:rsidRPr="00252EB5">
        <w:rPr>
          <w:rFonts w:ascii="Segoe UI" w:eastAsia="Times New Roman" w:hAnsi="Segoe UI" w:cs="Segoe UI"/>
          <w:i/>
          <w:iCs/>
          <w:color w:val="161616"/>
          <w:kern w:val="0"/>
          <w:sz w:val="24"/>
          <w:szCs w:val="24"/>
          <w14:ligatures w14:val="none"/>
        </w:rPr>
        <w:t>management plane</w:t>
      </w:r>
      <w:r w:rsidRPr="00252EB5">
        <w:rPr>
          <w:rFonts w:ascii="Segoe UI" w:eastAsia="Times New Roman" w:hAnsi="Segoe UI" w:cs="Segoe UI"/>
          <w:color w:val="161616"/>
          <w:kern w:val="0"/>
          <w:sz w:val="24"/>
          <w:szCs w:val="24"/>
          <w14:ligatures w14:val="none"/>
        </w:rPr>
        <w:t>, and a </w:t>
      </w:r>
      <w:r w:rsidRPr="00252EB5">
        <w:rPr>
          <w:rFonts w:ascii="Segoe UI" w:eastAsia="Times New Roman" w:hAnsi="Segoe UI" w:cs="Segoe UI"/>
          <w:i/>
          <w:iCs/>
          <w:color w:val="161616"/>
          <w:kern w:val="0"/>
          <w:sz w:val="24"/>
          <w:szCs w:val="24"/>
          <w14:ligatures w14:val="none"/>
        </w:rPr>
        <w:t>developer portal</w:t>
      </w:r>
      <w:r w:rsidRPr="00252EB5">
        <w:rPr>
          <w:rFonts w:ascii="Segoe UI" w:eastAsia="Times New Roman" w:hAnsi="Segoe UI" w:cs="Segoe UI"/>
          <w:color w:val="161616"/>
          <w:kern w:val="0"/>
          <w:sz w:val="24"/>
          <w:szCs w:val="24"/>
          <w14:ligatures w14:val="none"/>
        </w:rPr>
        <w:t>. These components are Azure-hosted and fully managed by default. API Management is available in various </w:t>
      </w:r>
      <w:hyperlink r:id="rId7" w:history="1">
        <w:r w:rsidRPr="00252EB5">
          <w:rPr>
            <w:rFonts w:ascii="Segoe UI" w:eastAsia="Times New Roman" w:hAnsi="Segoe UI" w:cs="Segoe UI"/>
            <w:color w:val="0000FF"/>
            <w:kern w:val="0"/>
            <w:sz w:val="24"/>
            <w:szCs w:val="24"/>
            <w:u w:val="single"/>
            <w14:ligatures w14:val="none"/>
          </w:rPr>
          <w:t>tiers</w:t>
        </w:r>
      </w:hyperlink>
      <w:r w:rsidRPr="00252EB5">
        <w:rPr>
          <w:rFonts w:ascii="Segoe UI" w:eastAsia="Times New Roman" w:hAnsi="Segoe UI" w:cs="Segoe UI"/>
          <w:color w:val="161616"/>
          <w:kern w:val="0"/>
          <w:sz w:val="24"/>
          <w:szCs w:val="24"/>
          <w14:ligatures w14:val="none"/>
        </w:rPr>
        <w:t> differing in capacity and features.</w:t>
      </w:r>
    </w:p>
    <w:p w14:paraId="6AF6AC7C" w14:textId="0207B972" w:rsidR="00252EB5" w:rsidRDefault="00FD2FDE" w:rsidP="00252EB5">
      <w:pPr>
        <w:shd w:val="clear" w:color="auto" w:fill="FFFFFF"/>
        <w:spacing w:before="100" w:beforeAutospacing="1" w:after="100" w:afterAutospacing="1" w:line="240" w:lineRule="auto"/>
        <w:rPr>
          <w:rFonts w:ascii="Segoe UI" w:eastAsia="Times New Roman" w:hAnsi="Segoe UI" w:cs="Segoe UI"/>
          <w:color w:val="161616"/>
          <w:kern w:val="0"/>
          <w:sz w:val="24"/>
          <w:szCs w:val="24"/>
          <w14:ligatures w14:val="none"/>
        </w:rPr>
      </w:pPr>
      <w:r w:rsidRPr="00FD2FDE">
        <w:rPr>
          <w:rFonts w:ascii="Segoe UI" w:eastAsia="Times New Roman" w:hAnsi="Segoe UI" w:cs="Segoe UI"/>
          <w:color w:val="161616"/>
          <w:kern w:val="0"/>
          <w:sz w:val="24"/>
          <w:szCs w:val="24"/>
          <w14:ligatures w14:val="none"/>
        </w:rPr>
        <w:drawing>
          <wp:inline distT="0" distB="0" distL="0" distR="0" wp14:anchorId="7D620E98" wp14:editId="3792E198">
            <wp:extent cx="4870450" cy="2496842"/>
            <wp:effectExtent l="0" t="0" r="6350" b="0"/>
            <wp:docPr id="3" name="Picture 3" descr="A screenshot of a computer&#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screenshot of a computer&#10;&#10;Description automatically generated with medium confidence"/>
                    <pic:cNvPicPr/>
                  </pic:nvPicPr>
                  <pic:blipFill>
                    <a:blip r:embed="rId8"/>
                    <a:stretch>
                      <a:fillRect/>
                    </a:stretch>
                  </pic:blipFill>
                  <pic:spPr>
                    <a:xfrm>
                      <a:off x="0" y="0"/>
                      <a:ext cx="4889801" cy="2506762"/>
                    </a:xfrm>
                    <a:prstGeom prst="rect">
                      <a:avLst/>
                    </a:prstGeom>
                  </pic:spPr>
                </pic:pic>
              </a:graphicData>
            </a:graphic>
          </wp:inline>
        </w:drawing>
      </w:r>
    </w:p>
    <w:p w14:paraId="56D78A43" w14:textId="77777777" w:rsidR="0029417F" w:rsidRDefault="0029417F" w:rsidP="0029417F">
      <w:pPr>
        <w:pStyle w:val="Heading2"/>
        <w:shd w:val="clear" w:color="auto" w:fill="FFFFFF"/>
        <w:spacing w:before="480" w:beforeAutospacing="0" w:after="180" w:afterAutospacing="0"/>
        <w:rPr>
          <w:rFonts w:ascii="Segoe UI" w:hAnsi="Segoe UI" w:cs="Segoe UI"/>
          <w:color w:val="161616"/>
        </w:rPr>
      </w:pPr>
      <w:r>
        <w:rPr>
          <w:rFonts w:ascii="Segoe UI" w:hAnsi="Segoe UI" w:cs="Segoe UI"/>
          <w:color w:val="161616"/>
        </w:rPr>
        <w:t>API gateway</w:t>
      </w:r>
    </w:p>
    <w:p w14:paraId="25E02247" w14:textId="77777777" w:rsidR="0029417F" w:rsidRDefault="0029417F" w:rsidP="0029417F">
      <w:pPr>
        <w:pStyle w:val="NormalWeb"/>
        <w:shd w:val="clear" w:color="auto" w:fill="FFFFFF"/>
        <w:rPr>
          <w:rFonts w:ascii="Segoe UI" w:hAnsi="Segoe UI" w:cs="Segoe UI"/>
          <w:color w:val="161616"/>
        </w:rPr>
      </w:pPr>
      <w:r>
        <w:rPr>
          <w:rFonts w:ascii="Segoe UI" w:hAnsi="Segoe UI" w:cs="Segoe UI"/>
          <w:color w:val="161616"/>
        </w:rPr>
        <w:t>All requests from client applications first reach the API gateway, which then forwards them to respective backend services. The API gateway acts as a facade to the backend services, allowing API providers to abstract API implementations and evolve backend architecture without impacting API consumers. The gateway enables consistent configuration of routing, security, throttling, caching, and observability.</w:t>
      </w:r>
    </w:p>
    <w:p w14:paraId="238BF4E2" w14:textId="77777777" w:rsidR="0029417F" w:rsidRPr="0029417F" w:rsidRDefault="0029417F" w:rsidP="0029417F">
      <w:pPr>
        <w:shd w:val="clear" w:color="auto" w:fill="FFFFFF"/>
        <w:spacing w:before="100" w:beforeAutospacing="1" w:after="100" w:afterAutospacing="1" w:line="240" w:lineRule="auto"/>
        <w:rPr>
          <w:rFonts w:ascii="Segoe UI" w:eastAsia="Times New Roman" w:hAnsi="Segoe UI" w:cs="Segoe UI"/>
          <w:color w:val="161616"/>
          <w:kern w:val="0"/>
          <w:sz w:val="24"/>
          <w:szCs w:val="24"/>
          <w14:ligatures w14:val="none"/>
        </w:rPr>
      </w:pPr>
      <w:r w:rsidRPr="0029417F">
        <w:rPr>
          <w:rFonts w:ascii="Segoe UI" w:eastAsia="Times New Roman" w:hAnsi="Segoe UI" w:cs="Segoe UI"/>
          <w:color w:val="161616"/>
          <w:kern w:val="0"/>
          <w:sz w:val="24"/>
          <w:szCs w:val="24"/>
          <w14:ligatures w14:val="none"/>
        </w:rPr>
        <w:t>Specifically, the gateway:</w:t>
      </w:r>
    </w:p>
    <w:p w14:paraId="4B3E3F8B" w14:textId="77777777" w:rsidR="0029417F" w:rsidRPr="0029417F" w:rsidRDefault="0029417F" w:rsidP="0029417F">
      <w:pPr>
        <w:numPr>
          <w:ilvl w:val="0"/>
          <w:numId w:val="3"/>
        </w:numPr>
        <w:shd w:val="clear" w:color="auto" w:fill="FFFFFF"/>
        <w:spacing w:after="0" w:line="240" w:lineRule="auto"/>
        <w:ind w:left="1290"/>
        <w:rPr>
          <w:rFonts w:ascii="Segoe UI" w:eastAsia="Times New Roman" w:hAnsi="Segoe UI" w:cs="Segoe UI"/>
          <w:color w:val="161616"/>
          <w:kern w:val="0"/>
          <w:sz w:val="24"/>
          <w:szCs w:val="24"/>
          <w14:ligatures w14:val="none"/>
        </w:rPr>
      </w:pPr>
      <w:r w:rsidRPr="0029417F">
        <w:rPr>
          <w:rFonts w:ascii="Segoe UI" w:eastAsia="Times New Roman" w:hAnsi="Segoe UI" w:cs="Segoe UI"/>
          <w:color w:val="161616"/>
          <w:kern w:val="0"/>
          <w:sz w:val="24"/>
          <w:szCs w:val="24"/>
          <w14:ligatures w14:val="none"/>
        </w:rPr>
        <w:t xml:space="preserve">Acts as a facade to backend services by accepting API calls and routing them to appropriate </w:t>
      </w:r>
      <w:proofErr w:type="gramStart"/>
      <w:r w:rsidRPr="0029417F">
        <w:rPr>
          <w:rFonts w:ascii="Segoe UI" w:eastAsia="Times New Roman" w:hAnsi="Segoe UI" w:cs="Segoe UI"/>
          <w:color w:val="161616"/>
          <w:kern w:val="0"/>
          <w:sz w:val="24"/>
          <w:szCs w:val="24"/>
          <w14:ligatures w14:val="none"/>
        </w:rPr>
        <w:t>backends</w:t>
      </w:r>
      <w:proofErr w:type="gramEnd"/>
    </w:p>
    <w:p w14:paraId="2E188F3D" w14:textId="77777777" w:rsidR="0029417F" w:rsidRPr="0029417F" w:rsidRDefault="0029417F" w:rsidP="0029417F">
      <w:pPr>
        <w:numPr>
          <w:ilvl w:val="0"/>
          <w:numId w:val="3"/>
        </w:numPr>
        <w:shd w:val="clear" w:color="auto" w:fill="FFFFFF"/>
        <w:spacing w:after="0" w:line="240" w:lineRule="auto"/>
        <w:ind w:left="1290"/>
        <w:rPr>
          <w:rFonts w:ascii="Segoe UI" w:eastAsia="Times New Roman" w:hAnsi="Segoe UI" w:cs="Segoe UI"/>
          <w:color w:val="161616"/>
          <w:kern w:val="0"/>
          <w:sz w:val="24"/>
          <w:szCs w:val="24"/>
          <w14:ligatures w14:val="none"/>
        </w:rPr>
      </w:pPr>
      <w:r w:rsidRPr="0029417F">
        <w:rPr>
          <w:rFonts w:ascii="Segoe UI" w:eastAsia="Times New Roman" w:hAnsi="Segoe UI" w:cs="Segoe UI"/>
          <w:color w:val="161616"/>
          <w:kern w:val="0"/>
          <w:sz w:val="24"/>
          <w:szCs w:val="24"/>
          <w14:ligatures w14:val="none"/>
        </w:rPr>
        <w:t>Verifies </w:t>
      </w:r>
      <w:hyperlink r:id="rId9" w:history="1">
        <w:r w:rsidRPr="0029417F">
          <w:rPr>
            <w:rFonts w:ascii="Segoe UI" w:eastAsia="Times New Roman" w:hAnsi="Segoe UI" w:cs="Segoe UI"/>
            <w:color w:val="0000FF"/>
            <w:kern w:val="0"/>
            <w:sz w:val="24"/>
            <w:szCs w:val="24"/>
            <w:u w:val="single"/>
            <w14:ligatures w14:val="none"/>
          </w:rPr>
          <w:t>API keys</w:t>
        </w:r>
      </w:hyperlink>
      <w:r w:rsidRPr="0029417F">
        <w:rPr>
          <w:rFonts w:ascii="Segoe UI" w:eastAsia="Times New Roman" w:hAnsi="Segoe UI" w:cs="Segoe UI"/>
          <w:color w:val="161616"/>
          <w:kern w:val="0"/>
          <w:sz w:val="24"/>
          <w:szCs w:val="24"/>
          <w14:ligatures w14:val="none"/>
        </w:rPr>
        <w:t> and other credentials such as </w:t>
      </w:r>
      <w:hyperlink r:id="rId10" w:history="1">
        <w:r w:rsidRPr="0029417F">
          <w:rPr>
            <w:rFonts w:ascii="Segoe UI" w:eastAsia="Times New Roman" w:hAnsi="Segoe UI" w:cs="Segoe UI"/>
            <w:color w:val="0000FF"/>
            <w:kern w:val="0"/>
            <w:sz w:val="24"/>
            <w:szCs w:val="24"/>
            <w:u w:val="single"/>
            <w14:ligatures w14:val="none"/>
          </w:rPr>
          <w:t>JWT tokens and certificates</w:t>
        </w:r>
      </w:hyperlink>
      <w:r w:rsidRPr="0029417F">
        <w:rPr>
          <w:rFonts w:ascii="Segoe UI" w:eastAsia="Times New Roman" w:hAnsi="Segoe UI" w:cs="Segoe UI"/>
          <w:color w:val="161616"/>
          <w:kern w:val="0"/>
          <w:sz w:val="24"/>
          <w:szCs w:val="24"/>
          <w14:ligatures w14:val="none"/>
        </w:rPr>
        <w:t> presented with requests</w:t>
      </w:r>
    </w:p>
    <w:p w14:paraId="7F3BE588" w14:textId="77777777" w:rsidR="0029417F" w:rsidRPr="0029417F" w:rsidRDefault="0029417F" w:rsidP="0029417F">
      <w:pPr>
        <w:numPr>
          <w:ilvl w:val="0"/>
          <w:numId w:val="3"/>
        </w:numPr>
        <w:shd w:val="clear" w:color="auto" w:fill="FFFFFF"/>
        <w:spacing w:after="0" w:line="240" w:lineRule="auto"/>
        <w:ind w:left="1290"/>
        <w:rPr>
          <w:rFonts w:ascii="Segoe UI" w:eastAsia="Times New Roman" w:hAnsi="Segoe UI" w:cs="Segoe UI"/>
          <w:color w:val="161616"/>
          <w:kern w:val="0"/>
          <w:sz w:val="24"/>
          <w:szCs w:val="24"/>
          <w14:ligatures w14:val="none"/>
        </w:rPr>
      </w:pPr>
      <w:r w:rsidRPr="0029417F">
        <w:rPr>
          <w:rFonts w:ascii="Segoe UI" w:eastAsia="Times New Roman" w:hAnsi="Segoe UI" w:cs="Segoe UI"/>
          <w:color w:val="161616"/>
          <w:kern w:val="0"/>
          <w:sz w:val="24"/>
          <w:szCs w:val="24"/>
          <w14:ligatures w14:val="none"/>
        </w:rPr>
        <w:t>Enforces </w:t>
      </w:r>
      <w:hyperlink r:id="rId11" w:history="1">
        <w:r w:rsidRPr="0029417F">
          <w:rPr>
            <w:rFonts w:ascii="Segoe UI" w:eastAsia="Times New Roman" w:hAnsi="Segoe UI" w:cs="Segoe UI"/>
            <w:color w:val="0000FF"/>
            <w:kern w:val="0"/>
            <w:sz w:val="24"/>
            <w:szCs w:val="24"/>
            <w:u w:val="single"/>
            <w14:ligatures w14:val="none"/>
          </w:rPr>
          <w:t>usage quotas and rate limits</w:t>
        </w:r>
      </w:hyperlink>
    </w:p>
    <w:p w14:paraId="37E19276" w14:textId="77777777" w:rsidR="0029417F" w:rsidRPr="0029417F" w:rsidRDefault="0029417F" w:rsidP="0029417F">
      <w:pPr>
        <w:numPr>
          <w:ilvl w:val="0"/>
          <w:numId w:val="3"/>
        </w:numPr>
        <w:shd w:val="clear" w:color="auto" w:fill="FFFFFF"/>
        <w:spacing w:after="0" w:line="240" w:lineRule="auto"/>
        <w:ind w:left="1290"/>
        <w:rPr>
          <w:rFonts w:ascii="Segoe UI" w:eastAsia="Times New Roman" w:hAnsi="Segoe UI" w:cs="Segoe UI"/>
          <w:color w:val="161616"/>
          <w:kern w:val="0"/>
          <w:sz w:val="24"/>
          <w:szCs w:val="24"/>
          <w14:ligatures w14:val="none"/>
        </w:rPr>
      </w:pPr>
      <w:r w:rsidRPr="0029417F">
        <w:rPr>
          <w:rFonts w:ascii="Segoe UI" w:eastAsia="Times New Roman" w:hAnsi="Segoe UI" w:cs="Segoe UI"/>
          <w:color w:val="161616"/>
          <w:kern w:val="0"/>
          <w:sz w:val="24"/>
          <w:szCs w:val="24"/>
          <w14:ligatures w14:val="none"/>
        </w:rPr>
        <w:t>Optionally transforms requests and responses as specified in </w:t>
      </w:r>
      <w:hyperlink r:id="rId12" w:history="1">
        <w:r w:rsidRPr="0029417F">
          <w:rPr>
            <w:rFonts w:ascii="Segoe UI" w:eastAsia="Times New Roman" w:hAnsi="Segoe UI" w:cs="Segoe UI"/>
            <w:color w:val="0000FF"/>
            <w:kern w:val="0"/>
            <w:sz w:val="24"/>
            <w:szCs w:val="24"/>
            <w:u w:val="single"/>
            <w14:ligatures w14:val="none"/>
          </w:rPr>
          <w:t>policy statements</w:t>
        </w:r>
      </w:hyperlink>
    </w:p>
    <w:p w14:paraId="63BC7CAD" w14:textId="77777777" w:rsidR="0029417F" w:rsidRPr="0029417F" w:rsidRDefault="0029417F" w:rsidP="0029417F">
      <w:pPr>
        <w:numPr>
          <w:ilvl w:val="0"/>
          <w:numId w:val="3"/>
        </w:numPr>
        <w:shd w:val="clear" w:color="auto" w:fill="FFFFFF"/>
        <w:spacing w:after="0" w:line="240" w:lineRule="auto"/>
        <w:ind w:left="1290"/>
        <w:rPr>
          <w:rFonts w:ascii="Segoe UI" w:eastAsia="Times New Roman" w:hAnsi="Segoe UI" w:cs="Segoe UI"/>
          <w:color w:val="161616"/>
          <w:kern w:val="0"/>
          <w:sz w:val="24"/>
          <w:szCs w:val="24"/>
          <w14:ligatures w14:val="none"/>
        </w:rPr>
      </w:pPr>
      <w:r w:rsidRPr="0029417F">
        <w:rPr>
          <w:rFonts w:ascii="Segoe UI" w:eastAsia="Times New Roman" w:hAnsi="Segoe UI" w:cs="Segoe UI"/>
          <w:color w:val="161616"/>
          <w:kern w:val="0"/>
          <w:sz w:val="24"/>
          <w:szCs w:val="24"/>
          <w14:ligatures w14:val="none"/>
        </w:rPr>
        <w:t>If configured, </w:t>
      </w:r>
      <w:hyperlink r:id="rId13" w:history="1">
        <w:r w:rsidRPr="0029417F">
          <w:rPr>
            <w:rFonts w:ascii="Segoe UI" w:eastAsia="Times New Roman" w:hAnsi="Segoe UI" w:cs="Segoe UI"/>
            <w:color w:val="0000FF"/>
            <w:kern w:val="0"/>
            <w:sz w:val="24"/>
            <w:szCs w:val="24"/>
            <w:u w:val="single"/>
            <w14:ligatures w14:val="none"/>
          </w:rPr>
          <w:t>caches responses</w:t>
        </w:r>
      </w:hyperlink>
      <w:r w:rsidRPr="0029417F">
        <w:rPr>
          <w:rFonts w:ascii="Segoe UI" w:eastAsia="Times New Roman" w:hAnsi="Segoe UI" w:cs="Segoe UI"/>
          <w:color w:val="161616"/>
          <w:kern w:val="0"/>
          <w:sz w:val="24"/>
          <w:szCs w:val="24"/>
          <w14:ligatures w14:val="none"/>
        </w:rPr>
        <w:t> to improve response latency and minimize the load on backend services</w:t>
      </w:r>
    </w:p>
    <w:p w14:paraId="5107E172" w14:textId="77777777" w:rsidR="0029417F" w:rsidRPr="0029417F" w:rsidRDefault="0029417F" w:rsidP="0029417F">
      <w:pPr>
        <w:numPr>
          <w:ilvl w:val="0"/>
          <w:numId w:val="3"/>
        </w:numPr>
        <w:shd w:val="clear" w:color="auto" w:fill="FFFFFF"/>
        <w:spacing w:after="0" w:line="240" w:lineRule="auto"/>
        <w:ind w:left="1290"/>
        <w:rPr>
          <w:rFonts w:ascii="Segoe UI" w:eastAsia="Times New Roman" w:hAnsi="Segoe UI" w:cs="Segoe UI"/>
          <w:color w:val="161616"/>
          <w:kern w:val="0"/>
          <w:sz w:val="24"/>
          <w:szCs w:val="24"/>
          <w14:ligatures w14:val="none"/>
        </w:rPr>
      </w:pPr>
      <w:r w:rsidRPr="0029417F">
        <w:rPr>
          <w:rFonts w:ascii="Segoe UI" w:eastAsia="Times New Roman" w:hAnsi="Segoe UI" w:cs="Segoe UI"/>
          <w:color w:val="161616"/>
          <w:kern w:val="0"/>
          <w:sz w:val="24"/>
          <w:szCs w:val="24"/>
          <w14:ligatures w14:val="none"/>
        </w:rPr>
        <w:t>Emits logs, metrics, and traces for </w:t>
      </w:r>
      <w:hyperlink r:id="rId14" w:history="1">
        <w:r w:rsidRPr="0029417F">
          <w:rPr>
            <w:rFonts w:ascii="Segoe UI" w:eastAsia="Times New Roman" w:hAnsi="Segoe UI" w:cs="Segoe UI"/>
            <w:color w:val="0000FF"/>
            <w:kern w:val="0"/>
            <w:sz w:val="24"/>
            <w:szCs w:val="24"/>
            <w:u w:val="single"/>
            <w14:ligatures w14:val="none"/>
          </w:rPr>
          <w:t>monitoring, reporting, and troubleshooting</w:t>
        </w:r>
      </w:hyperlink>
    </w:p>
    <w:p w14:paraId="356B5A4C" w14:textId="77777777" w:rsidR="00023840" w:rsidRPr="00023840" w:rsidRDefault="00023840" w:rsidP="00023840">
      <w:pPr>
        <w:shd w:val="clear" w:color="auto" w:fill="FFFFFF"/>
        <w:spacing w:before="480" w:after="180" w:line="240" w:lineRule="auto"/>
        <w:outlineLvl w:val="1"/>
        <w:rPr>
          <w:rFonts w:ascii="Segoe UI" w:eastAsia="Times New Roman" w:hAnsi="Segoe UI" w:cs="Segoe UI"/>
          <w:b/>
          <w:bCs/>
          <w:color w:val="161616"/>
          <w:kern w:val="0"/>
          <w:sz w:val="36"/>
          <w:szCs w:val="36"/>
          <w14:ligatures w14:val="none"/>
        </w:rPr>
      </w:pPr>
      <w:r w:rsidRPr="00023840">
        <w:rPr>
          <w:rFonts w:ascii="Segoe UI" w:eastAsia="Times New Roman" w:hAnsi="Segoe UI" w:cs="Segoe UI"/>
          <w:b/>
          <w:bCs/>
          <w:color w:val="161616"/>
          <w:kern w:val="0"/>
          <w:sz w:val="36"/>
          <w:szCs w:val="36"/>
          <w14:ligatures w14:val="none"/>
        </w:rPr>
        <w:t>Management plane</w:t>
      </w:r>
    </w:p>
    <w:p w14:paraId="7273D7C5" w14:textId="77777777" w:rsidR="00023840" w:rsidRPr="00023840" w:rsidRDefault="00023840" w:rsidP="00023840">
      <w:pPr>
        <w:shd w:val="clear" w:color="auto" w:fill="FFFFFF"/>
        <w:spacing w:before="100" w:beforeAutospacing="1" w:after="100" w:afterAutospacing="1" w:line="240" w:lineRule="auto"/>
        <w:rPr>
          <w:rFonts w:ascii="Segoe UI" w:eastAsia="Times New Roman" w:hAnsi="Segoe UI" w:cs="Segoe UI"/>
          <w:color w:val="161616"/>
          <w:kern w:val="0"/>
          <w:sz w:val="24"/>
          <w:szCs w:val="24"/>
          <w14:ligatures w14:val="none"/>
        </w:rPr>
      </w:pPr>
      <w:r w:rsidRPr="00023840">
        <w:rPr>
          <w:rFonts w:ascii="Segoe UI" w:eastAsia="Times New Roman" w:hAnsi="Segoe UI" w:cs="Segoe UI"/>
          <w:color w:val="161616"/>
          <w:kern w:val="0"/>
          <w:sz w:val="24"/>
          <w:szCs w:val="24"/>
          <w14:ligatures w14:val="none"/>
        </w:rPr>
        <w:t>API providers interact with the service through the management plane, which provides full access to the API Management service capabilities.</w:t>
      </w:r>
    </w:p>
    <w:p w14:paraId="61298951" w14:textId="77777777" w:rsidR="00023840" w:rsidRPr="00023840" w:rsidRDefault="00023840" w:rsidP="00023840">
      <w:pPr>
        <w:shd w:val="clear" w:color="auto" w:fill="FFFFFF"/>
        <w:spacing w:before="100" w:beforeAutospacing="1" w:after="100" w:afterAutospacing="1" w:line="240" w:lineRule="auto"/>
        <w:rPr>
          <w:rFonts w:ascii="Segoe UI" w:eastAsia="Times New Roman" w:hAnsi="Segoe UI" w:cs="Segoe UI"/>
          <w:color w:val="161616"/>
          <w:kern w:val="0"/>
          <w:sz w:val="24"/>
          <w:szCs w:val="24"/>
          <w14:ligatures w14:val="none"/>
        </w:rPr>
      </w:pPr>
      <w:r w:rsidRPr="00023840">
        <w:rPr>
          <w:rFonts w:ascii="Segoe UI" w:eastAsia="Times New Roman" w:hAnsi="Segoe UI" w:cs="Segoe UI"/>
          <w:color w:val="161616"/>
          <w:kern w:val="0"/>
          <w:sz w:val="24"/>
          <w:szCs w:val="24"/>
          <w14:ligatures w14:val="none"/>
        </w:rPr>
        <w:lastRenderedPageBreak/>
        <w:t>Customers interact with the management plane through Azure tools including the Azure portal, Azure PowerShell, Azure CLI, a </w:t>
      </w:r>
      <w:hyperlink r:id="rId15" w:anchor="overview" w:history="1">
        <w:r w:rsidRPr="00023840">
          <w:rPr>
            <w:rFonts w:ascii="Segoe UI" w:eastAsia="Times New Roman" w:hAnsi="Segoe UI" w:cs="Segoe UI"/>
            <w:color w:val="0000FF"/>
            <w:kern w:val="0"/>
            <w:sz w:val="24"/>
            <w:szCs w:val="24"/>
            <w:u w:val="single"/>
            <w14:ligatures w14:val="none"/>
          </w:rPr>
          <w:t>Visual Studio Code extension</w:t>
        </w:r>
      </w:hyperlink>
      <w:r w:rsidRPr="00023840">
        <w:rPr>
          <w:rFonts w:ascii="Segoe UI" w:eastAsia="Times New Roman" w:hAnsi="Segoe UI" w:cs="Segoe UI"/>
          <w:color w:val="161616"/>
          <w:kern w:val="0"/>
          <w:sz w:val="24"/>
          <w:szCs w:val="24"/>
          <w14:ligatures w14:val="none"/>
        </w:rPr>
        <w:t>, or client SDKs in several popular programming languages.</w:t>
      </w:r>
    </w:p>
    <w:p w14:paraId="1185BFDF" w14:textId="77777777" w:rsidR="00023840" w:rsidRPr="00023840" w:rsidRDefault="00023840" w:rsidP="00023840">
      <w:pPr>
        <w:shd w:val="clear" w:color="auto" w:fill="FFFFFF"/>
        <w:spacing w:before="100" w:beforeAutospacing="1" w:after="100" w:afterAutospacing="1" w:line="240" w:lineRule="auto"/>
        <w:rPr>
          <w:rFonts w:ascii="Segoe UI" w:eastAsia="Times New Roman" w:hAnsi="Segoe UI" w:cs="Segoe UI"/>
          <w:color w:val="161616"/>
          <w:kern w:val="0"/>
          <w:sz w:val="24"/>
          <w:szCs w:val="24"/>
          <w14:ligatures w14:val="none"/>
        </w:rPr>
      </w:pPr>
      <w:r w:rsidRPr="00023840">
        <w:rPr>
          <w:rFonts w:ascii="Segoe UI" w:eastAsia="Times New Roman" w:hAnsi="Segoe UI" w:cs="Segoe UI"/>
          <w:color w:val="161616"/>
          <w:kern w:val="0"/>
          <w:sz w:val="24"/>
          <w:szCs w:val="24"/>
          <w14:ligatures w14:val="none"/>
        </w:rPr>
        <w:t>Use the management plane to:</w:t>
      </w:r>
    </w:p>
    <w:p w14:paraId="531E8083" w14:textId="77777777" w:rsidR="00023840" w:rsidRPr="00023840" w:rsidRDefault="00023840" w:rsidP="00023840">
      <w:pPr>
        <w:numPr>
          <w:ilvl w:val="0"/>
          <w:numId w:val="4"/>
        </w:numPr>
        <w:shd w:val="clear" w:color="auto" w:fill="FFFFFF"/>
        <w:spacing w:after="0" w:line="240" w:lineRule="auto"/>
        <w:ind w:left="1290"/>
        <w:rPr>
          <w:rFonts w:ascii="Segoe UI" w:eastAsia="Times New Roman" w:hAnsi="Segoe UI" w:cs="Segoe UI"/>
          <w:color w:val="161616"/>
          <w:kern w:val="0"/>
          <w:sz w:val="24"/>
          <w:szCs w:val="24"/>
          <w14:ligatures w14:val="none"/>
        </w:rPr>
      </w:pPr>
      <w:r w:rsidRPr="00023840">
        <w:rPr>
          <w:rFonts w:ascii="Segoe UI" w:eastAsia="Times New Roman" w:hAnsi="Segoe UI" w:cs="Segoe UI"/>
          <w:color w:val="161616"/>
          <w:kern w:val="0"/>
          <w:sz w:val="24"/>
          <w:szCs w:val="24"/>
          <w14:ligatures w14:val="none"/>
        </w:rPr>
        <w:t xml:space="preserve">Provision and configure API Management service </w:t>
      </w:r>
      <w:proofErr w:type="gramStart"/>
      <w:r w:rsidRPr="00023840">
        <w:rPr>
          <w:rFonts w:ascii="Segoe UI" w:eastAsia="Times New Roman" w:hAnsi="Segoe UI" w:cs="Segoe UI"/>
          <w:color w:val="161616"/>
          <w:kern w:val="0"/>
          <w:sz w:val="24"/>
          <w:szCs w:val="24"/>
          <w14:ligatures w14:val="none"/>
        </w:rPr>
        <w:t>settings</w:t>
      </w:r>
      <w:proofErr w:type="gramEnd"/>
    </w:p>
    <w:p w14:paraId="54350BC3" w14:textId="77777777" w:rsidR="00023840" w:rsidRPr="00023840" w:rsidRDefault="00023840" w:rsidP="00023840">
      <w:pPr>
        <w:numPr>
          <w:ilvl w:val="0"/>
          <w:numId w:val="4"/>
        </w:numPr>
        <w:shd w:val="clear" w:color="auto" w:fill="FFFFFF"/>
        <w:spacing w:after="0" w:line="240" w:lineRule="auto"/>
        <w:ind w:left="1290"/>
        <w:rPr>
          <w:rFonts w:ascii="Segoe UI" w:eastAsia="Times New Roman" w:hAnsi="Segoe UI" w:cs="Segoe UI"/>
          <w:color w:val="161616"/>
          <w:kern w:val="0"/>
          <w:sz w:val="24"/>
          <w:szCs w:val="24"/>
          <w14:ligatures w14:val="none"/>
        </w:rPr>
      </w:pPr>
      <w:r w:rsidRPr="00023840">
        <w:rPr>
          <w:rFonts w:ascii="Segoe UI" w:eastAsia="Times New Roman" w:hAnsi="Segoe UI" w:cs="Segoe UI"/>
          <w:color w:val="161616"/>
          <w:kern w:val="0"/>
          <w:sz w:val="24"/>
          <w:szCs w:val="24"/>
          <w14:ligatures w14:val="none"/>
        </w:rPr>
        <w:t xml:space="preserve">Define or import API schemas from a wide range of sources, including </w:t>
      </w:r>
      <w:proofErr w:type="spellStart"/>
      <w:r w:rsidRPr="00023840">
        <w:rPr>
          <w:rFonts w:ascii="Segoe UI" w:eastAsia="Times New Roman" w:hAnsi="Segoe UI" w:cs="Segoe UI"/>
          <w:color w:val="161616"/>
          <w:kern w:val="0"/>
          <w:sz w:val="24"/>
          <w:szCs w:val="24"/>
          <w14:ligatures w14:val="none"/>
        </w:rPr>
        <w:t>OpenAPI</w:t>
      </w:r>
      <w:proofErr w:type="spellEnd"/>
      <w:r w:rsidRPr="00023840">
        <w:rPr>
          <w:rFonts w:ascii="Segoe UI" w:eastAsia="Times New Roman" w:hAnsi="Segoe UI" w:cs="Segoe UI"/>
          <w:color w:val="161616"/>
          <w:kern w:val="0"/>
          <w:sz w:val="24"/>
          <w:szCs w:val="24"/>
          <w14:ligatures w14:val="none"/>
        </w:rPr>
        <w:t xml:space="preserve"> specifications, Azure compute services, or WebSocket or </w:t>
      </w:r>
      <w:proofErr w:type="spellStart"/>
      <w:r w:rsidRPr="00023840">
        <w:rPr>
          <w:rFonts w:ascii="Segoe UI" w:eastAsia="Times New Roman" w:hAnsi="Segoe UI" w:cs="Segoe UI"/>
          <w:color w:val="161616"/>
          <w:kern w:val="0"/>
          <w:sz w:val="24"/>
          <w:szCs w:val="24"/>
          <w14:ligatures w14:val="none"/>
        </w:rPr>
        <w:t>GraphQL</w:t>
      </w:r>
      <w:proofErr w:type="spellEnd"/>
      <w:r w:rsidRPr="00023840">
        <w:rPr>
          <w:rFonts w:ascii="Segoe UI" w:eastAsia="Times New Roman" w:hAnsi="Segoe UI" w:cs="Segoe UI"/>
          <w:color w:val="161616"/>
          <w:kern w:val="0"/>
          <w:sz w:val="24"/>
          <w:szCs w:val="24"/>
          <w14:ligatures w14:val="none"/>
        </w:rPr>
        <w:t xml:space="preserve"> </w:t>
      </w:r>
      <w:proofErr w:type="gramStart"/>
      <w:r w:rsidRPr="00023840">
        <w:rPr>
          <w:rFonts w:ascii="Segoe UI" w:eastAsia="Times New Roman" w:hAnsi="Segoe UI" w:cs="Segoe UI"/>
          <w:color w:val="161616"/>
          <w:kern w:val="0"/>
          <w:sz w:val="24"/>
          <w:szCs w:val="24"/>
          <w14:ligatures w14:val="none"/>
        </w:rPr>
        <w:t>backends</w:t>
      </w:r>
      <w:proofErr w:type="gramEnd"/>
    </w:p>
    <w:p w14:paraId="12112071" w14:textId="77777777" w:rsidR="00023840" w:rsidRPr="00023840" w:rsidRDefault="00023840" w:rsidP="00023840">
      <w:pPr>
        <w:numPr>
          <w:ilvl w:val="0"/>
          <w:numId w:val="4"/>
        </w:numPr>
        <w:shd w:val="clear" w:color="auto" w:fill="FFFFFF"/>
        <w:spacing w:after="0" w:line="240" w:lineRule="auto"/>
        <w:ind w:left="1290"/>
        <w:rPr>
          <w:rFonts w:ascii="Segoe UI" w:eastAsia="Times New Roman" w:hAnsi="Segoe UI" w:cs="Segoe UI"/>
          <w:color w:val="161616"/>
          <w:kern w:val="0"/>
          <w:sz w:val="24"/>
          <w:szCs w:val="24"/>
          <w14:ligatures w14:val="none"/>
        </w:rPr>
      </w:pPr>
      <w:r w:rsidRPr="00023840">
        <w:rPr>
          <w:rFonts w:ascii="Segoe UI" w:eastAsia="Times New Roman" w:hAnsi="Segoe UI" w:cs="Segoe UI"/>
          <w:color w:val="161616"/>
          <w:kern w:val="0"/>
          <w:sz w:val="24"/>
          <w:szCs w:val="24"/>
          <w14:ligatures w14:val="none"/>
        </w:rPr>
        <w:t>Package APIs into products</w:t>
      </w:r>
    </w:p>
    <w:p w14:paraId="36165868" w14:textId="77777777" w:rsidR="00023840" w:rsidRPr="00023840" w:rsidRDefault="00023840" w:rsidP="00023840">
      <w:pPr>
        <w:numPr>
          <w:ilvl w:val="0"/>
          <w:numId w:val="4"/>
        </w:numPr>
        <w:shd w:val="clear" w:color="auto" w:fill="FFFFFF"/>
        <w:spacing w:after="0" w:line="240" w:lineRule="auto"/>
        <w:ind w:left="1290"/>
        <w:rPr>
          <w:rFonts w:ascii="Segoe UI" w:eastAsia="Times New Roman" w:hAnsi="Segoe UI" w:cs="Segoe UI"/>
          <w:color w:val="161616"/>
          <w:kern w:val="0"/>
          <w:sz w:val="24"/>
          <w:szCs w:val="24"/>
          <w14:ligatures w14:val="none"/>
        </w:rPr>
      </w:pPr>
      <w:r w:rsidRPr="00023840">
        <w:rPr>
          <w:rFonts w:ascii="Segoe UI" w:eastAsia="Times New Roman" w:hAnsi="Segoe UI" w:cs="Segoe UI"/>
          <w:color w:val="161616"/>
          <w:kern w:val="0"/>
          <w:sz w:val="24"/>
          <w:szCs w:val="24"/>
          <w14:ligatures w14:val="none"/>
        </w:rPr>
        <w:t>Set up </w:t>
      </w:r>
      <w:hyperlink r:id="rId16" w:anchor="policies" w:history="1">
        <w:r w:rsidRPr="00023840">
          <w:rPr>
            <w:rFonts w:ascii="Segoe UI" w:eastAsia="Times New Roman" w:hAnsi="Segoe UI" w:cs="Segoe UI"/>
            <w:color w:val="0000FF"/>
            <w:kern w:val="0"/>
            <w:sz w:val="24"/>
            <w:szCs w:val="24"/>
            <w:u w:val="single"/>
            <w14:ligatures w14:val="none"/>
          </w:rPr>
          <w:t>policies</w:t>
        </w:r>
      </w:hyperlink>
      <w:r w:rsidRPr="00023840">
        <w:rPr>
          <w:rFonts w:ascii="Segoe UI" w:eastAsia="Times New Roman" w:hAnsi="Segoe UI" w:cs="Segoe UI"/>
          <w:color w:val="161616"/>
          <w:kern w:val="0"/>
          <w:sz w:val="24"/>
          <w:szCs w:val="24"/>
          <w14:ligatures w14:val="none"/>
        </w:rPr>
        <w:t> like quotas or transformations on the APIs</w:t>
      </w:r>
    </w:p>
    <w:p w14:paraId="124A60F4" w14:textId="77777777" w:rsidR="00023840" w:rsidRPr="00023840" w:rsidRDefault="00023840" w:rsidP="00023840">
      <w:pPr>
        <w:numPr>
          <w:ilvl w:val="0"/>
          <w:numId w:val="4"/>
        </w:numPr>
        <w:shd w:val="clear" w:color="auto" w:fill="FFFFFF"/>
        <w:spacing w:after="0" w:line="240" w:lineRule="auto"/>
        <w:ind w:left="1290"/>
        <w:rPr>
          <w:rFonts w:ascii="Segoe UI" w:eastAsia="Times New Roman" w:hAnsi="Segoe UI" w:cs="Segoe UI"/>
          <w:color w:val="161616"/>
          <w:kern w:val="0"/>
          <w:sz w:val="24"/>
          <w:szCs w:val="24"/>
          <w14:ligatures w14:val="none"/>
        </w:rPr>
      </w:pPr>
      <w:r w:rsidRPr="00023840">
        <w:rPr>
          <w:rFonts w:ascii="Segoe UI" w:eastAsia="Times New Roman" w:hAnsi="Segoe UI" w:cs="Segoe UI"/>
          <w:color w:val="161616"/>
          <w:kern w:val="0"/>
          <w:sz w:val="24"/>
          <w:szCs w:val="24"/>
          <w14:ligatures w14:val="none"/>
        </w:rPr>
        <w:t xml:space="preserve">Get insights from </w:t>
      </w:r>
      <w:proofErr w:type="gramStart"/>
      <w:r w:rsidRPr="00023840">
        <w:rPr>
          <w:rFonts w:ascii="Segoe UI" w:eastAsia="Times New Roman" w:hAnsi="Segoe UI" w:cs="Segoe UI"/>
          <w:color w:val="161616"/>
          <w:kern w:val="0"/>
          <w:sz w:val="24"/>
          <w:szCs w:val="24"/>
          <w14:ligatures w14:val="none"/>
        </w:rPr>
        <w:t>analytics</w:t>
      </w:r>
      <w:proofErr w:type="gramEnd"/>
    </w:p>
    <w:p w14:paraId="4A763BF1" w14:textId="77777777" w:rsidR="00023840" w:rsidRPr="00023840" w:rsidRDefault="00023840" w:rsidP="00023840">
      <w:pPr>
        <w:numPr>
          <w:ilvl w:val="0"/>
          <w:numId w:val="4"/>
        </w:numPr>
        <w:shd w:val="clear" w:color="auto" w:fill="FFFFFF"/>
        <w:spacing w:after="0" w:line="240" w:lineRule="auto"/>
        <w:ind w:left="1290"/>
        <w:rPr>
          <w:rFonts w:ascii="Segoe UI" w:eastAsia="Times New Roman" w:hAnsi="Segoe UI" w:cs="Segoe UI"/>
          <w:color w:val="161616"/>
          <w:kern w:val="0"/>
          <w:sz w:val="24"/>
          <w:szCs w:val="24"/>
          <w14:ligatures w14:val="none"/>
        </w:rPr>
      </w:pPr>
      <w:r w:rsidRPr="00023840">
        <w:rPr>
          <w:rFonts w:ascii="Segoe UI" w:eastAsia="Times New Roman" w:hAnsi="Segoe UI" w:cs="Segoe UI"/>
          <w:color w:val="161616"/>
          <w:kern w:val="0"/>
          <w:sz w:val="24"/>
          <w:szCs w:val="24"/>
          <w14:ligatures w14:val="none"/>
        </w:rPr>
        <w:t xml:space="preserve">Manage </w:t>
      </w:r>
      <w:proofErr w:type="gramStart"/>
      <w:r w:rsidRPr="00023840">
        <w:rPr>
          <w:rFonts w:ascii="Segoe UI" w:eastAsia="Times New Roman" w:hAnsi="Segoe UI" w:cs="Segoe UI"/>
          <w:color w:val="161616"/>
          <w:kern w:val="0"/>
          <w:sz w:val="24"/>
          <w:szCs w:val="24"/>
          <w14:ligatures w14:val="none"/>
        </w:rPr>
        <w:t>users</w:t>
      </w:r>
      <w:proofErr w:type="gramEnd"/>
    </w:p>
    <w:p w14:paraId="4894B438" w14:textId="77777777" w:rsidR="00A20FAE" w:rsidRDefault="00A20FAE" w:rsidP="00A20FAE">
      <w:pPr>
        <w:pStyle w:val="Heading2"/>
        <w:shd w:val="clear" w:color="auto" w:fill="FFFFFF"/>
        <w:spacing w:before="480" w:beforeAutospacing="0" w:after="180" w:afterAutospacing="0"/>
        <w:rPr>
          <w:rFonts w:ascii="Segoe UI" w:hAnsi="Segoe UI" w:cs="Segoe UI"/>
          <w:color w:val="161616"/>
        </w:rPr>
      </w:pPr>
      <w:r>
        <w:rPr>
          <w:rFonts w:ascii="Segoe UI" w:hAnsi="Segoe UI" w:cs="Segoe UI"/>
          <w:color w:val="161616"/>
        </w:rPr>
        <w:t>Developer portal</w:t>
      </w:r>
    </w:p>
    <w:p w14:paraId="0BD2A14A" w14:textId="77777777" w:rsidR="00A20FAE" w:rsidRDefault="00A20FAE" w:rsidP="00A20FAE">
      <w:pPr>
        <w:pStyle w:val="NormalWeb"/>
        <w:shd w:val="clear" w:color="auto" w:fill="FFFFFF"/>
        <w:rPr>
          <w:rFonts w:ascii="Segoe UI" w:hAnsi="Segoe UI" w:cs="Segoe UI"/>
          <w:color w:val="161616"/>
        </w:rPr>
      </w:pPr>
      <w:r>
        <w:rPr>
          <w:rFonts w:ascii="Segoe UI" w:hAnsi="Segoe UI" w:cs="Segoe UI"/>
          <w:color w:val="161616"/>
        </w:rPr>
        <w:t>The open-source </w:t>
      </w:r>
      <w:hyperlink r:id="rId17" w:anchor="developer-portal" w:history="1">
        <w:r>
          <w:rPr>
            <w:rStyle w:val="Hyperlink"/>
            <w:rFonts w:ascii="Segoe UI" w:hAnsi="Segoe UI" w:cs="Segoe UI"/>
          </w:rPr>
          <w:t>developer portal</w:t>
        </w:r>
      </w:hyperlink>
      <w:r>
        <w:rPr>
          <w:rFonts w:ascii="Segoe UI" w:hAnsi="Segoe UI" w:cs="Segoe UI"/>
          <w:color w:val="161616"/>
        </w:rPr>
        <w:t> is an automatically generated, fully customizable website with the documentation of your APIs.</w:t>
      </w:r>
    </w:p>
    <w:p w14:paraId="0CF38AE1" w14:textId="77777777" w:rsidR="00A20FAE" w:rsidRPr="00A20FAE" w:rsidRDefault="00A20FAE" w:rsidP="00A20FAE">
      <w:pPr>
        <w:shd w:val="clear" w:color="auto" w:fill="FFFFFF"/>
        <w:spacing w:before="100" w:beforeAutospacing="1" w:after="100" w:afterAutospacing="1" w:line="240" w:lineRule="auto"/>
        <w:rPr>
          <w:rFonts w:ascii="Segoe UI" w:eastAsia="Times New Roman" w:hAnsi="Segoe UI" w:cs="Segoe UI"/>
          <w:color w:val="161616"/>
          <w:kern w:val="0"/>
          <w:sz w:val="24"/>
          <w:szCs w:val="24"/>
          <w14:ligatures w14:val="none"/>
        </w:rPr>
      </w:pPr>
      <w:r w:rsidRPr="00A20FAE">
        <w:rPr>
          <w:rFonts w:ascii="Segoe UI" w:eastAsia="Times New Roman" w:hAnsi="Segoe UI" w:cs="Segoe UI"/>
          <w:color w:val="161616"/>
          <w:kern w:val="0"/>
          <w:sz w:val="24"/>
          <w:szCs w:val="24"/>
          <w14:ligatures w14:val="none"/>
        </w:rPr>
        <w:t>Using the developer portal, developers can:</w:t>
      </w:r>
    </w:p>
    <w:p w14:paraId="762393BB" w14:textId="77777777" w:rsidR="00A20FAE" w:rsidRPr="00A20FAE" w:rsidRDefault="00A20FAE" w:rsidP="00A20FAE">
      <w:pPr>
        <w:numPr>
          <w:ilvl w:val="0"/>
          <w:numId w:val="5"/>
        </w:numPr>
        <w:shd w:val="clear" w:color="auto" w:fill="FFFFFF"/>
        <w:spacing w:after="0" w:line="240" w:lineRule="auto"/>
        <w:ind w:left="1290"/>
        <w:rPr>
          <w:rFonts w:ascii="Segoe UI" w:eastAsia="Times New Roman" w:hAnsi="Segoe UI" w:cs="Segoe UI"/>
          <w:color w:val="161616"/>
          <w:kern w:val="0"/>
          <w:sz w:val="24"/>
          <w:szCs w:val="24"/>
          <w14:ligatures w14:val="none"/>
        </w:rPr>
      </w:pPr>
      <w:r w:rsidRPr="00A20FAE">
        <w:rPr>
          <w:rFonts w:ascii="Segoe UI" w:eastAsia="Times New Roman" w:hAnsi="Segoe UI" w:cs="Segoe UI"/>
          <w:color w:val="161616"/>
          <w:kern w:val="0"/>
          <w:sz w:val="24"/>
          <w:szCs w:val="24"/>
          <w14:ligatures w14:val="none"/>
        </w:rPr>
        <w:t xml:space="preserve">Read API </w:t>
      </w:r>
      <w:proofErr w:type="gramStart"/>
      <w:r w:rsidRPr="00A20FAE">
        <w:rPr>
          <w:rFonts w:ascii="Segoe UI" w:eastAsia="Times New Roman" w:hAnsi="Segoe UI" w:cs="Segoe UI"/>
          <w:color w:val="161616"/>
          <w:kern w:val="0"/>
          <w:sz w:val="24"/>
          <w:szCs w:val="24"/>
          <w14:ligatures w14:val="none"/>
        </w:rPr>
        <w:t>documentation</w:t>
      </w:r>
      <w:proofErr w:type="gramEnd"/>
    </w:p>
    <w:p w14:paraId="4DE75D67" w14:textId="77777777" w:rsidR="00A20FAE" w:rsidRPr="00A20FAE" w:rsidRDefault="00A20FAE" w:rsidP="00A20FAE">
      <w:pPr>
        <w:numPr>
          <w:ilvl w:val="0"/>
          <w:numId w:val="5"/>
        </w:numPr>
        <w:shd w:val="clear" w:color="auto" w:fill="FFFFFF"/>
        <w:spacing w:after="0" w:line="240" w:lineRule="auto"/>
        <w:ind w:left="1290"/>
        <w:rPr>
          <w:rFonts w:ascii="Segoe UI" w:eastAsia="Times New Roman" w:hAnsi="Segoe UI" w:cs="Segoe UI"/>
          <w:color w:val="161616"/>
          <w:kern w:val="0"/>
          <w:sz w:val="24"/>
          <w:szCs w:val="24"/>
          <w14:ligatures w14:val="none"/>
        </w:rPr>
      </w:pPr>
      <w:r w:rsidRPr="00A20FAE">
        <w:rPr>
          <w:rFonts w:ascii="Segoe UI" w:eastAsia="Times New Roman" w:hAnsi="Segoe UI" w:cs="Segoe UI"/>
          <w:color w:val="161616"/>
          <w:kern w:val="0"/>
          <w:sz w:val="24"/>
          <w:szCs w:val="24"/>
          <w14:ligatures w14:val="none"/>
        </w:rPr>
        <w:t xml:space="preserve">Call an API via the interactive </w:t>
      </w:r>
      <w:proofErr w:type="gramStart"/>
      <w:r w:rsidRPr="00A20FAE">
        <w:rPr>
          <w:rFonts w:ascii="Segoe UI" w:eastAsia="Times New Roman" w:hAnsi="Segoe UI" w:cs="Segoe UI"/>
          <w:color w:val="161616"/>
          <w:kern w:val="0"/>
          <w:sz w:val="24"/>
          <w:szCs w:val="24"/>
          <w14:ligatures w14:val="none"/>
        </w:rPr>
        <w:t>console</w:t>
      </w:r>
      <w:proofErr w:type="gramEnd"/>
    </w:p>
    <w:p w14:paraId="3FF7049F" w14:textId="77777777" w:rsidR="00A20FAE" w:rsidRPr="00A20FAE" w:rsidRDefault="00A20FAE" w:rsidP="00A20FAE">
      <w:pPr>
        <w:numPr>
          <w:ilvl w:val="0"/>
          <w:numId w:val="5"/>
        </w:numPr>
        <w:shd w:val="clear" w:color="auto" w:fill="FFFFFF"/>
        <w:spacing w:after="0" w:line="240" w:lineRule="auto"/>
        <w:ind w:left="1290"/>
        <w:rPr>
          <w:rFonts w:ascii="Segoe UI" w:eastAsia="Times New Roman" w:hAnsi="Segoe UI" w:cs="Segoe UI"/>
          <w:color w:val="161616"/>
          <w:kern w:val="0"/>
          <w:sz w:val="24"/>
          <w:szCs w:val="24"/>
          <w14:ligatures w14:val="none"/>
        </w:rPr>
      </w:pPr>
      <w:r w:rsidRPr="00A20FAE">
        <w:rPr>
          <w:rFonts w:ascii="Segoe UI" w:eastAsia="Times New Roman" w:hAnsi="Segoe UI" w:cs="Segoe UI"/>
          <w:color w:val="161616"/>
          <w:kern w:val="0"/>
          <w:sz w:val="24"/>
          <w:szCs w:val="24"/>
          <w14:ligatures w14:val="none"/>
        </w:rPr>
        <w:t xml:space="preserve">Create an account and subscribe to get API </w:t>
      </w:r>
      <w:proofErr w:type="gramStart"/>
      <w:r w:rsidRPr="00A20FAE">
        <w:rPr>
          <w:rFonts w:ascii="Segoe UI" w:eastAsia="Times New Roman" w:hAnsi="Segoe UI" w:cs="Segoe UI"/>
          <w:color w:val="161616"/>
          <w:kern w:val="0"/>
          <w:sz w:val="24"/>
          <w:szCs w:val="24"/>
          <w14:ligatures w14:val="none"/>
        </w:rPr>
        <w:t>keys</w:t>
      </w:r>
      <w:proofErr w:type="gramEnd"/>
    </w:p>
    <w:p w14:paraId="02791731" w14:textId="77777777" w:rsidR="00A20FAE" w:rsidRPr="00A20FAE" w:rsidRDefault="00A20FAE" w:rsidP="00A20FAE">
      <w:pPr>
        <w:numPr>
          <w:ilvl w:val="0"/>
          <w:numId w:val="5"/>
        </w:numPr>
        <w:shd w:val="clear" w:color="auto" w:fill="FFFFFF"/>
        <w:spacing w:after="0" w:line="240" w:lineRule="auto"/>
        <w:ind w:left="1290"/>
        <w:rPr>
          <w:rFonts w:ascii="Segoe UI" w:eastAsia="Times New Roman" w:hAnsi="Segoe UI" w:cs="Segoe UI"/>
          <w:color w:val="161616"/>
          <w:kern w:val="0"/>
          <w:sz w:val="24"/>
          <w:szCs w:val="24"/>
          <w14:ligatures w14:val="none"/>
        </w:rPr>
      </w:pPr>
      <w:r w:rsidRPr="00A20FAE">
        <w:rPr>
          <w:rFonts w:ascii="Segoe UI" w:eastAsia="Times New Roman" w:hAnsi="Segoe UI" w:cs="Segoe UI"/>
          <w:color w:val="161616"/>
          <w:kern w:val="0"/>
          <w:sz w:val="24"/>
          <w:szCs w:val="24"/>
          <w14:ligatures w14:val="none"/>
        </w:rPr>
        <w:t>Access analytics on their own usage</w:t>
      </w:r>
    </w:p>
    <w:p w14:paraId="7A7B5497" w14:textId="77777777" w:rsidR="00A20FAE" w:rsidRPr="00A20FAE" w:rsidRDefault="00A20FAE" w:rsidP="00A20FAE">
      <w:pPr>
        <w:numPr>
          <w:ilvl w:val="0"/>
          <w:numId w:val="5"/>
        </w:numPr>
        <w:shd w:val="clear" w:color="auto" w:fill="FFFFFF"/>
        <w:spacing w:after="0" w:line="240" w:lineRule="auto"/>
        <w:ind w:left="1290"/>
        <w:rPr>
          <w:rFonts w:ascii="Segoe UI" w:eastAsia="Times New Roman" w:hAnsi="Segoe UI" w:cs="Segoe UI"/>
          <w:color w:val="161616"/>
          <w:kern w:val="0"/>
          <w:sz w:val="24"/>
          <w:szCs w:val="24"/>
          <w14:ligatures w14:val="none"/>
        </w:rPr>
      </w:pPr>
      <w:r w:rsidRPr="00A20FAE">
        <w:rPr>
          <w:rFonts w:ascii="Segoe UI" w:eastAsia="Times New Roman" w:hAnsi="Segoe UI" w:cs="Segoe UI"/>
          <w:color w:val="161616"/>
          <w:kern w:val="0"/>
          <w:sz w:val="24"/>
          <w:szCs w:val="24"/>
          <w14:ligatures w14:val="none"/>
        </w:rPr>
        <w:t xml:space="preserve">Download API </w:t>
      </w:r>
      <w:proofErr w:type="gramStart"/>
      <w:r w:rsidRPr="00A20FAE">
        <w:rPr>
          <w:rFonts w:ascii="Segoe UI" w:eastAsia="Times New Roman" w:hAnsi="Segoe UI" w:cs="Segoe UI"/>
          <w:color w:val="161616"/>
          <w:kern w:val="0"/>
          <w:sz w:val="24"/>
          <w:szCs w:val="24"/>
          <w14:ligatures w14:val="none"/>
        </w:rPr>
        <w:t>definitions</w:t>
      </w:r>
      <w:proofErr w:type="gramEnd"/>
    </w:p>
    <w:p w14:paraId="686921FC" w14:textId="77777777" w:rsidR="00A20FAE" w:rsidRPr="00A20FAE" w:rsidRDefault="00A20FAE" w:rsidP="00A20FAE">
      <w:pPr>
        <w:numPr>
          <w:ilvl w:val="0"/>
          <w:numId w:val="5"/>
        </w:numPr>
        <w:shd w:val="clear" w:color="auto" w:fill="FFFFFF"/>
        <w:spacing w:after="0" w:line="240" w:lineRule="auto"/>
        <w:ind w:left="1290"/>
        <w:rPr>
          <w:rFonts w:ascii="Segoe UI" w:eastAsia="Times New Roman" w:hAnsi="Segoe UI" w:cs="Segoe UI"/>
          <w:color w:val="161616"/>
          <w:kern w:val="0"/>
          <w:sz w:val="24"/>
          <w:szCs w:val="24"/>
          <w14:ligatures w14:val="none"/>
        </w:rPr>
      </w:pPr>
      <w:r w:rsidRPr="00A20FAE">
        <w:rPr>
          <w:rFonts w:ascii="Segoe UI" w:eastAsia="Times New Roman" w:hAnsi="Segoe UI" w:cs="Segoe UI"/>
          <w:color w:val="161616"/>
          <w:kern w:val="0"/>
          <w:sz w:val="24"/>
          <w:szCs w:val="24"/>
          <w14:ligatures w14:val="none"/>
        </w:rPr>
        <w:t xml:space="preserve">Manage API </w:t>
      </w:r>
      <w:proofErr w:type="gramStart"/>
      <w:r w:rsidRPr="00A20FAE">
        <w:rPr>
          <w:rFonts w:ascii="Segoe UI" w:eastAsia="Times New Roman" w:hAnsi="Segoe UI" w:cs="Segoe UI"/>
          <w:color w:val="161616"/>
          <w:kern w:val="0"/>
          <w:sz w:val="24"/>
          <w:szCs w:val="24"/>
          <w14:ligatures w14:val="none"/>
        </w:rPr>
        <w:t>keys</w:t>
      </w:r>
      <w:proofErr w:type="gramEnd"/>
    </w:p>
    <w:p w14:paraId="15B09E87" w14:textId="77777777" w:rsidR="00DC0713" w:rsidRPr="00DC0713" w:rsidRDefault="00DC0713" w:rsidP="00DC0713">
      <w:pPr>
        <w:shd w:val="clear" w:color="auto" w:fill="FFFFFF"/>
        <w:spacing w:before="100" w:beforeAutospacing="1" w:after="100" w:afterAutospacing="1" w:line="240" w:lineRule="auto"/>
        <w:rPr>
          <w:rFonts w:ascii="Segoe UI" w:eastAsia="Times New Roman" w:hAnsi="Segoe UI" w:cs="Segoe UI"/>
          <w:b/>
          <w:bCs/>
          <w:color w:val="161616"/>
          <w:kern w:val="0"/>
          <w:sz w:val="24"/>
          <w:szCs w:val="24"/>
          <w14:ligatures w14:val="none"/>
        </w:rPr>
      </w:pPr>
      <w:r w:rsidRPr="00DC0713">
        <w:rPr>
          <w:rFonts w:ascii="Segoe UI" w:eastAsia="Times New Roman" w:hAnsi="Segoe UI" w:cs="Segoe UI"/>
          <w:b/>
          <w:bCs/>
          <w:color w:val="161616"/>
          <w:kern w:val="0"/>
          <w:sz w:val="24"/>
          <w:szCs w:val="24"/>
          <w14:ligatures w14:val="none"/>
        </w:rPr>
        <w:t>Integration with Azure services</w:t>
      </w:r>
    </w:p>
    <w:p w14:paraId="33BE605C" w14:textId="77777777" w:rsidR="00DC0713" w:rsidRPr="00DC0713" w:rsidRDefault="00DC0713" w:rsidP="00DC0713">
      <w:pPr>
        <w:shd w:val="clear" w:color="auto" w:fill="FFFFFF"/>
        <w:spacing w:before="100" w:beforeAutospacing="1" w:after="100" w:afterAutospacing="1" w:line="240" w:lineRule="auto"/>
        <w:rPr>
          <w:rFonts w:ascii="Segoe UI" w:eastAsia="Times New Roman" w:hAnsi="Segoe UI" w:cs="Segoe UI"/>
          <w:color w:val="161616"/>
          <w:kern w:val="0"/>
          <w:sz w:val="24"/>
          <w:szCs w:val="24"/>
          <w14:ligatures w14:val="none"/>
        </w:rPr>
      </w:pPr>
      <w:r w:rsidRPr="00DC0713">
        <w:rPr>
          <w:rFonts w:ascii="Segoe UI" w:eastAsia="Times New Roman" w:hAnsi="Segoe UI" w:cs="Segoe UI"/>
          <w:color w:val="161616"/>
          <w:kern w:val="0"/>
          <w:sz w:val="24"/>
          <w:szCs w:val="24"/>
          <w14:ligatures w14:val="none"/>
        </w:rPr>
        <w:t>API Management integrates with many complementary Azure services to create enterprise solutions, including:</w:t>
      </w:r>
    </w:p>
    <w:p w14:paraId="29836F8E" w14:textId="77777777" w:rsidR="00DC0713" w:rsidRPr="00DC0713" w:rsidRDefault="00DC0713" w:rsidP="00DC0713">
      <w:pPr>
        <w:shd w:val="clear" w:color="auto" w:fill="FFFFFF"/>
        <w:spacing w:before="100" w:beforeAutospacing="1" w:after="100" w:afterAutospacing="1" w:line="240" w:lineRule="auto"/>
        <w:rPr>
          <w:rFonts w:ascii="Segoe UI" w:eastAsia="Times New Roman" w:hAnsi="Segoe UI" w:cs="Segoe UI"/>
          <w:color w:val="161616"/>
          <w:kern w:val="0"/>
          <w:sz w:val="24"/>
          <w:szCs w:val="24"/>
          <w14:ligatures w14:val="none"/>
        </w:rPr>
      </w:pPr>
    </w:p>
    <w:p w14:paraId="325B7507" w14:textId="77777777" w:rsidR="00DC0713" w:rsidRPr="00DC0713" w:rsidRDefault="00DC0713" w:rsidP="00DC0713">
      <w:pPr>
        <w:shd w:val="clear" w:color="auto" w:fill="FFFFFF"/>
        <w:spacing w:before="100" w:beforeAutospacing="1" w:after="100" w:afterAutospacing="1" w:line="240" w:lineRule="auto"/>
        <w:rPr>
          <w:rFonts w:ascii="Segoe UI" w:eastAsia="Times New Roman" w:hAnsi="Segoe UI" w:cs="Segoe UI"/>
          <w:color w:val="161616"/>
          <w:kern w:val="0"/>
          <w:sz w:val="24"/>
          <w:szCs w:val="24"/>
          <w14:ligatures w14:val="none"/>
        </w:rPr>
      </w:pPr>
      <w:r w:rsidRPr="00DC0713">
        <w:rPr>
          <w:rFonts w:ascii="Segoe UI" w:eastAsia="Times New Roman" w:hAnsi="Segoe UI" w:cs="Segoe UI"/>
          <w:color w:val="161616"/>
          <w:kern w:val="0"/>
          <w:sz w:val="24"/>
          <w:szCs w:val="24"/>
          <w14:ligatures w14:val="none"/>
        </w:rPr>
        <w:t>Azure Key Vault for secure safekeeping and management of client certificates and secrets</w:t>
      </w:r>
    </w:p>
    <w:p w14:paraId="79A54A3B" w14:textId="77777777" w:rsidR="00DC0713" w:rsidRPr="00DC0713" w:rsidRDefault="00DC0713" w:rsidP="00DC0713">
      <w:pPr>
        <w:shd w:val="clear" w:color="auto" w:fill="FFFFFF"/>
        <w:spacing w:before="100" w:beforeAutospacing="1" w:after="100" w:afterAutospacing="1" w:line="240" w:lineRule="auto"/>
        <w:rPr>
          <w:rFonts w:ascii="Segoe UI" w:eastAsia="Times New Roman" w:hAnsi="Segoe UI" w:cs="Segoe UI"/>
          <w:color w:val="161616"/>
          <w:kern w:val="0"/>
          <w:sz w:val="24"/>
          <w:szCs w:val="24"/>
          <w14:ligatures w14:val="none"/>
        </w:rPr>
      </w:pPr>
      <w:r w:rsidRPr="00DC0713">
        <w:rPr>
          <w:rFonts w:ascii="Segoe UI" w:eastAsia="Times New Roman" w:hAnsi="Segoe UI" w:cs="Segoe UI"/>
          <w:color w:val="161616"/>
          <w:kern w:val="0"/>
          <w:sz w:val="24"/>
          <w:szCs w:val="24"/>
          <w14:ligatures w14:val="none"/>
        </w:rPr>
        <w:t xml:space="preserve">Azure Monitor for logging, reporting, and alerting on management operations, systems events, and API </w:t>
      </w:r>
      <w:proofErr w:type="gramStart"/>
      <w:r w:rsidRPr="00DC0713">
        <w:rPr>
          <w:rFonts w:ascii="Segoe UI" w:eastAsia="Times New Roman" w:hAnsi="Segoe UI" w:cs="Segoe UI"/>
          <w:color w:val="161616"/>
          <w:kern w:val="0"/>
          <w:sz w:val="24"/>
          <w:szCs w:val="24"/>
          <w14:ligatures w14:val="none"/>
        </w:rPr>
        <w:t>requests</w:t>
      </w:r>
      <w:proofErr w:type="gramEnd"/>
    </w:p>
    <w:p w14:paraId="551DBE95" w14:textId="77777777" w:rsidR="00DC0713" w:rsidRPr="00DC0713" w:rsidRDefault="00DC0713" w:rsidP="00DC0713">
      <w:pPr>
        <w:shd w:val="clear" w:color="auto" w:fill="FFFFFF"/>
        <w:spacing w:before="100" w:beforeAutospacing="1" w:after="100" w:afterAutospacing="1" w:line="240" w:lineRule="auto"/>
        <w:rPr>
          <w:rFonts w:ascii="Segoe UI" w:eastAsia="Times New Roman" w:hAnsi="Segoe UI" w:cs="Segoe UI"/>
          <w:color w:val="161616"/>
          <w:kern w:val="0"/>
          <w:sz w:val="24"/>
          <w:szCs w:val="24"/>
          <w14:ligatures w14:val="none"/>
        </w:rPr>
      </w:pPr>
      <w:r w:rsidRPr="00DC0713">
        <w:rPr>
          <w:rFonts w:ascii="Segoe UI" w:eastAsia="Times New Roman" w:hAnsi="Segoe UI" w:cs="Segoe UI"/>
          <w:color w:val="161616"/>
          <w:kern w:val="0"/>
          <w:sz w:val="24"/>
          <w:szCs w:val="24"/>
          <w14:ligatures w14:val="none"/>
        </w:rPr>
        <w:t>Application Insights for live metrics, end-to-end tracing, and troubleshooting</w:t>
      </w:r>
    </w:p>
    <w:p w14:paraId="71252B6C" w14:textId="77777777" w:rsidR="00DC0713" w:rsidRPr="00DC0713" w:rsidRDefault="00DC0713" w:rsidP="00DC0713">
      <w:pPr>
        <w:shd w:val="clear" w:color="auto" w:fill="FFFFFF"/>
        <w:spacing w:before="100" w:beforeAutospacing="1" w:after="100" w:afterAutospacing="1" w:line="240" w:lineRule="auto"/>
        <w:rPr>
          <w:rFonts w:ascii="Segoe UI" w:eastAsia="Times New Roman" w:hAnsi="Segoe UI" w:cs="Segoe UI"/>
          <w:color w:val="161616"/>
          <w:kern w:val="0"/>
          <w:sz w:val="24"/>
          <w:szCs w:val="24"/>
          <w14:ligatures w14:val="none"/>
        </w:rPr>
      </w:pPr>
      <w:r w:rsidRPr="00DC0713">
        <w:rPr>
          <w:rFonts w:ascii="Segoe UI" w:eastAsia="Times New Roman" w:hAnsi="Segoe UI" w:cs="Segoe UI"/>
          <w:color w:val="161616"/>
          <w:kern w:val="0"/>
          <w:sz w:val="24"/>
          <w:szCs w:val="24"/>
          <w14:ligatures w14:val="none"/>
        </w:rPr>
        <w:t>Virtual networks, private endpoints, and Application Gateway for network-level protection</w:t>
      </w:r>
    </w:p>
    <w:p w14:paraId="39FFD182" w14:textId="77777777" w:rsidR="00DC0713" w:rsidRPr="00DC0713" w:rsidRDefault="00DC0713" w:rsidP="00DC0713">
      <w:pPr>
        <w:shd w:val="clear" w:color="auto" w:fill="FFFFFF"/>
        <w:spacing w:before="100" w:beforeAutospacing="1" w:after="100" w:afterAutospacing="1" w:line="240" w:lineRule="auto"/>
        <w:rPr>
          <w:rFonts w:ascii="Segoe UI" w:eastAsia="Times New Roman" w:hAnsi="Segoe UI" w:cs="Segoe UI"/>
          <w:color w:val="161616"/>
          <w:kern w:val="0"/>
          <w:sz w:val="24"/>
          <w:szCs w:val="24"/>
          <w14:ligatures w14:val="none"/>
        </w:rPr>
      </w:pPr>
      <w:r w:rsidRPr="00DC0713">
        <w:rPr>
          <w:rFonts w:ascii="Segoe UI" w:eastAsia="Times New Roman" w:hAnsi="Segoe UI" w:cs="Segoe UI"/>
          <w:color w:val="161616"/>
          <w:kern w:val="0"/>
          <w:sz w:val="24"/>
          <w:szCs w:val="24"/>
          <w14:ligatures w14:val="none"/>
        </w:rPr>
        <w:t>Azure Active Directory for developer authentication and request authorization</w:t>
      </w:r>
    </w:p>
    <w:p w14:paraId="26154B0F" w14:textId="77777777" w:rsidR="00DC0713" w:rsidRPr="00DC0713" w:rsidRDefault="00DC0713" w:rsidP="00DC0713">
      <w:pPr>
        <w:shd w:val="clear" w:color="auto" w:fill="FFFFFF"/>
        <w:spacing w:before="100" w:beforeAutospacing="1" w:after="100" w:afterAutospacing="1" w:line="240" w:lineRule="auto"/>
        <w:rPr>
          <w:rFonts w:ascii="Segoe UI" w:eastAsia="Times New Roman" w:hAnsi="Segoe UI" w:cs="Segoe UI"/>
          <w:color w:val="161616"/>
          <w:kern w:val="0"/>
          <w:sz w:val="24"/>
          <w:szCs w:val="24"/>
          <w14:ligatures w14:val="none"/>
        </w:rPr>
      </w:pPr>
      <w:r w:rsidRPr="00DC0713">
        <w:rPr>
          <w:rFonts w:ascii="Segoe UI" w:eastAsia="Times New Roman" w:hAnsi="Segoe UI" w:cs="Segoe UI"/>
          <w:color w:val="161616"/>
          <w:kern w:val="0"/>
          <w:sz w:val="24"/>
          <w:szCs w:val="24"/>
          <w14:ligatures w14:val="none"/>
        </w:rPr>
        <w:lastRenderedPageBreak/>
        <w:t>Event Hubs for streaming events</w:t>
      </w:r>
    </w:p>
    <w:p w14:paraId="305C4DE2" w14:textId="19ED4855" w:rsidR="00FD2FDE" w:rsidRPr="00252EB5" w:rsidRDefault="00DC0713" w:rsidP="00DC0713">
      <w:pPr>
        <w:shd w:val="clear" w:color="auto" w:fill="FFFFFF"/>
        <w:spacing w:before="100" w:beforeAutospacing="1" w:after="100" w:afterAutospacing="1" w:line="240" w:lineRule="auto"/>
        <w:rPr>
          <w:rFonts w:ascii="Segoe UI" w:eastAsia="Times New Roman" w:hAnsi="Segoe UI" w:cs="Segoe UI"/>
          <w:color w:val="161616"/>
          <w:kern w:val="0"/>
          <w:sz w:val="24"/>
          <w:szCs w:val="24"/>
          <w14:ligatures w14:val="none"/>
        </w:rPr>
      </w:pPr>
      <w:r w:rsidRPr="00DC0713">
        <w:rPr>
          <w:rFonts w:ascii="Segoe UI" w:eastAsia="Times New Roman" w:hAnsi="Segoe UI" w:cs="Segoe UI"/>
          <w:color w:val="161616"/>
          <w:kern w:val="0"/>
          <w:sz w:val="24"/>
          <w:szCs w:val="24"/>
          <w14:ligatures w14:val="none"/>
        </w:rPr>
        <w:t>Several Azure compute offerings commonly used to build and host APIs on Azure, including Functions, Logic Apps, Web Apps, Service Fabric, and others.</w:t>
      </w:r>
    </w:p>
    <w:p w14:paraId="66FD98E3" w14:textId="77777777" w:rsidR="00EE66FD" w:rsidRDefault="00EE66FD" w:rsidP="00EE66FD"/>
    <w:p w14:paraId="19572DF5" w14:textId="77777777" w:rsidR="00A4053B" w:rsidRDefault="00A4053B"/>
    <w:p w14:paraId="3867237E" w14:textId="77777777" w:rsidR="0054369D" w:rsidRDefault="0054369D"/>
    <w:p w14:paraId="40DABB6A" w14:textId="77777777" w:rsidR="0054369D" w:rsidRPr="006B70CB" w:rsidRDefault="0054369D"/>
    <w:p w14:paraId="72050F59" w14:textId="77777777" w:rsidR="006B70CB" w:rsidRDefault="006B70CB"/>
    <w:sectPr w:rsidR="006B70CB" w:rsidSect="009627D2">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09653AF"/>
    <w:multiLevelType w:val="multilevel"/>
    <w:tmpl w:val="5074D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36D744C"/>
    <w:multiLevelType w:val="multilevel"/>
    <w:tmpl w:val="A6688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6953075"/>
    <w:multiLevelType w:val="multilevel"/>
    <w:tmpl w:val="785A7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A5A5A37"/>
    <w:multiLevelType w:val="hybridMultilevel"/>
    <w:tmpl w:val="A7B448DA"/>
    <w:lvl w:ilvl="0" w:tplc="F092D0B8">
      <w:numFmt w:val="bullet"/>
      <w:lvlText w:val=""/>
      <w:lvlJc w:val="left"/>
      <w:pPr>
        <w:ind w:left="720" w:hanging="360"/>
      </w:pPr>
      <w:rPr>
        <w:rFonts w:ascii="Wingdings" w:eastAsiaTheme="minorHAnsi"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778905A1"/>
    <w:multiLevelType w:val="multilevel"/>
    <w:tmpl w:val="68DAD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72110933">
    <w:abstractNumId w:val="3"/>
  </w:num>
  <w:num w:numId="2" w16cid:durableId="5183511">
    <w:abstractNumId w:val="1"/>
  </w:num>
  <w:num w:numId="3" w16cid:durableId="782530403">
    <w:abstractNumId w:val="0"/>
  </w:num>
  <w:num w:numId="4" w16cid:durableId="209341646">
    <w:abstractNumId w:val="2"/>
  </w:num>
  <w:num w:numId="5" w16cid:durableId="5047118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6329"/>
    <w:rsid w:val="00023840"/>
    <w:rsid w:val="00047E08"/>
    <w:rsid w:val="00252EB5"/>
    <w:rsid w:val="0029417F"/>
    <w:rsid w:val="002F0B27"/>
    <w:rsid w:val="00356329"/>
    <w:rsid w:val="0052388E"/>
    <w:rsid w:val="0054369D"/>
    <w:rsid w:val="006B70CB"/>
    <w:rsid w:val="009627D2"/>
    <w:rsid w:val="00A20FAE"/>
    <w:rsid w:val="00A4053B"/>
    <w:rsid w:val="00DC0713"/>
    <w:rsid w:val="00DD2625"/>
    <w:rsid w:val="00EC3E40"/>
    <w:rsid w:val="00EE66FD"/>
    <w:rsid w:val="00FD2FD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628579"/>
  <w15:chartTrackingRefBased/>
  <w15:docId w15:val="{5DF366D2-D37E-45EE-902C-576E06B98C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252EB5"/>
    <w:pPr>
      <w:spacing w:before="100" w:beforeAutospacing="1" w:after="100" w:afterAutospacing="1" w:line="240" w:lineRule="auto"/>
      <w:outlineLvl w:val="1"/>
    </w:pPr>
    <w:rPr>
      <w:rFonts w:ascii="Times New Roman" w:eastAsia="Times New Roman" w:hAnsi="Times New Roman" w:cs="Times New Roman"/>
      <w:b/>
      <w:bCs/>
      <w:kern w:val="0"/>
      <w:sz w:val="36"/>
      <w:szCs w:val="36"/>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E66FD"/>
    <w:pPr>
      <w:ind w:left="720"/>
      <w:contextualSpacing/>
    </w:pPr>
  </w:style>
  <w:style w:type="paragraph" w:styleId="NormalWeb">
    <w:name w:val="Normal (Web)"/>
    <w:basedOn w:val="Normal"/>
    <w:uiPriority w:val="99"/>
    <w:semiHidden/>
    <w:unhideWhenUsed/>
    <w:rsid w:val="00EE66FD"/>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customStyle="1" w:styleId="Heading2Char">
    <w:name w:val="Heading 2 Char"/>
    <w:basedOn w:val="DefaultParagraphFont"/>
    <w:link w:val="Heading2"/>
    <w:uiPriority w:val="9"/>
    <w:rsid w:val="00252EB5"/>
    <w:rPr>
      <w:rFonts w:ascii="Times New Roman" w:eastAsia="Times New Roman" w:hAnsi="Times New Roman" w:cs="Times New Roman"/>
      <w:b/>
      <w:bCs/>
      <w:kern w:val="0"/>
      <w:sz w:val="36"/>
      <w:szCs w:val="36"/>
      <w14:ligatures w14:val="none"/>
    </w:rPr>
  </w:style>
  <w:style w:type="character" w:styleId="Emphasis">
    <w:name w:val="Emphasis"/>
    <w:basedOn w:val="DefaultParagraphFont"/>
    <w:uiPriority w:val="20"/>
    <w:qFormat/>
    <w:rsid w:val="00252EB5"/>
    <w:rPr>
      <w:i/>
      <w:iCs/>
    </w:rPr>
  </w:style>
  <w:style w:type="character" w:styleId="Hyperlink">
    <w:name w:val="Hyperlink"/>
    <w:basedOn w:val="DefaultParagraphFont"/>
    <w:uiPriority w:val="99"/>
    <w:semiHidden/>
    <w:unhideWhenUsed/>
    <w:rsid w:val="00252EB5"/>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56273571">
      <w:bodyDiv w:val="1"/>
      <w:marLeft w:val="0"/>
      <w:marRight w:val="0"/>
      <w:marTop w:val="0"/>
      <w:marBottom w:val="0"/>
      <w:divBdr>
        <w:top w:val="none" w:sz="0" w:space="0" w:color="auto"/>
        <w:left w:val="none" w:sz="0" w:space="0" w:color="auto"/>
        <w:bottom w:val="none" w:sz="0" w:space="0" w:color="auto"/>
        <w:right w:val="none" w:sz="0" w:space="0" w:color="auto"/>
      </w:divBdr>
    </w:div>
    <w:div w:id="632564448">
      <w:bodyDiv w:val="1"/>
      <w:marLeft w:val="0"/>
      <w:marRight w:val="0"/>
      <w:marTop w:val="0"/>
      <w:marBottom w:val="0"/>
      <w:divBdr>
        <w:top w:val="none" w:sz="0" w:space="0" w:color="auto"/>
        <w:left w:val="none" w:sz="0" w:space="0" w:color="auto"/>
        <w:bottom w:val="none" w:sz="0" w:space="0" w:color="auto"/>
        <w:right w:val="none" w:sz="0" w:space="0" w:color="auto"/>
      </w:divBdr>
    </w:div>
    <w:div w:id="999426513">
      <w:bodyDiv w:val="1"/>
      <w:marLeft w:val="0"/>
      <w:marRight w:val="0"/>
      <w:marTop w:val="0"/>
      <w:marBottom w:val="0"/>
      <w:divBdr>
        <w:top w:val="none" w:sz="0" w:space="0" w:color="auto"/>
        <w:left w:val="none" w:sz="0" w:space="0" w:color="auto"/>
        <w:bottom w:val="none" w:sz="0" w:space="0" w:color="auto"/>
        <w:right w:val="none" w:sz="0" w:space="0" w:color="auto"/>
      </w:divBdr>
      <w:divsChild>
        <w:div w:id="154076699">
          <w:marLeft w:val="0"/>
          <w:marRight w:val="0"/>
          <w:marTop w:val="0"/>
          <w:marBottom w:val="0"/>
          <w:divBdr>
            <w:top w:val="none" w:sz="0" w:space="0" w:color="auto"/>
            <w:left w:val="none" w:sz="0" w:space="0" w:color="auto"/>
            <w:bottom w:val="none" w:sz="0" w:space="0" w:color="auto"/>
            <w:right w:val="none" w:sz="0" w:space="0" w:color="auto"/>
          </w:divBdr>
        </w:div>
      </w:divsChild>
    </w:div>
    <w:div w:id="1335107250">
      <w:bodyDiv w:val="1"/>
      <w:marLeft w:val="0"/>
      <w:marRight w:val="0"/>
      <w:marTop w:val="0"/>
      <w:marBottom w:val="0"/>
      <w:divBdr>
        <w:top w:val="none" w:sz="0" w:space="0" w:color="auto"/>
        <w:left w:val="none" w:sz="0" w:space="0" w:color="auto"/>
        <w:bottom w:val="none" w:sz="0" w:space="0" w:color="auto"/>
        <w:right w:val="none" w:sz="0" w:space="0" w:color="auto"/>
      </w:divBdr>
      <w:divsChild>
        <w:div w:id="1232040754">
          <w:marLeft w:val="0"/>
          <w:marRight w:val="0"/>
          <w:marTop w:val="0"/>
          <w:marBottom w:val="0"/>
          <w:divBdr>
            <w:top w:val="none" w:sz="0" w:space="0" w:color="auto"/>
            <w:left w:val="none" w:sz="0" w:space="0" w:color="auto"/>
            <w:bottom w:val="none" w:sz="0" w:space="0" w:color="auto"/>
            <w:right w:val="none" w:sz="0" w:space="0" w:color="auto"/>
          </w:divBdr>
        </w:div>
      </w:divsChild>
    </w:div>
    <w:div w:id="1674795474">
      <w:bodyDiv w:val="1"/>
      <w:marLeft w:val="0"/>
      <w:marRight w:val="0"/>
      <w:marTop w:val="0"/>
      <w:marBottom w:val="0"/>
      <w:divBdr>
        <w:top w:val="none" w:sz="0" w:space="0" w:color="auto"/>
        <w:left w:val="none" w:sz="0" w:space="0" w:color="auto"/>
        <w:bottom w:val="none" w:sz="0" w:space="0" w:color="auto"/>
        <w:right w:val="none" w:sz="0" w:space="0" w:color="auto"/>
      </w:divBdr>
      <w:divsChild>
        <w:div w:id="2098820167">
          <w:marLeft w:val="0"/>
          <w:marRight w:val="0"/>
          <w:marTop w:val="0"/>
          <w:marBottom w:val="0"/>
          <w:divBdr>
            <w:top w:val="none" w:sz="0" w:space="0" w:color="auto"/>
            <w:left w:val="none" w:sz="0" w:space="0" w:color="auto"/>
            <w:bottom w:val="none" w:sz="0" w:space="0" w:color="auto"/>
            <w:right w:val="none" w:sz="0" w:space="0" w:color="auto"/>
          </w:divBdr>
        </w:div>
      </w:divsChild>
    </w:div>
    <w:div w:id="2046059196">
      <w:bodyDiv w:val="1"/>
      <w:marLeft w:val="0"/>
      <w:marRight w:val="0"/>
      <w:marTop w:val="0"/>
      <w:marBottom w:val="0"/>
      <w:divBdr>
        <w:top w:val="none" w:sz="0" w:space="0" w:color="auto"/>
        <w:left w:val="none" w:sz="0" w:space="0" w:color="auto"/>
        <w:bottom w:val="none" w:sz="0" w:space="0" w:color="auto"/>
        <w:right w:val="none" w:sz="0" w:space="0" w:color="auto"/>
      </w:divBdr>
    </w:div>
    <w:div w:id="2079744525">
      <w:bodyDiv w:val="1"/>
      <w:marLeft w:val="0"/>
      <w:marRight w:val="0"/>
      <w:marTop w:val="0"/>
      <w:marBottom w:val="0"/>
      <w:divBdr>
        <w:top w:val="none" w:sz="0" w:space="0" w:color="auto"/>
        <w:left w:val="none" w:sz="0" w:space="0" w:color="auto"/>
        <w:bottom w:val="none" w:sz="0" w:space="0" w:color="auto"/>
        <w:right w:val="none" w:sz="0" w:space="0" w:color="auto"/>
      </w:divBdr>
      <w:divsChild>
        <w:div w:id="83881469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hyperlink" Target="https://learn.microsoft.com/en-us/azure/api-management/api-management-howto-cache" TargetMode="Externa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learn.microsoft.com/en-us/azure/api-management/api-management-features" TargetMode="External"/><Relationship Id="rId12" Type="http://schemas.openxmlformats.org/officeDocument/2006/relationships/hyperlink" Target="https://learn.microsoft.com/en-us/azure/api-management/api-management-howto-policies" TargetMode="External"/><Relationship Id="rId17" Type="http://schemas.openxmlformats.org/officeDocument/2006/relationships/hyperlink" Target="https://learn.microsoft.com/en-us/azure/api-management/api-management-key-concepts" TargetMode="External"/><Relationship Id="rId2" Type="http://schemas.openxmlformats.org/officeDocument/2006/relationships/styles" Target="styles.xml"/><Relationship Id="rId16" Type="http://schemas.openxmlformats.org/officeDocument/2006/relationships/hyperlink" Target="https://learn.microsoft.com/en-us/azure/api-management/api-management-key-concepts" TargetMode="Externa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s://learn.microsoft.com/en-us/azure/api-management/api-management-access-restriction-policies" TargetMode="External"/><Relationship Id="rId5" Type="http://schemas.openxmlformats.org/officeDocument/2006/relationships/image" Target="media/image1.png"/><Relationship Id="rId15" Type="http://schemas.openxmlformats.org/officeDocument/2006/relationships/hyperlink" Target="https://marketplace.visualstudio.com/items?itemName=ms-azuretools.vscode-apimanagement&amp;ssr=false" TargetMode="External"/><Relationship Id="rId10" Type="http://schemas.openxmlformats.org/officeDocument/2006/relationships/hyperlink" Target="https://learn.microsoft.com/en-us/azure/api-management/api-management-access-restriction-policies" TargetMode="Externa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learn.microsoft.com/en-us/azure/api-management/api-management-subscriptions" TargetMode="External"/><Relationship Id="rId14" Type="http://schemas.openxmlformats.org/officeDocument/2006/relationships/hyperlink" Target="https://learn.microsoft.com/en-us/azure/api-management/observabilit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ffb520d8-df98-444b-9f20-0dd9d08cf98c}" enabled="1" method="Standard" siteId="{65bc0b3b-7ca2-488c-ba9c-b1bebdd49af6}" contentBits="0" removed="0"/>
</clbl:labelList>
</file>

<file path=docProps/app.xml><?xml version="1.0" encoding="utf-8"?>
<Properties xmlns="http://schemas.openxmlformats.org/officeDocument/2006/extended-properties" xmlns:vt="http://schemas.openxmlformats.org/officeDocument/2006/docPropsVTypes">
  <Template>Normal</Template>
  <TotalTime>120</TotalTime>
  <Pages>4</Pages>
  <Words>679</Words>
  <Characters>3872</Characters>
  <Application>Microsoft Office Word</Application>
  <DocSecurity>0</DocSecurity>
  <Lines>32</Lines>
  <Paragraphs>9</Paragraphs>
  <ScaleCrop>false</ScaleCrop>
  <Company/>
  <LinksUpToDate>false</LinksUpToDate>
  <CharactersWithSpaces>4542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Sainath Bommalakunta</dc:creator>
  <cp:keywords/>
  <dc:description/>
  <cp:lastModifiedBy>Sainath Bommalakunta</cp:lastModifiedBy>
  <cp:revision>13</cp:revision>
  <dcterms:created xsi:type="dcterms:W3CDTF">2023-06-23T09:22:00Z</dcterms:created>
  <dcterms:modified xsi:type="dcterms:W3CDTF">2023-06-23T12:13:00Z</dcterms:modified>
</cp:coreProperties>
</file>