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62AD" w14:textId="64CABB78" w:rsidR="00443DB8" w:rsidRDefault="002973A5">
      <w:hyperlink r:id="rId5" w:history="1">
        <w:r w:rsidRPr="00FC46DB">
          <w:rPr>
            <w:rStyle w:val="Hyperlink"/>
          </w:rPr>
          <w:t>https://www.youtube.com/watch?v=mluS8ovuBKg</w:t>
        </w:r>
      </w:hyperlink>
    </w:p>
    <w:p w14:paraId="75060EE6" w14:textId="0465C558" w:rsidR="002973A5" w:rsidRDefault="00141DB9" w:rsidP="00141DB9">
      <w:pPr>
        <w:pStyle w:val="ListParagraph"/>
        <w:numPr>
          <w:ilvl w:val="0"/>
          <w:numId w:val="1"/>
        </w:numPr>
      </w:pPr>
      <w:r>
        <w:t xml:space="preserve">Am I using a optimized , scalable and cost optimized way for deploying the azure resources </w:t>
      </w:r>
    </w:p>
    <w:p w14:paraId="5DB81DC4" w14:textId="1DE84A81" w:rsidR="00141DB9" w:rsidRDefault="009872F1" w:rsidP="00141DB9">
      <w:pPr>
        <w:pStyle w:val="ListParagraph"/>
        <w:numPr>
          <w:ilvl w:val="0"/>
          <w:numId w:val="1"/>
        </w:numPr>
      </w:pPr>
      <w:r>
        <w:t xml:space="preserve">Configuration as a starting point </w:t>
      </w:r>
    </w:p>
    <w:p w14:paraId="66ABE061" w14:textId="12D07DD8" w:rsidR="009872F1" w:rsidRDefault="009872F1" w:rsidP="00141DB9">
      <w:pPr>
        <w:pStyle w:val="ListParagraph"/>
        <w:numPr>
          <w:ilvl w:val="0"/>
          <w:numId w:val="1"/>
        </w:numPr>
      </w:pPr>
      <w:r>
        <w:t xml:space="preserve">Right foundational </w:t>
      </w:r>
    </w:p>
    <w:p w14:paraId="25E766AF" w14:textId="39DAE4EC" w:rsidR="002C1501" w:rsidRDefault="002C1501" w:rsidP="00141DB9">
      <w:pPr>
        <w:pStyle w:val="ListParagraph"/>
        <w:numPr>
          <w:ilvl w:val="0"/>
          <w:numId w:val="1"/>
        </w:numPr>
      </w:pPr>
      <w:r>
        <w:t xml:space="preserve">ARM JSON Templates </w:t>
      </w:r>
      <w:r w:rsidR="009C49EB">
        <w:t xml:space="preserve">– declarative </w:t>
      </w:r>
    </w:p>
    <w:p w14:paraId="21949B2B" w14:textId="56644840" w:rsidR="00D05775" w:rsidRDefault="00D05775" w:rsidP="00141DB9">
      <w:pPr>
        <w:pStyle w:val="ListParagraph"/>
        <w:numPr>
          <w:ilvl w:val="0"/>
          <w:numId w:val="1"/>
        </w:numPr>
      </w:pPr>
      <w:r>
        <w:t xml:space="preserve">Start small and expand or go at enterprise level </w:t>
      </w:r>
    </w:p>
    <w:p w14:paraId="516C6021" w14:textId="05919256" w:rsidR="00DC4CF0" w:rsidRDefault="00DC4CF0" w:rsidP="00141DB9">
      <w:pPr>
        <w:pStyle w:val="ListParagraph"/>
        <w:numPr>
          <w:ilvl w:val="0"/>
          <w:numId w:val="1"/>
        </w:numPr>
      </w:pPr>
      <w:r>
        <w:t xml:space="preserve">It can be done with either blue prints or terraform </w:t>
      </w:r>
    </w:p>
    <w:p w14:paraId="3BF149FB" w14:textId="76D7EFC1" w:rsidR="00491753" w:rsidRDefault="00491753" w:rsidP="00491753">
      <w:r w:rsidRPr="00491753">
        <w:drawing>
          <wp:inline distT="0" distB="0" distL="0" distR="0" wp14:anchorId="5515ABAF" wp14:editId="1437D06B">
            <wp:extent cx="3316941" cy="2032000"/>
            <wp:effectExtent l="0" t="0" r="0" b="6350"/>
            <wp:docPr id="8912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02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366" cy="203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9E12" w14:textId="77777777" w:rsidR="000619C3" w:rsidRDefault="000619C3" w:rsidP="00491753"/>
    <w:p w14:paraId="65B3FB57" w14:textId="5C3B5869" w:rsidR="000619C3" w:rsidRDefault="000619C3" w:rsidP="00491753">
      <w:r w:rsidRPr="000619C3">
        <w:drawing>
          <wp:inline distT="0" distB="0" distL="0" distR="0" wp14:anchorId="6BBBAAFA" wp14:editId="72FA68E7">
            <wp:extent cx="3638550" cy="2787176"/>
            <wp:effectExtent l="0" t="0" r="0" b="0"/>
            <wp:docPr id="15684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7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6740" cy="27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E980" w14:textId="77777777" w:rsidR="00F70EBB" w:rsidRDefault="00F70EBB" w:rsidP="00491753"/>
    <w:p w14:paraId="31B36CD6" w14:textId="05E5F88E" w:rsidR="00F70EBB" w:rsidRDefault="00F70EBB" w:rsidP="00491753">
      <w:r w:rsidRPr="00F70EBB">
        <w:drawing>
          <wp:inline distT="0" distB="0" distL="0" distR="0" wp14:anchorId="627D1D1A" wp14:editId="5A9E836A">
            <wp:extent cx="3403600" cy="1638590"/>
            <wp:effectExtent l="0" t="0" r="6350" b="0"/>
            <wp:docPr id="201271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3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59" cy="163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EFEC" w14:textId="117B6491" w:rsidR="00485C8D" w:rsidRDefault="00485C8D" w:rsidP="00491753">
      <w:r w:rsidRPr="00485C8D">
        <w:lastRenderedPageBreak/>
        <w:drawing>
          <wp:inline distT="0" distB="0" distL="0" distR="0" wp14:anchorId="45CDB62A" wp14:editId="573D73C9">
            <wp:extent cx="3409950" cy="2172917"/>
            <wp:effectExtent l="0" t="0" r="0" b="0"/>
            <wp:docPr id="1792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7174" cy="218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F60B" w14:textId="6FB6D925" w:rsidR="00433822" w:rsidRDefault="00D54558" w:rsidP="00491753">
      <w:r w:rsidRPr="00D54558">
        <w:drawing>
          <wp:inline distT="0" distB="0" distL="0" distR="0" wp14:anchorId="54B565BD" wp14:editId="64C1A8ED">
            <wp:extent cx="3790950" cy="1986908"/>
            <wp:effectExtent l="0" t="0" r="0" b="0"/>
            <wp:docPr id="6069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2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103" cy="199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472B" w14:textId="0E537724" w:rsidR="00D54558" w:rsidRDefault="006A7393" w:rsidP="00491753">
      <w:r w:rsidRPr="006A7393">
        <w:drawing>
          <wp:inline distT="0" distB="0" distL="0" distR="0" wp14:anchorId="330E63E4" wp14:editId="4A1AE410">
            <wp:extent cx="2292468" cy="1701887"/>
            <wp:effectExtent l="0" t="0" r="0" b="0"/>
            <wp:docPr id="82557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73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5E95" w14:textId="770A01EB" w:rsidR="00F70EBB" w:rsidRDefault="00371473" w:rsidP="00371473">
      <w:pPr>
        <w:pStyle w:val="ListParagraph"/>
        <w:numPr>
          <w:ilvl w:val="0"/>
          <w:numId w:val="2"/>
        </w:numPr>
      </w:pPr>
      <w:r>
        <w:t xml:space="preserve">Enterprise level </w:t>
      </w:r>
      <w:r w:rsidR="00D23727">
        <w:t>is mostly done with ARM templates</w:t>
      </w:r>
    </w:p>
    <w:p w14:paraId="49CB64FC" w14:textId="01151BCF" w:rsidR="00371473" w:rsidRDefault="00371473" w:rsidP="00371473">
      <w:r w:rsidRPr="00371473">
        <w:drawing>
          <wp:inline distT="0" distB="0" distL="0" distR="0" wp14:anchorId="21D88FD8" wp14:editId="7E8F7EDC">
            <wp:extent cx="3756985" cy="1568450"/>
            <wp:effectExtent l="0" t="0" r="0" b="0"/>
            <wp:docPr id="6622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3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5106" cy="15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473" w:rsidSect="00CF64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31FDB"/>
    <w:multiLevelType w:val="hybridMultilevel"/>
    <w:tmpl w:val="9934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56F3"/>
    <w:multiLevelType w:val="hybridMultilevel"/>
    <w:tmpl w:val="C6949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808825">
    <w:abstractNumId w:val="1"/>
  </w:num>
  <w:num w:numId="2" w16cid:durableId="918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B8"/>
    <w:rsid w:val="000619C3"/>
    <w:rsid w:val="00141DB9"/>
    <w:rsid w:val="002973A5"/>
    <w:rsid w:val="002C1501"/>
    <w:rsid w:val="00371473"/>
    <w:rsid w:val="00433822"/>
    <w:rsid w:val="00443DB8"/>
    <w:rsid w:val="00485C8D"/>
    <w:rsid w:val="00491753"/>
    <w:rsid w:val="006A7393"/>
    <w:rsid w:val="007B6307"/>
    <w:rsid w:val="009872F1"/>
    <w:rsid w:val="009C49EB"/>
    <w:rsid w:val="00CF64A4"/>
    <w:rsid w:val="00D05775"/>
    <w:rsid w:val="00D23727"/>
    <w:rsid w:val="00D54558"/>
    <w:rsid w:val="00DC4CF0"/>
    <w:rsid w:val="00F7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8D28"/>
  <w15:chartTrackingRefBased/>
  <w15:docId w15:val="{213C754C-4428-424D-9DBB-1118A02B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3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mluS8ovuBK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18</cp:revision>
  <dcterms:created xsi:type="dcterms:W3CDTF">2026-02-10T14:29:00Z</dcterms:created>
  <dcterms:modified xsi:type="dcterms:W3CDTF">2026-02-10T16:12:00Z</dcterms:modified>
</cp:coreProperties>
</file>