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DE8E20" w14:textId="686080F0" w:rsidR="006838C9" w:rsidRDefault="00B62F3D">
      <w:pPr>
        <w:rPr>
          <w:b/>
          <w:bCs/>
          <w:sz w:val="32"/>
          <w:szCs w:val="32"/>
          <w:u w:val="single"/>
        </w:rPr>
      </w:pPr>
      <w:r w:rsidRPr="00B62F3D">
        <w:rPr>
          <w:b/>
          <w:bCs/>
          <w:sz w:val="32"/>
          <w:szCs w:val="32"/>
          <w:u w:val="single"/>
        </w:rPr>
        <w:t>Azure API Management</w:t>
      </w:r>
    </w:p>
    <w:p w14:paraId="3E8D84AE" w14:textId="307C9FCD" w:rsidR="00B62F3D" w:rsidRDefault="00280ADC" w:rsidP="00B62F3D">
      <w:pPr>
        <w:spacing w:after="0" w:line="240" w:lineRule="auto"/>
        <w:rPr>
          <w:sz w:val="32"/>
          <w:szCs w:val="32"/>
        </w:rPr>
      </w:pPr>
      <w:hyperlink r:id="rId5" w:history="1">
        <w:r w:rsidRPr="00EB044A">
          <w:rPr>
            <w:rStyle w:val="Hyperlink"/>
            <w:sz w:val="32"/>
            <w:szCs w:val="32"/>
          </w:rPr>
          <w:t>https://www.youtube.com/watch?v=xtcFhePsxNg</w:t>
        </w:r>
      </w:hyperlink>
    </w:p>
    <w:p w14:paraId="77D906EF" w14:textId="77777777" w:rsidR="00280ADC" w:rsidRDefault="00280ADC" w:rsidP="00B62F3D">
      <w:pPr>
        <w:spacing w:after="0" w:line="240" w:lineRule="auto"/>
        <w:rPr>
          <w:sz w:val="32"/>
          <w:szCs w:val="32"/>
        </w:rPr>
      </w:pPr>
    </w:p>
    <w:p w14:paraId="0ED20B08" w14:textId="7EF7F36B" w:rsidR="000366D7" w:rsidRDefault="000366D7" w:rsidP="00B62F3D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Management layer </w:t>
      </w:r>
    </w:p>
    <w:p w14:paraId="09424D4E" w14:textId="08ECCD68" w:rsidR="005F43D5" w:rsidRDefault="005F43D5" w:rsidP="005F43D5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Accepts API calls and routes them to your backends</w:t>
      </w:r>
    </w:p>
    <w:p w14:paraId="7F90CDA4" w14:textId="480A1630" w:rsidR="005F43D5" w:rsidRDefault="005F43D5" w:rsidP="005F43D5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Verifies API </w:t>
      </w:r>
      <w:proofErr w:type="gramStart"/>
      <w:r>
        <w:rPr>
          <w:sz w:val="24"/>
          <w:szCs w:val="24"/>
        </w:rPr>
        <w:t>keys ,</w:t>
      </w:r>
      <w:proofErr w:type="gramEnd"/>
      <w:r>
        <w:rPr>
          <w:sz w:val="24"/>
          <w:szCs w:val="24"/>
        </w:rPr>
        <w:t xml:space="preserve"> JWT tokens , certificates and other credentials</w:t>
      </w:r>
    </w:p>
    <w:p w14:paraId="460208C1" w14:textId="169EDCD0" w:rsidR="005F43D5" w:rsidRDefault="005F43D5" w:rsidP="005F43D5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Enforces usage quotas and rate limits</w:t>
      </w:r>
    </w:p>
    <w:p w14:paraId="6789D141" w14:textId="4C0C35FB" w:rsidR="005F43D5" w:rsidRDefault="005F43D5" w:rsidP="005F43D5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Transforms your API on the fly without code modifications</w:t>
      </w:r>
    </w:p>
    <w:p w14:paraId="0B7FCD61" w14:textId="18963ACE" w:rsidR="005F43D5" w:rsidRDefault="005F43D5" w:rsidP="005F43D5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Caches backend responses </w:t>
      </w:r>
      <w:proofErr w:type="gramStart"/>
      <w:r>
        <w:rPr>
          <w:sz w:val="24"/>
          <w:szCs w:val="24"/>
        </w:rPr>
        <w:t>where</w:t>
      </w:r>
      <w:proofErr w:type="gramEnd"/>
      <w:r>
        <w:rPr>
          <w:sz w:val="24"/>
          <w:szCs w:val="24"/>
        </w:rPr>
        <w:t xml:space="preserve"> set up</w:t>
      </w:r>
    </w:p>
    <w:p w14:paraId="565AB099" w14:textId="58387176" w:rsidR="005F43D5" w:rsidRDefault="005F43D5" w:rsidP="005F43D5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Logs call metadata for analytics purposes</w:t>
      </w:r>
    </w:p>
    <w:p w14:paraId="0865AEA9" w14:textId="2468AA5C" w:rsidR="005F43D5" w:rsidRDefault="005F43D5" w:rsidP="005F43D5">
      <w:pPr>
        <w:spacing w:after="0" w:line="240" w:lineRule="auto"/>
        <w:rPr>
          <w:sz w:val="24"/>
          <w:szCs w:val="24"/>
        </w:rPr>
      </w:pPr>
    </w:p>
    <w:p w14:paraId="5E5C56A6" w14:textId="54CBF121" w:rsidR="005F43D5" w:rsidRDefault="00F92028" w:rsidP="005F43D5">
      <w:pPr>
        <w:spacing w:after="0" w:line="24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63C3FEC3" wp14:editId="514B676F">
            <wp:extent cx="4127500" cy="2948871"/>
            <wp:effectExtent l="0" t="0" r="6350" b="4445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7073" cy="295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E56BB" w14:textId="08821250" w:rsidR="00F92028" w:rsidRDefault="00F92028" w:rsidP="005F43D5">
      <w:pPr>
        <w:spacing w:after="0" w:line="240" w:lineRule="auto"/>
        <w:rPr>
          <w:sz w:val="24"/>
          <w:szCs w:val="24"/>
        </w:rPr>
      </w:pPr>
    </w:p>
    <w:p w14:paraId="01053A64" w14:textId="19B6A1B7" w:rsidR="00F92028" w:rsidRDefault="00742CF8" w:rsidP="005F43D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We can add a Logic </w:t>
      </w:r>
      <w:proofErr w:type="gramStart"/>
      <w:r>
        <w:rPr>
          <w:sz w:val="24"/>
          <w:szCs w:val="24"/>
        </w:rPr>
        <w:t>App ,</w:t>
      </w:r>
      <w:proofErr w:type="gramEnd"/>
      <w:r>
        <w:rPr>
          <w:sz w:val="24"/>
          <w:szCs w:val="24"/>
        </w:rPr>
        <w:t xml:space="preserve"> App Service , Function App at the backend along with the API at the Azure API Management</w:t>
      </w:r>
    </w:p>
    <w:p w14:paraId="0E66A008" w14:textId="12160F60" w:rsidR="00742CF8" w:rsidRDefault="00742CF8" w:rsidP="005F43D5">
      <w:pPr>
        <w:spacing w:after="0" w:line="240" w:lineRule="auto"/>
        <w:rPr>
          <w:sz w:val="24"/>
          <w:szCs w:val="24"/>
        </w:rPr>
      </w:pPr>
    </w:p>
    <w:p w14:paraId="73589FC0" w14:textId="4849D4B9" w:rsidR="00742CF8" w:rsidRDefault="00BB7519" w:rsidP="005F43D5">
      <w:pPr>
        <w:spacing w:after="0" w:line="24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0B1306BC" wp14:editId="501171DC">
            <wp:extent cx="3507261" cy="1536700"/>
            <wp:effectExtent l="0" t="0" r="0" b="6350"/>
            <wp:docPr id="2" name="Picture 2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, Team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3713" cy="153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28D4E" w14:textId="6CA3C9D7" w:rsidR="00BB7519" w:rsidRDefault="00BB7519" w:rsidP="005F43D5">
      <w:pPr>
        <w:spacing w:after="0" w:line="240" w:lineRule="auto"/>
        <w:rPr>
          <w:sz w:val="24"/>
          <w:szCs w:val="24"/>
        </w:rPr>
      </w:pPr>
    </w:p>
    <w:p w14:paraId="62833B82" w14:textId="30B1BFF7" w:rsidR="00BB7519" w:rsidRDefault="008A4886" w:rsidP="005F43D5">
      <w:pPr>
        <w:spacing w:after="0" w:line="240" w:lineRule="auto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F8B7499" wp14:editId="18D7FA80">
            <wp:extent cx="3947050" cy="2133600"/>
            <wp:effectExtent l="0" t="0" r="0" b="0"/>
            <wp:docPr id="3" name="Picture 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email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0827" cy="2135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E3ACD" w14:textId="58C29CAB" w:rsidR="008A4886" w:rsidRDefault="008A4886" w:rsidP="005F43D5">
      <w:pPr>
        <w:spacing w:after="0" w:line="240" w:lineRule="auto"/>
        <w:rPr>
          <w:sz w:val="24"/>
          <w:szCs w:val="24"/>
        </w:rPr>
      </w:pPr>
    </w:p>
    <w:p w14:paraId="3D012FED" w14:textId="52FFE18E" w:rsidR="008A4886" w:rsidRDefault="0014005F" w:rsidP="005F43D5">
      <w:pPr>
        <w:spacing w:after="0" w:line="24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4F2AD6D0" wp14:editId="4A845D66">
            <wp:extent cx="3956866" cy="1473200"/>
            <wp:effectExtent l="0" t="0" r="5715" b="0"/>
            <wp:docPr id="4" name="Picture 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1454" cy="147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CD3B6" w14:textId="43D16013" w:rsidR="0014005F" w:rsidRDefault="0014005F" w:rsidP="005F43D5">
      <w:pPr>
        <w:spacing w:after="0" w:line="240" w:lineRule="auto"/>
        <w:rPr>
          <w:sz w:val="24"/>
          <w:szCs w:val="24"/>
        </w:rPr>
      </w:pPr>
    </w:p>
    <w:p w14:paraId="525F9B35" w14:textId="1BEB6E75" w:rsidR="00981911" w:rsidRDefault="00981911" w:rsidP="005F43D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Front end and </w:t>
      </w:r>
      <w:proofErr w:type="gramStart"/>
      <w:r>
        <w:rPr>
          <w:sz w:val="24"/>
          <w:szCs w:val="24"/>
        </w:rPr>
        <w:t>back end</w:t>
      </w:r>
      <w:proofErr w:type="gramEnd"/>
      <w:r>
        <w:rPr>
          <w:sz w:val="24"/>
          <w:szCs w:val="24"/>
        </w:rPr>
        <w:t xml:space="preserve"> API</w:t>
      </w:r>
    </w:p>
    <w:p w14:paraId="31F931D5" w14:textId="3FF97C1D" w:rsidR="00981911" w:rsidRDefault="00981911" w:rsidP="005F43D5">
      <w:pPr>
        <w:spacing w:after="0" w:line="240" w:lineRule="auto"/>
        <w:rPr>
          <w:sz w:val="24"/>
          <w:szCs w:val="24"/>
        </w:rPr>
      </w:pPr>
    </w:p>
    <w:p w14:paraId="611B462A" w14:textId="32DCDB5F" w:rsidR="00981911" w:rsidRDefault="00981911" w:rsidP="005F43D5">
      <w:pPr>
        <w:spacing w:after="0" w:line="24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27F49B26" wp14:editId="7A79EF43">
            <wp:extent cx="3236848" cy="596900"/>
            <wp:effectExtent l="0" t="0" r="1905" b="0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2671" cy="59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9311" w14:textId="349315F7" w:rsidR="00981911" w:rsidRDefault="004E73CA" w:rsidP="005F43D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Add revision and inbound policy</w:t>
      </w:r>
    </w:p>
    <w:p w14:paraId="09BE63F9" w14:textId="680E069F" w:rsidR="00A94985" w:rsidRDefault="00A94985" w:rsidP="005F43D5">
      <w:pPr>
        <w:spacing w:after="0" w:line="240" w:lineRule="auto"/>
        <w:rPr>
          <w:sz w:val="24"/>
          <w:szCs w:val="24"/>
        </w:rPr>
      </w:pPr>
    </w:p>
    <w:p w14:paraId="7D20E051" w14:textId="0538A0F0" w:rsidR="00A94985" w:rsidRDefault="00A72B09" w:rsidP="005F43D5">
      <w:pPr>
        <w:spacing w:after="0" w:line="24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1B20023C" wp14:editId="508E7C05">
            <wp:extent cx="3152393" cy="1397000"/>
            <wp:effectExtent l="0" t="0" r="0" b="0"/>
            <wp:docPr id="6" name="Picture 6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7173" cy="139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2D7D9" w14:textId="7E9F96AA" w:rsidR="00A72B09" w:rsidRDefault="00A72B09" w:rsidP="005F43D5">
      <w:pPr>
        <w:spacing w:after="0" w:line="240" w:lineRule="auto"/>
        <w:rPr>
          <w:sz w:val="24"/>
          <w:szCs w:val="24"/>
        </w:rPr>
      </w:pPr>
    </w:p>
    <w:p w14:paraId="4B63FB1B" w14:textId="3B16629F" w:rsidR="00A72B09" w:rsidRDefault="00660925" w:rsidP="005F43D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Two </w:t>
      </w:r>
      <w:proofErr w:type="gramStart"/>
      <w:r>
        <w:rPr>
          <w:sz w:val="24"/>
          <w:szCs w:val="24"/>
        </w:rPr>
        <w:t>versions ,</w:t>
      </w:r>
      <w:proofErr w:type="gramEnd"/>
      <w:r>
        <w:rPr>
          <w:sz w:val="24"/>
          <w:szCs w:val="24"/>
        </w:rPr>
        <w:t xml:space="preserve"> added limit to a new version </w:t>
      </w:r>
    </w:p>
    <w:p w14:paraId="64D23FCE" w14:textId="6A049232" w:rsidR="00660925" w:rsidRDefault="00660925" w:rsidP="005F43D5">
      <w:pPr>
        <w:spacing w:after="0" w:line="240" w:lineRule="auto"/>
        <w:rPr>
          <w:sz w:val="24"/>
          <w:szCs w:val="24"/>
        </w:rPr>
      </w:pPr>
    </w:p>
    <w:p w14:paraId="4C69666C" w14:textId="4160837A" w:rsidR="002509BB" w:rsidRDefault="002509BB" w:rsidP="005F43D5">
      <w:pPr>
        <w:spacing w:after="0" w:line="240" w:lineRule="auto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6336307" wp14:editId="09F2C447">
            <wp:extent cx="3619317" cy="2089150"/>
            <wp:effectExtent l="0" t="0" r="635" b="6350"/>
            <wp:docPr id="7" name="Picture 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, email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6682" cy="209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0B531" w14:textId="0E5E619E" w:rsidR="002509BB" w:rsidRDefault="002509BB" w:rsidP="005F43D5">
      <w:pPr>
        <w:spacing w:after="0" w:line="240" w:lineRule="auto"/>
        <w:rPr>
          <w:sz w:val="24"/>
          <w:szCs w:val="24"/>
        </w:rPr>
      </w:pPr>
    </w:p>
    <w:p w14:paraId="55D3A1EB" w14:textId="2E07BA54" w:rsidR="002509BB" w:rsidRDefault="002509BB" w:rsidP="005F43D5">
      <w:pPr>
        <w:pBdr>
          <w:bottom w:val="single" w:sz="6" w:space="1" w:color="auto"/>
        </w:pBdr>
        <w:spacing w:after="0" w:line="240" w:lineRule="auto"/>
        <w:rPr>
          <w:sz w:val="24"/>
          <w:szCs w:val="24"/>
        </w:rPr>
      </w:pPr>
    </w:p>
    <w:p w14:paraId="068E5949" w14:textId="1E03EB96" w:rsidR="005E6889" w:rsidRDefault="005E6889" w:rsidP="005F43D5">
      <w:pPr>
        <w:spacing w:after="0" w:line="240" w:lineRule="auto"/>
        <w:rPr>
          <w:sz w:val="24"/>
          <w:szCs w:val="24"/>
        </w:rPr>
      </w:pPr>
    </w:p>
    <w:p w14:paraId="17719776" w14:textId="77777777" w:rsidR="005E6889" w:rsidRPr="005F43D5" w:rsidRDefault="005E6889" w:rsidP="005F43D5">
      <w:pPr>
        <w:spacing w:after="0" w:line="240" w:lineRule="auto"/>
        <w:rPr>
          <w:sz w:val="24"/>
          <w:szCs w:val="24"/>
        </w:rPr>
      </w:pPr>
    </w:p>
    <w:sectPr w:rsidR="005E6889" w:rsidRPr="005F43D5" w:rsidSect="00B62F3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7B68A1"/>
    <w:multiLevelType w:val="hybridMultilevel"/>
    <w:tmpl w:val="826A90F2"/>
    <w:lvl w:ilvl="0" w:tplc="9E48CAB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3D472B"/>
    <w:multiLevelType w:val="hybridMultilevel"/>
    <w:tmpl w:val="8346AB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F4"/>
    <w:rsid w:val="000366D7"/>
    <w:rsid w:val="0014005F"/>
    <w:rsid w:val="002509BB"/>
    <w:rsid w:val="00280ADC"/>
    <w:rsid w:val="004E73CA"/>
    <w:rsid w:val="005E6889"/>
    <w:rsid w:val="005F43D5"/>
    <w:rsid w:val="00660925"/>
    <w:rsid w:val="00742CF8"/>
    <w:rsid w:val="008A4886"/>
    <w:rsid w:val="00981911"/>
    <w:rsid w:val="009B4568"/>
    <w:rsid w:val="00A72B09"/>
    <w:rsid w:val="00A94985"/>
    <w:rsid w:val="00B62F3D"/>
    <w:rsid w:val="00BB7519"/>
    <w:rsid w:val="00DD2625"/>
    <w:rsid w:val="00EC3E40"/>
    <w:rsid w:val="00F92028"/>
    <w:rsid w:val="00FE5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7ECE1"/>
  <w15:chartTrackingRefBased/>
  <w15:docId w15:val="{151A06FB-E70D-4630-A310-7B4DE3BDD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43D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80A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0A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youtube.com/watch?v=xtcFhePsxNg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Bommalakunta</dc:creator>
  <cp:keywords/>
  <dc:description/>
  <cp:lastModifiedBy>Sainath Bommalakunta</cp:lastModifiedBy>
  <cp:revision>18</cp:revision>
  <dcterms:created xsi:type="dcterms:W3CDTF">2022-02-02T05:06:00Z</dcterms:created>
  <dcterms:modified xsi:type="dcterms:W3CDTF">2022-02-02T06:20:00Z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b520d8-df98-444b-9f20-0dd9d08cf98c_Enabled">
    <vt:lpwstr>true</vt:lpwstr>
  </property>
  <property fmtid="{D5CDD505-2E9C-101B-9397-08002B2CF9AE}" pid="3" name="MSIP_Label_ffb520d8-df98-444b-9f20-0dd9d08cf98c_SetDate">
    <vt:lpwstr>2022-02-02T05:06:31Z</vt:lpwstr>
  </property>
  <property fmtid="{D5CDD505-2E9C-101B-9397-08002B2CF9AE}" pid="4" name="MSIP_Label_ffb520d8-df98-444b-9f20-0dd9d08cf98c_Method">
    <vt:lpwstr>Standard</vt:lpwstr>
  </property>
  <property fmtid="{D5CDD505-2E9C-101B-9397-08002B2CF9AE}" pid="5" name="MSIP_Label_ffb520d8-df98-444b-9f20-0dd9d08cf98c_Name">
    <vt:lpwstr>ffb520d8-df98-444b-9f20-0dd9d08cf98c</vt:lpwstr>
  </property>
  <property fmtid="{D5CDD505-2E9C-101B-9397-08002B2CF9AE}" pid="6" name="MSIP_Label_ffb520d8-df98-444b-9f20-0dd9d08cf98c_SiteId">
    <vt:lpwstr>65bc0b3b-7ca2-488c-ba9c-b1bebdd49af6</vt:lpwstr>
  </property>
  <property fmtid="{D5CDD505-2E9C-101B-9397-08002B2CF9AE}" pid="7" name="MSIP_Label_ffb520d8-df98-444b-9f20-0dd9d08cf98c_ActionId">
    <vt:lpwstr>1c3a6ebd-4d43-4802-a40c-439363c9a31d</vt:lpwstr>
  </property>
  <property fmtid="{D5CDD505-2E9C-101B-9397-08002B2CF9AE}" pid="8" name="MSIP_Label_ffb520d8-df98-444b-9f20-0dd9d08cf98c_ContentBits">
    <vt:lpwstr>0</vt:lpwstr>
  </property>
</Properties>
</file>