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DF0B" w14:textId="77777777" w:rsidR="008435CB" w:rsidRDefault="008435CB" w:rsidP="004D5534">
      <w:pPr>
        <w:rPr>
          <w:rFonts w:ascii="Times New Roman" w:hAnsi="Times New Roman" w:cs="Times New Roman"/>
          <w:sz w:val="32"/>
          <w:szCs w:val="32"/>
        </w:rPr>
      </w:pPr>
    </w:p>
    <w:p w14:paraId="771E392E" w14:textId="77777777" w:rsidR="008F45B2" w:rsidRDefault="008F45B2" w:rsidP="008435CB">
      <w:pPr>
        <w:jc w:val="center"/>
        <w:rPr>
          <w:rFonts w:ascii="Times New Roman" w:hAnsi="Times New Roman" w:cs="Times New Roman"/>
          <w:b/>
          <w:bCs/>
          <w:sz w:val="40"/>
          <w:szCs w:val="40"/>
        </w:rPr>
      </w:pPr>
      <w:r w:rsidRPr="008F45B2">
        <w:rPr>
          <w:rFonts w:ascii="Times New Roman" w:hAnsi="Times New Roman" w:cs="Times New Roman"/>
          <w:b/>
          <w:bCs/>
          <w:sz w:val="40"/>
          <w:szCs w:val="40"/>
        </w:rPr>
        <w:t>Multimodal Human Emotion Recognition Using Fusion Transformers</w:t>
      </w:r>
    </w:p>
    <w:p w14:paraId="2EAC2E7E" w14:textId="77777777" w:rsidR="004D5534" w:rsidRDefault="004D5534" w:rsidP="008435CB">
      <w:pPr>
        <w:jc w:val="center"/>
        <w:rPr>
          <w:rFonts w:ascii="Times New Roman" w:hAnsi="Times New Roman" w:cs="Times New Roman"/>
          <w:b/>
          <w:bCs/>
          <w:sz w:val="40"/>
          <w:szCs w:val="40"/>
        </w:rPr>
      </w:pPr>
    </w:p>
    <w:p w14:paraId="4E87BCF8" w14:textId="6F0392A8" w:rsidR="008435CB" w:rsidRDefault="008435CB" w:rsidP="008435CB">
      <w:pPr>
        <w:jc w:val="center"/>
        <w:rPr>
          <w:rFonts w:ascii="Times New Roman" w:hAnsi="Times New Roman" w:cs="Times New Roman"/>
          <w:sz w:val="36"/>
          <w:szCs w:val="36"/>
        </w:rPr>
      </w:pPr>
      <w:r w:rsidRPr="00F961E0">
        <w:rPr>
          <w:rFonts w:ascii="Times New Roman" w:hAnsi="Times New Roman" w:cs="Times New Roman"/>
          <w:sz w:val="36"/>
          <w:szCs w:val="36"/>
        </w:rPr>
        <w:t>Abstract</w:t>
      </w:r>
    </w:p>
    <w:p w14:paraId="3F939138" w14:textId="77777777" w:rsidR="004D5534" w:rsidRDefault="004D5534" w:rsidP="008435CB">
      <w:pPr>
        <w:jc w:val="center"/>
        <w:rPr>
          <w:rFonts w:ascii="Times New Roman" w:hAnsi="Times New Roman" w:cs="Times New Roman"/>
          <w:sz w:val="36"/>
          <w:szCs w:val="36"/>
        </w:rPr>
      </w:pPr>
    </w:p>
    <w:p w14:paraId="48695793" w14:textId="7B84AC74" w:rsidR="008435CB" w:rsidRPr="00F961E0" w:rsidRDefault="008435CB" w:rsidP="008435CB">
      <w:pPr>
        <w:rPr>
          <w:rFonts w:ascii="Times New Roman" w:hAnsi="Times New Roman" w:cs="Times New Roman"/>
          <w:b/>
          <w:bCs/>
          <w:sz w:val="32"/>
          <w:szCs w:val="32"/>
          <w:lang w:val="en-IN"/>
        </w:rPr>
      </w:pPr>
      <w:r w:rsidRPr="00F961E0">
        <w:rPr>
          <w:rFonts w:ascii="Times New Roman" w:hAnsi="Times New Roman" w:cs="Times New Roman"/>
          <w:b/>
          <w:bCs/>
          <w:sz w:val="32"/>
          <w:szCs w:val="32"/>
        </w:rPr>
        <w:t>Batch No:</w:t>
      </w:r>
      <w:r>
        <w:rPr>
          <w:rFonts w:ascii="Times New Roman" w:hAnsi="Times New Roman" w:cs="Times New Roman"/>
          <w:b/>
          <w:bCs/>
          <w:sz w:val="32"/>
          <w:szCs w:val="32"/>
        </w:rPr>
        <w:t xml:space="preserve"> </w:t>
      </w:r>
      <w:r w:rsidR="00841624" w:rsidRPr="00841624">
        <w:rPr>
          <w:rFonts w:ascii="Times New Roman" w:hAnsi="Times New Roman" w:cs="Times New Roman"/>
          <w:b/>
          <w:bCs/>
          <w:sz w:val="32"/>
          <w:szCs w:val="32"/>
        </w:rPr>
        <w:t>25-H8CS21A01</w:t>
      </w:r>
    </w:p>
    <w:p w14:paraId="0C800B00" w14:textId="7C49DBB4" w:rsidR="004D5534" w:rsidRDefault="00B467CE" w:rsidP="008435CB">
      <w:pPr>
        <w:jc w:val="both"/>
        <w:rPr>
          <w:rFonts w:ascii="Times New Roman" w:hAnsi="Times New Roman" w:cs="Times New Roman"/>
        </w:rPr>
      </w:pPr>
      <w:r w:rsidRPr="00B467CE">
        <w:rPr>
          <w:rFonts w:ascii="Times New Roman" w:hAnsi="Times New Roman" w:cs="Times New Roman"/>
        </w:rPr>
        <w:t>Human emotions are expressed through a complex combination of speech, facial cues, and language, making their automated recognition a challenging multimodal problem. Existing emotion recognition systems achieve high accuracy but often suffer from heavy computational requirements, vulnerability to noisy or missing modalities, and poor generalization to underrepresented emotion classes. This project proposes a hybrid transformer framework that achieves lightweight cross-modal fusion and enhanced robustness through adaptive attention mechanisms and reliability-aware feature weighting. To further address class imbalance, the model incorporates targeted data augmentation strategies for low-resource emotion categories, improving stability in training. The system will be evaluated on benchmark datasets such as CMU-MOSEI and IEMOCAP, comparing efficiency, robustness, and accuracy against existing multimodal transformers. The outcome aims to deliver a resource-efficient, and generalizable approach to multimodal emotion understanding</w:t>
      </w:r>
      <w:r w:rsidR="00981BBA">
        <w:rPr>
          <w:rFonts w:ascii="Times New Roman" w:hAnsi="Times New Roman" w:cs="Times New Roman"/>
        </w:rPr>
        <w:t xml:space="preserve"> - </w:t>
      </w:r>
      <w:r w:rsidRPr="00B467CE">
        <w:rPr>
          <w:rFonts w:ascii="Times New Roman" w:hAnsi="Times New Roman" w:cs="Times New Roman"/>
        </w:rPr>
        <w:t>pushing toward practical, real-world deployment in human</w:t>
      </w:r>
      <w:r w:rsidR="00981BBA">
        <w:rPr>
          <w:rFonts w:ascii="Times New Roman" w:hAnsi="Times New Roman" w:cs="Times New Roman"/>
        </w:rPr>
        <w:t xml:space="preserve"> - </w:t>
      </w:r>
      <w:r w:rsidRPr="00B467CE">
        <w:rPr>
          <w:rFonts w:ascii="Times New Roman" w:hAnsi="Times New Roman" w:cs="Times New Roman"/>
        </w:rPr>
        <w:t>AI interaction systems.</w:t>
      </w:r>
    </w:p>
    <w:p w14:paraId="2EF9CFE0" w14:textId="77777777" w:rsidR="00B467CE" w:rsidRDefault="00B467CE" w:rsidP="008435CB">
      <w:pPr>
        <w:jc w:val="both"/>
        <w:rPr>
          <w:rFonts w:ascii="Times New Roman" w:hAnsi="Times New Roman" w:cs="Times New Roman"/>
        </w:rPr>
      </w:pPr>
    </w:p>
    <w:p w14:paraId="6D1377F3" w14:textId="77777777" w:rsidR="008435CB" w:rsidRDefault="008435CB" w:rsidP="008435CB">
      <w:pPr>
        <w:jc w:val="right"/>
        <w:rPr>
          <w:rFonts w:ascii="Times New Roman" w:hAnsi="Times New Roman" w:cs="Times New Roman"/>
          <w:lang w:val="en-IN"/>
        </w:rPr>
      </w:pPr>
      <w:r>
        <w:rPr>
          <w:rFonts w:ascii="Times New Roman" w:hAnsi="Times New Roman" w:cs="Times New Roman"/>
          <w:lang w:val="en-IN"/>
        </w:rPr>
        <w:t>Under the Guidance of</w:t>
      </w:r>
    </w:p>
    <w:p w14:paraId="5E99C821" w14:textId="77777777" w:rsidR="004D5534" w:rsidRDefault="004D5534" w:rsidP="008435CB">
      <w:pPr>
        <w:jc w:val="right"/>
        <w:rPr>
          <w:rFonts w:ascii="Times New Roman" w:hAnsi="Times New Roman" w:cs="Times New Roman"/>
          <w:lang w:val="en-IN"/>
        </w:rPr>
      </w:pPr>
    </w:p>
    <w:p w14:paraId="1EED8975" w14:textId="31CEE102" w:rsidR="008435CB" w:rsidRDefault="008435CB" w:rsidP="008435CB">
      <w:pPr>
        <w:jc w:val="right"/>
        <w:rPr>
          <w:rFonts w:ascii="Times New Roman" w:hAnsi="Times New Roman" w:cs="Times New Roman"/>
          <w:lang w:val="en-IN"/>
        </w:rPr>
      </w:pPr>
      <w:r>
        <w:rPr>
          <w:rFonts w:ascii="Times New Roman" w:hAnsi="Times New Roman" w:cs="Times New Roman"/>
          <w:lang w:val="en-IN"/>
        </w:rPr>
        <w:t xml:space="preserve">Dr. </w:t>
      </w:r>
      <w:r w:rsidR="008F45B2">
        <w:rPr>
          <w:rFonts w:ascii="Times New Roman" w:hAnsi="Times New Roman" w:cs="Times New Roman"/>
          <w:lang w:val="en-IN"/>
        </w:rPr>
        <w:t xml:space="preserve">U. </w:t>
      </w:r>
      <w:proofErr w:type="spellStart"/>
      <w:r w:rsidR="008F45B2">
        <w:rPr>
          <w:rFonts w:ascii="Times New Roman" w:hAnsi="Times New Roman" w:cs="Times New Roman"/>
          <w:lang w:val="en-IN"/>
        </w:rPr>
        <w:t>Moulali</w:t>
      </w:r>
      <w:proofErr w:type="spellEnd"/>
    </w:p>
    <w:p w14:paraId="19BF21CD" w14:textId="19B3287A" w:rsidR="008435CB" w:rsidRDefault="008F45B2" w:rsidP="008435CB">
      <w:pPr>
        <w:jc w:val="right"/>
        <w:rPr>
          <w:rFonts w:ascii="Times New Roman" w:hAnsi="Times New Roman" w:cs="Times New Roman"/>
          <w:lang w:val="en-IN"/>
        </w:rPr>
      </w:pPr>
      <w:r>
        <w:rPr>
          <w:rFonts w:ascii="Times New Roman" w:hAnsi="Times New Roman" w:cs="Times New Roman"/>
          <w:lang w:val="en-IN"/>
        </w:rPr>
        <w:t xml:space="preserve">Assoc. </w:t>
      </w:r>
      <w:r w:rsidR="008435CB">
        <w:rPr>
          <w:rFonts w:ascii="Times New Roman" w:hAnsi="Times New Roman" w:cs="Times New Roman"/>
          <w:lang w:val="en-IN"/>
        </w:rPr>
        <w:t>Prof, Dept. of CSE</w:t>
      </w:r>
    </w:p>
    <w:p w14:paraId="54807636" w14:textId="77777777" w:rsidR="008435CB" w:rsidRDefault="008435CB" w:rsidP="008435CB">
      <w:pPr>
        <w:jc w:val="right"/>
        <w:rPr>
          <w:rFonts w:ascii="Times New Roman" w:hAnsi="Times New Roman" w:cs="Times New Roman"/>
          <w:sz w:val="22"/>
          <w:szCs w:val="22"/>
        </w:rPr>
      </w:pPr>
    </w:p>
    <w:p w14:paraId="5F43CD0F" w14:textId="77777777" w:rsidR="008435CB" w:rsidRDefault="008435CB" w:rsidP="008435CB">
      <w:pPr>
        <w:jc w:val="both"/>
        <w:rPr>
          <w:rFonts w:ascii="Times New Roman" w:hAnsi="Times New Roman" w:cs="Times New Roman"/>
          <w:sz w:val="22"/>
          <w:szCs w:val="22"/>
        </w:rPr>
      </w:pPr>
    </w:p>
    <w:p w14:paraId="481C4347" w14:textId="77777777" w:rsidR="00841624" w:rsidRDefault="00841624" w:rsidP="008435CB">
      <w:pPr>
        <w:jc w:val="both"/>
        <w:rPr>
          <w:rFonts w:ascii="Times New Roman" w:hAnsi="Times New Roman" w:cs="Times New Roman"/>
          <w:sz w:val="22"/>
          <w:szCs w:val="22"/>
        </w:rPr>
      </w:pPr>
    </w:p>
    <w:p w14:paraId="471E9150" w14:textId="5D6CF4A0" w:rsidR="008435CB" w:rsidRPr="00F961E0" w:rsidRDefault="008435CB" w:rsidP="008435CB">
      <w:pPr>
        <w:jc w:val="both"/>
        <w:rPr>
          <w:rFonts w:ascii="Times New Roman" w:hAnsi="Times New Roman" w:cs="Times New Roman"/>
          <w:sz w:val="22"/>
          <w:szCs w:val="22"/>
        </w:rPr>
      </w:pPr>
      <w:r w:rsidRPr="00F961E0">
        <w:rPr>
          <w:rFonts w:ascii="Times New Roman" w:hAnsi="Times New Roman" w:cs="Times New Roman"/>
          <w:sz w:val="22"/>
          <w:szCs w:val="22"/>
        </w:rPr>
        <w:t>V</w:t>
      </w:r>
      <w:r w:rsidR="00841624">
        <w:rPr>
          <w:rFonts w:ascii="Times New Roman" w:hAnsi="Times New Roman" w:cs="Times New Roman"/>
          <w:sz w:val="22"/>
          <w:szCs w:val="22"/>
        </w:rPr>
        <w:t xml:space="preserve"> M S Sainath Chakravadhanula</w:t>
      </w:r>
      <w:r w:rsidRPr="00F961E0">
        <w:rPr>
          <w:rFonts w:ascii="Times New Roman" w:hAnsi="Times New Roman" w:cs="Times New Roman"/>
          <w:sz w:val="22"/>
          <w:szCs w:val="22"/>
        </w:rPr>
        <w:t xml:space="preserve"> - (160722733010</w:t>
      </w:r>
      <w:r>
        <w:rPr>
          <w:rFonts w:ascii="Times New Roman" w:hAnsi="Times New Roman" w:cs="Times New Roman"/>
          <w:sz w:val="22"/>
          <w:szCs w:val="22"/>
        </w:rPr>
        <w:t>)</w:t>
      </w:r>
    </w:p>
    <w:sectPr w:rsidR="008435CB" w:rsidRPr="00F961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61CD" w14:textId="77777777" w:rsidR="00CC777D" w:rsidRDefault="00CC777D" w:rsidP="008435CB">
      <w:pPr>
        <w:spacing w:after="0" w:line="240" w:lineRule="auto"/>
      </w:pPr>
      <w:r>
        <w:separator/>
      </w:r>
    </w:p>
  </w:endnote>
  <w:endnote w:type="continuationSeparator" w:id="0">
    <w:p w14:paraId="74C624E8" w14:textId="77777777" w:rsidR="00CC777D" w:rsidRDefault="00CC777D" w:rsidP="00843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D1AE" w14:textId="77777777" w:rsidR="00CC777D" w:rsidRDefault="00CC777D" w:rsidP="008435CB">
      <w:pPr>
        <w:spacing w:after="0" w:line="240" w:lineRule="auto"/>
      </w:pPr>
      <w:r>
        <w:separator/>
      </w:r>
    </w:p>
  </w:footnote>
  <w:footnote w:type="continuationSeparator" w:id="0">
    <w:p w14:paraId="3D4678FB" w14:textId="77777777" w:rsidR="00CC777D" w:rsidRDefault="00CC777D" w:rsidP="008435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38"/>
    <w:rsid w:val="001B6097"/>
    <w:rsid w:val="00381211"/>
    <w:rsid w:val="004D5534"/>
    <w:rsid w:val="005A6067"/>
    <w:rsid w:val="005C2ADC"/>
    <w:rsid w:val="00623181"/>
    <w:rsid w:val="00841624"/>
    <w:rsid w:val="008435CB"/>
    <w:rsid w:val="008E54F7"/>
    <w:rsid w:val="008F45B2"/>
    <w:rsid w:val="00981BBA"/>
    <w:rsid w:val="00B467CE"/>
    <w:rsid w:val="00BC5320"/>
    <w:rsid w:val="00BD4FC1"/>
    <w:rsid w:val="00CA5A38"/>
    <w:rsid w:val="00CC777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DFF5E"/>
  <w15:chartTrackingRefBased/>
  <w15:docId w15:val="{DC6B118C-78F1-49FE-8C43-EF5C24E9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5CB"/>
  </w:style>
  <w:style w:type="paragraph" w:styleId="Heading1">
    <w:name w:val="heading 1"/>
    <w:basedOn w:val="Normal"/>
    <w:next w:val="Normal"/>
    <w:link w:val="Heading1Char"/>
    <w:uiPriority w:val="9"/>
    <w:qFormat/>
    <w:rsid w:val="00CA5A3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A5A3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5A3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5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A3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A5A3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5A3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5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A38"/>
    <w:rPr>
      <w:rFonts w:eastAsiaTheme="majorEastAsia" w:cstheme="majorBidi"/>
      <w:color w:val="272727" w:themeColor="text1" w:themeTint="D8"/>
    </w:rPr>
  </w:style>
  <w:style w:type="paragraph" w:styleId="Title">
    <w:name w:val="Title"/>
    <w:basedOn w:val="Normal"/>
    <w:next w:val="Normal"/>
    <w:link w:val="TitleChar"/>
    <w:uiPriority w:val="10"/>
    <w:qFormat/>
    <w:rsid w:val="00CA5A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5A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5A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5A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5A38"/>
    <w:pPr>
      <w:spacing w:before="160"/>
      <w:jc w:val="center"/>
    </w:pPr>
    <w:rPr>
      <w:i/>
      <w:iCs/>
      <w:color w:val="404040" w:themeColor="text1" w:themeTint="BF"/>
    </w:rPr>
  </w:style>
  <w:style w:type="character" w:customStyle="1" w:styleId="QuoteChar">
    <w:name w:val="Quote Char"/>
    <w:basedOn w:val="DefaultParagraphFont"/>
    <w:link w:val="Quote"/>
    <w:uiPriority w:val="29"/>
    <w:rsid w:val="00CA5A38"/>
    <w:rPr>
      <w:i/>
      <w:iCs/>
      <w:color w:val="404040" w:themeColor="text1" w:themeTint="BF"/>
    </w:rPr>
  </w:style>
  <w:style w:type="paragraph" w:styleId="ListParagraph">
    <w:name w:val="List Paragraph"/>
    <w:basedOn w:val="Normal"/>
    <w:uiPriority w:val="34"/>
    <w:qFormat/>
    <w:rsid w:val="00CA5A38"/>
    <w:pPr>
      <w:ind w:left="720"/>
      <w:contextualSpacing/>
    </w:pPr>
  </w:style>
  <w:style w:type="character" w:styleId="IntenseEmphasis">
    <w:name w:val="Intense Emphasis"/>
    <w:basedOn w:val="DefaultParagraphFont"/>
    <w:uiPriority w:val="21"/>
    <w:qFormat/>
    <w:rsid w:val="00CA5A38"/>
    <w:rPr>
      <w:i/>
      <w:iCs/>
      <w:color w:val="0F4761" w:themeColor="accent1" w:themeShade="BF"/>
    </w:rPr>
  </w:style>
  <w:style w:type="paragraph" w:styleId="IntenseQuote">
    <w:name w:val="Intense Quote"/>
    <w:basedOn w:val="Normal"/>
    <w:next w:val="Normal"/>
    <w:link w:val="IntenseQuoteChar"/>
    <w:uiPriority w:val="30"/>
    <w:qFormat/>
    <w:rsid w:val="00CA5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A38"/>
    <w:rPr>
      <w:i/>
      <w:iCs/>
      <w:color w:val="0F4761" w:themeColor="accent1" w:themeShade="BF"/>
    </w:rPr>
  </w:style>
  <w:style w:type="character" w:styleId="IntenseReference">
    <w:name w:val="Intense Reference"/>
    <w:basedOn w:val="DefaultParagraphFont"/>
    <w:uiPriority w:val="32"/>
    <w:qFormat/>
    <w:rsid w:val="00CA5A38"/>
    <w:rPr>
      <w:b/>
      <w:bCs/>
      <w:smallCaps/>
      <w:color w:val="0F4761" w:themeColor="accent1" w:themeShade="BF"/>
      <w:spacing w:val="5"/>
    </w:rPr>
  </w:style>
  <w:style w:type="paragraph" w:styleId="Header">
    <w:name w:val="header"/>
    <w:basedOn w:val="Normal"/>
    <w:link w:val="HeaderChar"/>
    <w:uiPriority w:val="99"/>
    <w:unhideWhenUsed/>
    <w:rsid w:val="00843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5CB"/>
  </w:style>
  <w:style w:type="paragraph" w:styleId="Footer">
    <w:name w:val="footer"/>
    <w:basedOn w:val="Normal"/>
    <w:link w:val="FooterChar"/>
    <w:uiPriority w:val="99"/>
    <w:unhideWhenUsed/>
    <w:rsid w:val="00843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Ch</dc:creator>
  <cp:keywords/>
  <dc:description/>
  <cp:lastModifiedBy>Sainath Ch</cp:lastModifiedBy>
  <cp:revision>8</cp:revision>
  <dcterms:created xsi:type="dcterms:W3CDTF">2025-11-12T15:41:00Z</dcterms:created>
  <dcterms:modified xsi:type="dcterms:W3CDTF">2025-11-13T07:59:00Z</dcterms:modified>
</cp:coreProperties>
</file>