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mkvmo4ubwh"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Discovery Call #3 - Home Care System</w:t>
        <w:br w:type="textWrapping"/>
        <w:t xml:space="preserve"> </w:t>
      </w:r>
      <w:r w:rsidDel="00000000" w:rsidR="00000000" w:rsidRPr="00000000">
        <w:rPr>
          <w:b w:val="1"/>
          <w:bCs w:val="1"/>
          <w:rtl w:val="0"/>
        </w:rPr>
        <w:t xml:space="preserve">Date:</w:t>
      </w:r>
      <w:r w:rsidDel="00000000" w:rsidR="00000000" w:rsidRPr="00000000">
        <w:rPr>
          <w:rtl w:val="0"/>
        </w:rPr>
        <w:t xml:space="preserve"> January 21, 2026</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xwhiqhit75f" w:id="1"/>
      <w:bookmarkEnd w:id="1"/>
      <w:r w:rsidDel="00000000" w:rsidR="00000000" w:rsidRPr="00000000">
        <w:rPr>
          <w:b w:val="1"/>
          <w:bCs w:val="1"/>
          <w:sz w:val="34"/>
          <w:szCs w:val="34"/>
          <w:rtl w:val="0"/>
        </w:rPr>
        <w:t xml:space="preserve">MEETING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third</w:t>
      </w:r>
      <w:r w:rsidDel="00000000" w:rsidR="00000000" w:rsidRPr="00000000">
        <w:rPr>
          <w:rtl w:val="0"/>
        </w:rPr>
        <w:t xml:space="preserve"> discovery call focused on validating the complete lead-to-member conversion workflow, clarifying the rate card pricing strategy, and conducting a deep dive into adult day health clinical operations, including attendance tracking, facial recognition systems, MIF generation for absences, and daily activity documentation.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dtp7didss6j" w:id="2"/>
      <w:bookmarkEnd w:id="2"/>
      <w:r w:rsidDel="00000000" w:rsidR="00000000" w:rsidRPr="00000000">
        <w:rPr>
          <w:b w:val="1"/>
          <w:bCs w:val="1"/>
          <w:sz w:val="34"/>
          <w:szCs w:val="34"/>
          <w:rtl w:val="0"/>
        </w:rPr>
        <w:t xml:space="preserve">1. LEAD WORKFLOW VALIDATION &amp; REFINEMENTS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5vq90t84neu" w:id="3"/>
      <w:bookmarkEnd w:id="3"/>
      <w:r w:rsidDel="00000000" w:rsidR="00000000" w:rsidRPr="00000000">
        <w:rPr>
          <w:b w:val="1"/>
          <w:bCs w:val="1"/>
          <w:color w:val="000000"/>
          <w:sz w:val="26"/>
          <w:szCs w:val="26"/>
          <w:rtl w:val="0"/>
        </w:rPr>
        <w:t xml:space="preserve">1.1 Walk-In Patient Process Clarification</w:t>
      </w:r>
    </w:p>
    <w:p w:rsidR="00000000" w:rsidDel="00000000" w:rsidP="00000000" w:rsidRDefault="00000000" w:rsidRPr="00000000" w14:paraId="00000008">
      <w:pPr>
        <w:spacing w:after="240" w:before="240" w:lineRule="auto"/>
        <w:rPr/>
      </w:pPr>
      <w:r w:rsidDel="00000000" w:rsidR="00000000" w:rsidRPr="00000000">
        <w:rPr>
          <w:rtl w:val="0"/>
        </w:rPr>
        <w:t xml:space="preserve">The team</w:t>
      </w:r>
      <w:r w:rsidDel="00000000" w:rsidR="00000000" w:rsidRPr="00000000">
        <w:rPr>
          <w:rtl w:val="0"/>
        </w:rPr>
        <w:t xml:space="preserve"> initially designed a separate "gather patient information in person" step for walk-ins before marketing contact. The client corrected this approach—walk-in patients should follow the same communication workflow as online leads. Basic information is collected at the office, but detailed follow-up happens via phone/SMS using Ring Central integration, just like other lead sources.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Key Change:</w:t>
      </w:r>
      <w:r w:rsidDel="00000000" w:rsidR="00000000" w:rsidRPr="00000000">
        <w:rPr>
          <w:rtl w:val="0"/>
        </w:rPr>
        <w:t xml:space="preserve"> Merge walk-in directly into marketing call workflow. No separate in-person data collection step is needed.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ffgnatnm7px" w:id="4"/>
      <w:bookmarkEnd w:id="4"/>
      <w:r w:rsidDel="00000000" w:rsidR="00000000" w:rsidRPr="00000000">
        <w:rPr>
          <w:b w:val="1"/>
          <w:bCs w:val="1"/>
          <w:color w:val="000000"/>
          <w:sz w:val="26"/>
          <w:szCs w:val="26"/>
          <w:rtl w:val="0"/>
        </w:rPr>
        <w:t xml:space="preserve">1.2 Multiple Communication Events Tracking</w:t>
      </w:r>
    </w:p>
    <w:p w:rsidR="00000000" w:rsidDel="00000000" w:rsidP="00000000" w:rsidRDefault="00000000" w:rsidRPr="00000000" w14:paraId="0000000B">
      <w:pPr>
        <w:spacing w:after="240" w:before="240" w:lineRule="auto"/>
        <w:rPr/>
      </w:pPr>
      <w:r w:rsidDel="00000000" w:rsidR="00000000" w:rsidRPr="00000000">
        <w:rPr>
          <w:rtl w:val="0"/>
        </w:rPr>
        <w:t xml:space="preserve">The client</w:t>
      </w:r>
      <w:r w:rsidDel="00000000" w:rsidR="00000000" w:rsidRPr="00000000">
        <w:rPr>
          <w:rtl w:val="0"/>
        </w:rPr>
        <w:t xml:space="preserve"> confirmed that lead conversion typically involves multiple calls and SMS exchanges before a decision. Each communication creates a sub-record under the lead profile with:</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Call status tracking (received, no answer, voicemail, etc.)</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AI-generated call summaries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Action items identified from conversation</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Previous interaction context available for next call</w:t>
      </w:r>
    </w:p>
    <w:p w:rsidR="00000000" w:rsidDel="00000000" w:rsidP="00000000" w:rsidRDefault="00000000" w:rsidRPr="00000000" w14:paraId="00000010">
      <w:pPr>
        <w:spacing w:after="240" w:before="240" w:lineRule="auto"/>
        <w:rPr/>
      </w:pPr>
      <w:r w:rsidDel="00000000" w:rsidR="00000000" w:rsidRPr="00000000">
        <w:rPr>
          <w:rtl w:val="0"/>
        </w:rPr>
        <w:t xml:space="preserve">This creates a comprehensive communication trail visible in the lead chart.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xbfxsueocx8" w:id="5"/>
      <w:bookmarkEnd w:id="5"/>
      <w:r w:rsidDel="00000000" w:rsidR="00000000" w:rsidRPr="00000000">
        <w:rPr>
          <w:b w:val="1"/>
          <w:bCs w:val="1"/>
          <w:color w:val="000000"/>
          <w:sz w:val="26"/>
          <w:szCs w:val="26"/>
          <w:rtl w:val="0"/>
        </w:rPr>
        <w:t xml:space="preserve">1.3 Walk-In Data Entry Enhancement</w:t>
      </w:r>
    </w:p>
    <w:p w:rsidR="00000000" w:rsidDel="00000000" w:rsidP="00000000" w:rsidRDefault="00000000" w:rsidRPr="00000000" w14:paraId="00000012">
      <w:pPr>
        <w:spacing w:after="240" w:before="240" w:lineRule="auto"/>
        <w:rPr/>
      </w:pPr>
      <w:r w:rsidDel="00000000" w:rsidR="00000000" w:rsidRPr="00000000">
        <w:rPr>
          <w:rtl w:val="0"/>
        </w:rPr>
        <w:t xml:space="preserve">Instead of paper forms requiring manual re-entry, the team proposed providing a tablet/iPad with a digital form link. The patient/family fills out the form electronically while in the office. Data flows directly into the system without manual work. The client approved this modern approach.</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svb1i3eudh7" w:id="6"/>
      <w:bookmarkEnd w:id="6"/>
      <w:r w:rsidDel="00000000" w:rsidR="00000000" w:rsidRPr="00000000">
        <w:rPr>
          <w:b w:val="1"/>
          <w:bCs w:val="1"/>
          <w:sz w:val="34"/>
          <w:szCs w:val="34"/>
          <w:rtl w:val="0"/>
        </w:rPr>
        <w:t xml:space="preserve">2. LEAD ACCEPTANCE, REJECTION &amp; VISIT SCHEDULING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ov7gzhwdfwu" w:id="7"/>
      <w:bookmarkEnd w:id="7"/>
      <w:r w:rsidDel="00000000" w:rsidR="00000000" w:rsidRPr="00000000">
        <w:rPr>
          <w:b w:val="1"/>
          <w:bCs w:val="1"/>
          <w:color w:val="000000"/>
          <w:sz w:val="26"/>
          <w:szCs w:val="26"/>
          <w:rtl w:val="0"/>
        </w:rPr>
        <w:t xml:space="preserve">2.1 Decision Documentation</w:t>
      </w:r>
    </w:p>
    <w:p w:rsidR="00000000" w:rsidDel="00000000" w:rsidP="00000000" w:rsidRDefault="00000000" w:rsidRPr="00000000" w14:paraId="00000016">
      <w:pPr>
        <w:spacing w:after="240" w:before="240" w:lineRule="auto"/>
        <w:rPr/>
      </w:pPr>
      <w:r w:rsidDel="00000000" w:rsidR="00000000" w:rsidRPr="00000000">
        <w:rPr>
          <w:rtl w:val="0"/>
        </w:rPr>
        <w:t xml:space="preserve">After marketing calls and information gathering, the facility makes an accept/reject decision.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Acceptance Path:</w:t>
      </w:r>
      <w:r w:rsidDel="00000000" w:rsidR="00000000" w:rsidRPr="00000000">
        <w:rPr>
          <w:rtl w:val="0"/>
        </w:rPr>
        <w:t xml:space="preserve"> Generate customized rate card, send welcome email, schedule facility visit, assign staff for tour, conduct visit, post-visit follow-ups.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Rejection Path:</w:t>
      </w:r>
      <w:r w:rsidDel="00000000" w:rsidR="00000000" w:rsidRPr="00000000">
        <w:rPr>
          <w:rtl w:val="0"/>
        </w:rPr>
        <w:t xml:space="preserve"> Document reason, send explanation email to lead, update status. Rejection reasons include level of care beyond facility capabilities, medical needs outside licensed services, full capacity, or staffing limitations.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Hold Status:</w:t>
      </w:r>
      <w:r w:rsidDel="00000000" w:rsidR="00000000" w:rsidRPr="00000000">
        <w:rPr>
          <w:rtl w:val="0"/>
        </w:rPr>
        <w:t xml:space="preserve"> For unresponsive or not-yet-ready leads, use hold/inactive status rather than rejection. Allows reactivation if the lead returns with interest later.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yxvhrqohcur" w:id="8"/>
      <w:bookmarkEnd w:id="8"/>
      <w:r w:rsidDel="00000000" w:rsidR="00000000" w:rsidRPr="00000000">
        <w:rPr>
          <w:b w:val="1"/>
          <w:bCs w:val="1"/>
          <w:color w:val="000000"/>
          <w:sz w:val="26"/>
          <w:szCs w:val="26"/>
          <w:rtl w:val="0"/>
        </w:rPr>
        <w:t xml:space="preserve">2.2 Facility Visit &amp; Appointment Management</w:t>
      </w:r>
    </w:p>
    <w:p w:rsidR="00000000" w:rsidDel="00000000" w:rsidP="00000000" w:rsidRDefault="00000000" w:rsidRPr="00000000" w14:paraId="0000001B">
      <w:pPr>
        <w:spacing w:after="240" w:before="240" w:lineRule="auto"/>
        <w:rPr/>
      </w:pPr>
      <w:r w:rsidDel="00000000" w:rsidR="00000000" w:rsidRPr="00000000">
        <w:rPr>
          <w:rtl w:val="0"/>
        </w:rPr>
        <w:t xml:space="preserve">The system creates an</w:t>
      </w:r>
      <w:r w:rsidDel="00000000" w:rsidR="00000000" w:rsidRPr="00000000">
        <w:rPr>
          <w:rtl w:val="0"/>
        </w:rPr>
        <w:t xml:space="preserve"> appointment/event when a visit is scheduled. Both staff and lead receive notifications with reminders 30 minutes to 1 hour before the visit. Marketing may call the day before to confirm. The assigned staff member conducts the tour and creates detailed notes capturing the lead's reactions, questions, concerns, and recommendations. All documentation is maintained in the lead chart for complete interaction history.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uy1q5u4z7gg" w:id="9"/>
      <w:bookmarkEnd w:id="9"/>
      <w:r w:rsidDel="00000000" w:rsidR="00000000" w:rsidRPr="00000000">
        <w:rPr>
          <w:b w:val="1"/>
          <w:bCs w:val="1"/>
          <w:color w:val="000000"/>
          <w:sz w:val="26"/>
          <w:szCs w:val="26"/>
          <w:rtl w:val="0"/>
        </w:rPr>
        <w:t xml:space="preserve">2.3 Future Campaign Feature</w:t>
      </w:r>
    </w:p>
    <w:p w:rsidR="00000000" w:rsidDel="00000000" w:rsidP="00000000" w:rsidRDefault="00000000" w:rsidRPr="00000000" w14:paraId="0000001D">
      <w:pPr>
        <w:spacing w:after="240" w:before="240" w:lineRule="auto"/>
        <w:rPr/>
      </w:pPr>
      <w:r w:rsidDel="00000000" w:rsidR="00000000" w:rsidRPr="00000000">
        <w:rPr>
          <w:rtl w:val="0"/>
        </w:rPr>
        <w:t xml:space="preserve">The client requested the</w:t>
      </w:r>
      <w:r w:rsidDel="00000000" w:rsidR="00000000" w:rsidRPr="00000000">
        <w:rPr>
          <w:rtl w:val="0"/>
        </w:rPr>
        <w:t xml:space="preserve"> "Add to Future Campaign" feature. Leads showing interest but not ready to convert immediately can be added to future campaigns for seasonal promotions, new service announcements, special pricing, or re-engagement efforts.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3pb3aq0w0at" w:id="10"/>
      <w:bookmarkEnd w:id="10"/>
      <w:r w:rsidDel="00000000" w:rsidR="00000000" w:rsidRPr="00000000">
        <w:rPr>
          <w:b w:val="1"/>
          <w:bCs w:val="1"/>
          <w:sz w:val="34"/>
          <w:szCs w:val="34"/>
          <w:rtl w:val="0"/>
        </w:rPr>
        <w:t xml:space="preserve">3. RATE CARD &amp; PRICING STRATEGY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55gqq7l3d9y" w:id="11"/>
      <w:bookmarkEnd w:id="11"/>
      <w:r w:rsidDel="00000000" w:rsidR="00000000" w:rsidRPr="00000000">
        <w:rPr>
          <w:b w:val="1"/>
          <w:bCs w:val="1"/>
          <w:color w:val="000000"/>
          <w:sz w:val="26"/>
          <w:szCs w:val="26"/>
          <w:rtl w:val="0"/>
        </w:rPr>
        <w:t xml:space="preserve">3.1 Dynamic Pricing Discussion</w:t>
      </w:r>
    </w:p>
    <w:p w:rsidR="00000000" w:rsidDel="00000000" w:rsidP="00000000" w:rsidRDefault="00000000" w:rsidRPr="00000000" w14:paraId="00000021">
      <w:pPr>
        <w:spacing w:after="240" w:before="240" w:lineRule="auto"/>
        <w:rPr/>
      </w:pPr>
      <w:r w:rsidDel="00000000" w:rsidR="00000000" w:rsidRPr="00000000">
        <w:rPr>
          <w:rtl w:val="0"/>
        </w:rPr>
        <w:t xml:space="preserve">The team</w:t>
      </w:r>
      <w:r w:rsidDel="00000000" w:rsidR="00000000" w:rsidRPr="00000000">
        <w:rPr>
          <w:rtl w:val="0"/>
        </w:rPr>
        <w:t xml:space="preserve"> initially proposed zip code-based automated rate calculations with state baseline and zip-level adjustments. The client thoughtfully redirected this approach, explaining that even within single zip code, rates vary based on specific neighborhood, building quality, and competitive factors. Automated logic would be too complex to manage.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6a6t9allqwn" w:id="12"/>
      <w:bookmarkEnd w:id="12"/>
      <w:r w:rsidDel="00000000" w:rsidR="00000000" w:rsidRPr="00000000">
        <w:rPr>
          <w:b w:val="1"/>
          <w:bCs w:val="1"/>
          <w:color w:val="000000"/>
          <w:sz w:val="26"/>
          <w:szCs w:val="26"/>
          <w:rtl w:val="0"/>
        </w:rPr>
        <w:t xml:space="preserve">3.2 Patient-Specific Pricing Philosophy</w:t>
      </w:r>
    </w:p>
    <w:p w:rsidR="00000000" w:rsidDel="00000000" w:rsidP="00000000" w:rsidRDefault="00000000" w:rsidRPr="00000000" w14:paraId="00000023">
      <w:pPr>
        <w:spacing w:after="240" w:before="240" w:lineRule="auto"/>
        <w:rPr/>
      </w:pPr>
      <w:r w:rsidDel="00000000" w:rsidR="00000000" w:rsidRPr="00000000">
        <w:rPr>
          <w:rtl w:val="0"/>
        </w:rPr>
        <w:t xml:space="preserve">The client</w:t>
      </w:r>
      <w:r w:rsidDel="00000000" w:rsidR="00000000" w:rsidRPr="00000000">
        <w:rPr>
          <w:rtl w:val="0"/>
        </w:rPr>
        <w:t xml:space="preserve"> revealed critical business insight: pricing is individualistic per patient, not standardized. Today's patient might receive a $3,200 rate with a $500 discount based on their financial situation. Tomorrow's patient might receive $3,400 with no discount. Each rate card negotiated based on patient circumstances, financial capability, and business strategy.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Important Exception:</w:t>
      </w:r>
      <w:r w:rsidDel="00000000" w:rsidR="00000000" w:rsidRPr="00000000">
        <w:rPr>
          <w:rtl w:val="0"/>
        </w:rPr>
        <w:t xml:space="preserve"> Medicaid rates are fixed based on CPT and ICD-10 codes (government-set). Private pay has flexibility.</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Decision:</w:t>
      </w:r>
      <w:r w:rsidDel="00000000" w:rsidR="00000000" w:rsidRPr="00000000">
        <w:rPr>
          <w:rtl w:val="0"/>
        </w:rPr>
        <w:t xml:space="preserve"> Keep pricing manual at facility level. The system can provide suggested baseline rates, but the facility makes the final decisions and applies individual discounts. Rate cards show the original price and discount for transparency.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91g6s8er0ak" w:id="13"/>
      <w:bookmarkEnd w:id="13"/>
      <w:r w:rsidDel="00000000" w:rsidR="00000000" w:rsidRPr="00000000">
        <w:rPr>
          <w:b w:val="1"/>
          <w:bCs w:val="1"/>
          <w:sz w:val="34"/>
          <w:szCs w:val="34"/>
          <w:rtl w:val="0"/>
        </w:rPr>
        <w:t xml:space="preserve">4. ROOM ASSIGNMENT FOR ASSISTED LIVING</w:t>
      </w:r>
    </w:p>
    <w:p w:rsidR="00000000" w:rsidDel="00000000" w:rsidP="00000000" w:rsidRDefault="00000000" w:rsidRPr="00000000" w14:paraId="00000028">
      <w:pPr>
        <w:spacing w:after="240" w:before="240" w:lineRule="auto"/>
        <w:rPr/>
      </w:pPr>
      <w:r w:rsidDel="00000000" w:rsidR="00000000" w:rsidRPr="00000000">
        <w:rPr>
          <w:rtl w:val="0"/>
        </w:rPr>
        <w:t xml:space="preserve">The client clarified the</w:t>
      </w:r>
      <w:r w:rsidDel="00000000" w:rsidR="00000000" w:rsidRPr="00000000">
        <w:rPr>
          <w:rtl w:val="0"/>
        </w:rPr>
        <w:t xml:space="preserve"> two-stage room assignment process: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Soft Hold:</w:t>
      </w:r>
      <w:r w:rsidDel="00000000" w:rsidR="00000000" w:rsidRPr="00000000">
        <w:rPr>
          <w:rtl w:val="0"/>
        </w:rPr>
        <w:t xml:space="preserve"> When a lead shows strong interest post-visit, the room is flagged as "potentially assigned" during the contract negotiation period. Prevents showing to other prospects.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Confirmed Assignment:</w:t>
      </w:r>
      <w:r w:rsidDel="00000000" w:rsidR="00000000" w:rsidRPr="00000000">
        <w:rPr>
          <w:rtl w:val="0"/>
        </w:rPr>
        <w:t xml:space="preserve"> After payment is received (deposit + first month), room assignment is confirmed and locked. Move-in date finalized.</w:t>
      </w:r>
    </w:p>
    <w:p w:rsidR="00000000" w:rsidDel="00000000" w:rsidP="00000000" w:rsidRDefault="00000000" w:rsidRPr="00000000" w14:paraId="0000002B">
      <w:pPr>
        <w:spacing w:after="240" w:before="240" w:lineRule="auto"/>
        <w:rPr/>
      </w:pPr>
      <w:r w:rsidDel="00000000" w:rsidR="00000000" w:rsidRPr="00000000">
        <w:rPr>
          <w:rtl w:val="0"/>
        </w:rPr>
        <w:t xml:space="preserve">Workflow language updated from "search available rooms" to "reconfirm room assignment" since room already soft-held, just needs final confirmation after payment.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Applies To:</w:t>
      </w:r>
      <w:r w:rsidDel="00000000" w:rsidR="00000000" w:rsidRPr="00000000">
        <w:rPr>
          <w:rtl w:val="0"/>
        </w:rPr>
        <w:t xml:space="preserve"> Assisted Living and Memory Care only. Adult Day Health has no room assignment. Home Care uses caregiver assignment.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p8d664vj375" w:id="14"/>
      <w:bookmarkEnd w:id="14"/>
      <w:r w:rsidDel="00000000" w:rsidR="00000000" w:rsidRPr="00000000">
        <w:rPr>
          <w:b w:val="1"/>
          <w:bCs w:val="1"/>
          <w:sz w:val="34"/>
          <w:szCs w:val="34"/>
          <w:rtl w:val="0"/>
        </w:rPr>
        <w:t xml:space="preserve">5. CLINICAL OPERATIONS STRUCTURE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oan0uwdsdb7" w:id="15"/>
      <w:bookmarkEnd w:id="15"/>
      <w:r w:rsidDel="00000000" w:rsidR="00000000" w:rsidRPr="00000000">
        <w:rPr>
          <w:b w:val="1"/>
          <w:bCs w:val="1"/>
          <w:color w:val="000000"/>
          <w:sz w:val="26"/>
          <w:szCs w:val="26"/>
          <w:rtl w:val="0"/>
        </w:rPr>
        <w:t xml:space="preserve">5.1 Workflow Separation Decision</w:t>
      </w:r>
    </w:p>
    <w:p w:rsidR="00000000" w:rsidDel="00000000" w:rsidP="00000000" w:rsidRDefault="00000000" w:rsidRPr="00000000" w14:paraId="00000030">
      <w:pPr>
        <w:spacing w:after="240" w:before="240" w:lineRule="auto"/>
        <w:rPr/>
      </w:pPr>
      <w:r w:rsidDel="00000000" w:rsidR="00000000" w:rsidRPr="00000000">
        <w:rPr>
          <w:rtl w:val="0"/>
        </w:rPr>
        <w:t xml:space="preserve">Client recommended clean separation: Lead generation through member/resident onboarding is standard workflow across all services. Clinical operations after onboarding split into service-specific workflows.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4em03yf76e7" w:id="16"/>
      <w:bookmarkEnd w:id="16"/>
      <w:r w:rsidDel="00000000" w:rsidR="00000000" w:rsidRPr="00000000">
        <w:rPr>
          <w:b w:val="1"/>
          <w:bCs w:val="1"/>
          <w:color w:val="000000"/>
          <w:sz w:val="26"/>
          <w:szCs w:val="26"/>
          <w:rtl w:val="0"/>
        </w:rPr>
        <w:t xml:space="preserve">5.2 Three-Layer Teaching Approach</w:t>
      </w:r>
    </w:p>
    <w:p w:rsidR="00000000" w:rsidDel="00000000" w:rsidP="00000000" w:rsidRDefault="00000000" w:rsidRPr="00000000" w14:paraId="00000032">
      <w:pPr>
        <w:spacing w:after="240" w:before="240" w:lineRule="auto"/>
        <w:rPr/>
      </w:pPr>
      <w:r w:rsidDel="00000000" w:rsidR="00000000" w:rsidRPr="00000000">
        <w:rPr>
          <w:rtl w:val="0"/>
        </w:rPr>
        <w:t xml:space="preserve">The client</w:t>
      </w:r>
      <w:r w:rsidDel="00000000" w:rsidR="00000000" w:rsidRPr="00000000">
        <w:rPr>
          <w:rtl w:val="0"/>
        </w:rPr>
        <w:t xml:space="preserve"> proposed teaching clinical operations in structured layers:</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b w:val="1"/>
          <w:bCs w:val="1"/>
          <w:rtl w:val="0"/>
        </w:rPr>
        <w:t xml:space="preserve">Baseline operations</w:t>
      </w:r>
      <w:r w:rsidDel="00000000" w:rsidR="00000000" w:rsidRPr="00000000">
        <w:rPr>
          <w:rtl w:val="0"/>
        </w:rPr>
        <w:t xml:space="preserve"> - Common activities across all services (discussed first)</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b w:val="1"/>
          <w:bCs w:val="1"/>
          <w:rtl w:val="0"/>
        </w:rPr>
        <w:t xml:space="preserve">Adult Day Health specifics</w:t>
      </w:r>
      <w:r w:rsidDel="00000000" w:rsidR="00000000" w:rsidRPr="00000000">
        <w:rPr>
          <w:rtl w:val="0"/>
        </w:rPr>
        <w:t xml:space="preserve"> - Additional ADH workflows</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Home Care specifics</w:t>
      </w:r>
      <w:r w:rsidDel="00000000" w:rsidR="00000000" w:rsidRPr="00000000">
        <w:rPr>
          <w:rtl w:val="0"/>
        </w:rPr>
        <w:t xml:space="preserve"> - Additional home care workflows</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b w:val="1"/>
          <w:bCs w:val="1"/>
          <w:rtl w:val="0"/>
        </w:rPr>
        <w:t xml:space="preserve">Assisted Living specifics</w:t>
      </w:r>
      <w:r w:rsidDel="00000000" w:rsidR="00000000" w:rsidRPr="00000000">
        <w:rPr>
          <w:rtl w:val="0"/>
        </w:rPr>
        <w:t xml:space="preserve"> - Additional assisted living workflows</w:t>
      </w:r>
    </w:p>
    <w:p w:rsidR="00000000" w:rsidDel="00000000" w:rsidP="00000000" w:rsidRDefault="00000000" w:rsidRPr="00000000" w14:paraId="00000037">
      <w:pPr>
        <w:spacing w:after="240" w:before="240" w:lineRule="auto"/>
        <w:rPr/>
      </w:pPr>
      <w:r w:rsidDel="00000000" w:rsidR="00000000" w:rsidRPr="00000000">
        <w:rPr>
          <w:rtl w:val="0"/>
        </w:rPr>
        <w:t xml:space="preserve">This prevents confusion and establishes a foundation before adding complexity.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vdt9vvjgadl" w:id="17"/>
      <w:bookmarkEnd w:id="17"/>
      <w:r w:rsidDel="00000000" w:rsidR="00000000" w:rsidRPr="00000000">
        <w:rPr>
          <w:b w:val="1"/>
          <w:bCs w:val="1"/>
          <w:sz w:val="34"/>
          <w:szCs w:val="34"/>
          <w:rtl w:val="0"/>
        </w:rPr>
        <w:t xml:space="preserve">6. TRANSPORTATION CONFIGURATION (ADH)</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dfx98h4r6ox" w:id="18"/>
      <w:bookmarkEnd w:id="18"/>
      <w:r w:rsidDel="00000000" w:rsidR="00000000" w:rsidRPr="00000000">
        <w:rPr>
          <w:b w:val="1"/>
          <w:bCs w:val="1"/>
          <w:color w:val="000000"/>
          <w:sz w:val="26"/>
          <w:szCs w:val="26"/>
          <w:rtl w:val="0"/>
        </w:rPr>
        <w:t xml:space="preserve">6.1 Verida Brokerage System</w:t>
      </w:r>
    </w:p>
    <w:p w:rsidR="00000000" w:rsidDel="00000000" w:rsidP="00000000" w:rsidRDefault="00000000" w:rsidRPr="00000000" w14:paraId="0000003B">
      <w:pPr>
        <w:spacing w:after="240" w:before="240" w:lineRule="auto"/>
        <w:rPr/>
      </w:pPr>
      <w:r w:rsidDel="00000000" w:rsidR="00000000" w:rsidRPr="00000000">
        <w:rPr>
          <w:rtl w:val="0"/>
        </w:rPr>
        <w:t xml:space="preserve">The client explained a</w:t>
      </w:r>
      <w:r w:rsidDel="00000000" w:rsidR="00000000" w:rsidRPr="00000000">
        <w:rPr>
          <w:rtl w:val="0"/>
        </w:rPr>
        <w:t xml:space="preserve"> complex transportation model for Adult Day Health. </w:t>
      </w:r>
      <w:r w:rsidDel="00000000" w:rsidR="00000000" w:rsidRPr="00000000">
        <w:rPr>
          <w:b w:val="1"/>
          <w:bCs w:val="1"/>
          <w:sz w:val="26"/>
          <w:szCs w:val="26"/>
          <w:rtl w:val="0"/>
        </w:rPr>
        <w:t xml:space="preserve">Verida </w:t>
      </w:r>
      <w:r w:rsidDel="00000000" w:rsidR="00000000" w:rsidRPr="00000000">
        <w:rPr>
          <w:rtl w:val="0"/>
        </w:rPr>
        <w:t xml:space="preserve">is a</w:t>
      </w:r>
      <w:r w:rsidDel="00000000" w:rsidR="00000000" w:rsidRPr="00000000">
        <w:rPr>
          <w:rtl w:val="0"/>
        </w:rPr>
        <w:t xml:space="preserve"> state transportation broker (like a case management agency but for transport). </w:t>
      </w:r>
      <w:r w:rsidDel="00000000" w:rsidR="00000000" w:rsidRPr="00000000">
        <w:rPr>
          <w:b w:val="1"/>
          <w:bCs w:val="1"/>
          <w:sz w:val="26"/>
          <w:szCs w:val="26"/>
          <w:rtl w:val="0"/>
        </w:rPr>
        <w:t xml:space="preserve">Verida </w:t>
      </w:r>
      <w:r w:rsidDel="00000000" w:rsidR="00000000" w:rsidRPr="00000000">
        <w:rPr>
          <w:rtl w:val="0"/>
        </w:rPr>
        <w:t xml:space="preserve">doesn't provide actual transportation - they coordinate and authorize services. The client's facilities are approved vendors under </w:t>
      </w:r>
      <w:r w:rsidDel="00000000" w:rsidR="00000000" w:rsidRPr="00000000">
        <w:rPr>
          <w:b w:val="1"/>
          <w:bCs w:val="1"/>
          <w:sz w:val="26"/>
          <w:szCs w:val="26"/>
          <w:rtl w:val="0"/>
        </w:rPr>
        <w:t xml:space="preserve">Verida </w:t>
      </w:r>
      <w:r w:rsidDel="00000000" w:rsidR="00000000" w:rsidRPr="00000000">
        <w:rPr>
          <w:rtl w:val="0"/>
        </w:rPr>
        <w:t xml:space="preserve">since they run ADH programs.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h2rddk829rs" w:id="19"/>
      <w:bookmarkEnd w:id="19"/>
      <w:r w:rsidDel="00000000" w:rsidR="00000000" w:rsidRPr="00000000">
        <w:rPr>
          <w:b w:val="1"/>
          <w:bCs w:val="1"/>
          <w:color w:val="000000"/>
          <w:sz w:val="26"/>
          <w:szCs w:val="26"/>
          <w:rtl w:val="0"/>
        </w:rPr>
        <w:t xml:space="preserve">6.2 Standing Order Process</w:t>
      </w:r>
    </w:p>
    <w:p w:rsidR="00000000" w:rsidDel="00000000" w:rsidP="00000000" w:rsidRDefault="00000000" w:rsidRPr="00000000" w14:paraId="0000003D">
      <w:pPr>
        <w:spacing w:after="240" w:before="240" w:lineRule="auto"/>
        <w:rPr/>
      </w:pPr>
      <w:r w:rsidDel="00000000" w:rsidR="00000000" w:rsidRPr="00000000">
        <w:rPr>
          <w:rtl w:val="0"/>
        </w:rPr>
        <w:t xml:space="preserve">To configure member transportation:</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The system generates a standing order document (template-based, 99% auto-populated)</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Standing order sent to </w:t>
      </w:r>
      <w:r w:rsidDel="00000000" w:rsidR="00000000" w:rsidRPr="00000000">
        <w:rPr>
          <w:b w:val="1"/>
          <w:bCs w:val="1"/>
          <w:sz w:val="26"/>
          <w:szCs w:val="26"/>
          <w:rtl w:val="0"/>
        </w:rPr>
        <w:t xml:space="preserve">Verida </w:t>
      </w:r>
      <w:r w:rsidDel="00000000" w:rsidR="00000000" w:rsidRPr="00000000">
        <w:rPr>
          <w:rtl w:val="0"/>
        </w:rPr>
        <w:t xml:space="preserve">system via email</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sz w:val="26"/>
          <w:szCs w:val="26"/>
          <w:rtl w:val="0"/>
        </w:rPr>
        <w:t xml:space="preserve">Verida </w:t>
      </w:r>
      <w:r w:rsidDel="00000000" w:rsidR="00000000" w:rsidRPr="00000000">
        <w:rPr>
          <w:rtl w:val="0"/>
        </w:rPr>
        <w:t xml:space="preserve">calculates mileage from home to facility and back</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sz w:val="26"/>
          <w:szCs w:val="26"/>
          <w:rtl w:val="0"/>
        </w:rPr>
        <w:t xml:space="preserve">Verida </w:t>
      </w:r>
      <w:r w:rsidDel="00000000" w:rsidR="00000000" w:rsidRPr="00000000">
        <w:rPr>
          <w:rtl w:val="0"/>
        </w:rPr>
        <w:t xml:space="preserve">approves of per-mile or per-trip pricing</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Standing order valid for 90 days, then requires renewal</w:t>
      </w:r>
    </w:p>
    <w:p w:rsidR="00000000" w:rsidDel="00000000" w:rsidP="00000000" w:rsidRDefault="00000000" w:rsidRPr="00000000" w14:paraId="00000043">
      <w:pPr>
        <w:spacing w:after="240" w:before="240" w:lineRule="auto"/>
        <w:rPr/>
      </w:pPr>
      <w:r w:rsidDel="00000000" w:rsidR="00000000" w:rsidRPr="00000000">
        <w:rPr>
          <w:rtl w:val="0"/>
        </w:rPr>
        <w:t xml:space="preserve">System automation creates a PDF from the template; only a signature is needed manually, and then it is automatically emailed to </w:t>
      </w:r>
      <w:r w:rsidDel="00000000" w:rsidR="00000000" w:rsidRPr="00000000">
        <w:rPr>
          <w:b w:val="1"/>
          <w:bCs w:val="1"/>
          <w:sz w:val="26"/>
          <w:szCs w:val="26"/>
          <w:rtl w:val="0"/>
        </w:rPr>
        <w:t xml:space="preserve">Verida </w:t>
      </w:r>
      <w:r w:rsidDel="00000000" w:rsidR="00000000" w:rsidRPr="00000000">
        <w:rPr>
          <w:rtl w:val="0"/>
        </w:rPr>
        <w:t xml:space="preserve">. The client will demonstrate current standing order generation in a future call.</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xaqv2xjmn4" w:id="20"/>
      <w:bookmarkEnd w:id="20"/>
      <w:r w:rsidDel="00000000" w:rsidR="00000000" w:rsidRPr="00000000">
        <w:rPr>
          <w:b w:val="1"/>
          <w:bCs w:val="1"/>
          <w:sz w:val="34"/>
          <w:szCs w:val="34"/>
          <w:rtl w:val="0"/>
        </w:rPr>
        <w:t xml:space="preserve">7. PAYMENT TYPE FLEXIBILITY</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p4138uuh3ys" w:id="21"/>
      <w:bookmarkEnd w:id="21"/>
      <w:r w:rsidDel="00000000" w:rsidR="00000000" w:rsidRPr="00000000">
        <w:rPr>
          <w:b w:val="1"/>
          <w:bCs w:val="1"/>
          <w:color w:val="000000"/>
          <w:sz w:val="26"/>
          <w:szCs w:val="26"/>
          <w:rtl w:val="0"/>
        </w:rPr>
        <w:t xml:space="preserve">7.1 Service Type Independence</w:t>
      </w:r>
    </w:p>
    <w:p w:rsidR="00000000" w:rsidDel="00000000" w:rsidP="00000000" w:rsidRDefault="00000000" w:rsidRPr="00000000" w14:paraId="00000047">
      <w:pPr>
        <w:spacing w:after="240" w:before="240" w:lineRule="auto"/>
        <w:rPr/>
      </w:pPr>
      <w:r w:rsidDel="00000000" w:rsidR="00000000" w:rsidRPr="00000000">
        <w:rPr>
          <w:rtl w:val="0"/>
        </w:rPr>
        <w:t xml:space="preserve">Important clarification: Payment type (Medicaid vs. private pay) is NOT tied to service type. It depends on what facility accepts and what patient qualifies for. Some facilities accept both for the same service; some only one type.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cnqs3fdcei3u" w:id="22"/>
      <w:bookmarkEnd w:id="22"/>
      <w:r w:rsidDel="00000000" w:rsidR="00000000" w:rsidRPr="00000000">
        <w:rPr>
          <w:b w:val="1"/>
          <w:bCs w:val="1"/>
          <w:color w:val="000000"/>
          <w:sz w:val="26"/>
          <w:szCs w:val="26"/>
          <w:rtl w:val="0"/>
        </w:rPr>
        <w:t xml:space="preserve">7.2 Conditional Display Logic</w:t>
      </w:r>
    </w:p>
    <w:p w:rsidR="00000000" w:rsidDel="00000000" w:rsidP="00000000" w:rsidRDefault="00000000" w:rsidRPr="00000000" w14:paraId="00000049">
      <w:pPr>
        <w:spacing w:after="240" w:before="240" w:lineRule="auto"/>
        <w:rPr/>
      </w:pPr>
      <w:r w:rsidDel="00000000" w:rsidR="00000000" w:rsidRPr="00000000">
        <w:rPr>
          <w:rtl w:val="0"/>
        </w:rPr>
        <w:t xml:space="preserve">Smart UI implementation: When private pay is selected, hide all prior authorization fields and workflows. When Medicaid is selected, show PA submission and tracking. Reduces clutter and streamlines experience based on payment type.</w:t>
      </w:r>
    </w:p>
    <w:p w:rsidR="00000000" w:rsidDel="00000000" w:rsidP="00000000" w:rsidRDefault="00000000" w:rsidRPr="00000000" w14:paraId="0000004A">
      <w:pPr>
        <w:spacing w:after="240" w:before="240" w:lineRule="auto"/>
        <w:rPr/>
      </w:pPr>
      <w:r w:rsidDel="00000000" w:rsidR="00000000" w:rsidRPr="00000000">
        <w:rPr>
          <w:rtl w:val="0"/>
        </w:rPr>
        <w:t xml:space="preserve">All services (ADH, home care, assisted living) must support both payment options with appropriate conditional displays.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bcmb6du6ns9" w:id="23"/>
      <w:bookmarkEnd w:id="23"/>
      <w:r w:rsidDel="00000000" w:rsidR="00000000" w:rsidRPr="00000000">
        <w:rPr>
          <w:b w:val="1"/>
          <w:bCs w:val="1"/>
          <w:sz w:val="34"/>
          <w:szCs w:val="34"/>
          <w:rtl w:val="0"/>
        </w:rPr>
        <w:t xml:space="preserve">8. ATTENDANCE TRACKING (ADULT DAY HEALTH)</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nh4qht74mzq" w:id="24"/>
      <w:bookmarkEnd w:id="24"/>
      <w:r w:rsidDel="00000000" w:rsidR="00000000" w:rsidRPr="00000000">
        <w:rPr>
          <w:b w:val="1"/>
          <w:bCs w:val="1"/>
          <w:color w:val="000000"/>
          <w:sz w:val="26"/>
          <w:szCs w:val="26"/>
          <w:rtl w:val="0"/>
        </w:rPr>
        <w:t xml:space="preserve">8.1 Facial Recognition System</w:t>
      </w:r>
    </w:p>
    <w:p w:rsidR="00000000" w:rsidDel="00000000" w:rsidP="00000000" w:rsidRDefault="00000000" w:rsidRPr="00000000" w14:paraId="0000004E">
      <w:pPr>
        <w:spacing w:after="240" w:before="240" w:lineRule="auto"/>
        <w:rPr/>
      </w:pPr>
      <w:r w:rsidDel="00000000" w:rsidR="00000000" w:rsidRPr="00000000">
        <w:rPr>
          <w:rtl w:val="0"/>
        </w:rPr>
        <w:t xml:space="preserve">The client demonstrated the</w:t>
      </w:r>
      <w:r w:rsidDel="00000000" w:rsidR="00000000" w:rsidRPr="00000000">
        <w:rPr>
          <w:rtl w:val="0"/>
        </w:rPr>
        <w:t xml:space="preserve"> live attendance workflow. When a member arrives at the ADH facility:</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Transportation drops member at entrance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Member greeted and faced the facial recognition terminal</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System recognizes registered member</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Attendance record automatically created with Present = Yes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Timestamp captured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Current Technology:</w:t>
      </w:r>
      <w:r w:rsidDel="00000000" w:rsidR="00000000" w:rsidRPr="00000000">
        <w:rPr>
          <w:rtl w:val="0"/>
        </w:rPr>
        <w:t xml:space="preserve"> Third-party facial recognition scanner with data exchange to the NemiCare system.</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Future Possibility:</w:t>
      </w:r>
      <w:r w:rsidDel="00000000" w:rsidR="00000000" w:rsidRPr="00000000">
        <w:rPr>
          <w:rtl w:val="0"/>
        </w:rPr>
        <w:t xml:space="preserve"> Build native facial recognition using the tablet/iPad camera at the entrance instead of separate hardware.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cljy4583dsqs" w:id="25"/>
      <w:bookmarkEnd w:id="25"/>
      <w:r w:rsidDel="00000000" w:rsidR="00000000" w:rsidRPr="00000000">
        <w:rPr>
          <w:b w:val="1"/>
          <w:bCs w:val="1"/>
          <w:color w:val="000000"/>
          <w:sz w:val="26"/>
          <w:szCs w:val="26"/>
          <w:rtl w:val="0"/>
        </w:rPr>
        <w:t xml:space="preserve">8.2 Automatic Record Creation</w:t>
      </w:r>
    </w:p>
    <w:p w:rsidR="00000000" w:rsidDel="00000000" w:rsidP="00000000" w:rsidRDefault="00000000" w:rsidRPr="00000000" w14:paraId="00000057">
      <w:pPr>
        <w:spacing w:after="240" w:before="240" w:lineRule="auto"/>
        <w:rPr/>
      </w:pPr>
      <w:r w:rsidDel="00000000" w:rsidR="00000000" w:rsidRPr="00000000">
        <w:rPr>
          <w:rtl w:val="0"/>
        </w:rPr>
        <w:t xml:space="preserve">The end</w:t>
      </w:r>
      <w:r w:rsidDel="00000000" w:rsidR="00000000" w:rsidRPr="00000000">
        <w:rPr>
          <w:rtl w:val="0"/>
        </w:rPr>
        <w:t xml:space="preserve">-of-day batch process creates attendance records for all detected facial scans. Record auto-populates:</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Date, event/session ID</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Member ID, full name, Medicaid ID</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All demographic data from member database</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Present status</w:t>
      </w:r>
    </w:p>
    <w:p w:rsidR="00000000" w:rsidDel="00000000" w:rsidP="00000000" w:rsidRDefault="00000000" w:rsidRPr="00000000" w14:paraId="0000005C">
      <w:pPr>
        <w:spacing w:after="240" w:before="240" w:lineRule="auto"/>
        <w:rPr/>
      </w:pPr>
      <w:r w:rsidDel="00000000" w:rsidR="00000000" w:rsidRPr="00000000">
        <w:rPr>
          <w:rtl w:val="0"/>
        </w:rPr>
        <w:t xml:space="preserve">The only trigger is a facial scan. Zero manual data entry for present members.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egz6iy9ab5v" w:id="26"/>
      <w:bookmarkEnd w:id="26"/>
      <w:r w:rsidDel="00000000" w:rsidR="00000000" w:rsidRPr="00000000">
        <w:rPr>
          <w:b w:val="1"/>
          <w:bCs w:val="1"/>
          <w:sz w:val="34"/>
          <w:szCs w:val="34"/>
          <w:rtl w:val="0"/>
        </w:rPr>
        <w:t xml:space="preserve">9. MIF GENERATION FOR ABSENCES (MEDICAID COMPLIANCE)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fei2xabnz3q" w:id="27"/>
      <w:bookmarkEnd w:id="27"/>
      <w:r w:rsidDel="00000000" w:rsidR="00000000" w:rsidRPr="00000000">
        <w:rPr>
          <w:b w:val="1"/>
          <w:bCs w:val="1"/>
          <w:color w:val="000000"/>
          <w:sz w:val="26"/>
          <w:szCs w:val="26"/>
          <w:rtl w:val="0"/>
        </w:rPr>
        <w:t xml:space="preserve">9.1 Absence Documentation Requirement</w:t>
      </w:r>
    </w:p>
    <w:p w:rsidR="00000000" w:rsidDel="00000000" w:rsidP="00000000" w:rsidRDefault="00000000" w:rsidRPr="00000000" w14:paraId="00000060">
      <w:pPr>
        <w:spacing w:after="240" w:before="240" w:lineRule="auto"/>
        <w:rPr/>
      </w:pPr>
      <w:r w:rsidDel="00000000" w:rsidR="00000000" w:rsidRPr="00000000">
        <w:rPr>
          <w:rtl w:val="0"/>
        </w:rPr>
        <w:t xml:space="preserve">When a</w:t>
      </w:r>
      <w:r w:rsidDel="00000000" w:rsidR="00000000" w:rsidRPr="00000000">
        <w:rPr>
          <w:rtl w:val="0"/>
        </w:rPr>
        <w:t xml:space="preserve"> Medicaid-funded member doesn't attend ADH:</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Attendance record created with Present = No</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Triggers MIF (Member Information Form) generation workflow</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rtl w:val="0"/>
        </w:rPr>
        <w:t xml:space="preserve">The state must be notified with a documented absence reason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3g27zaioaq7" w:id="28"/>
      <w:bookmarkEnd w:id="28"/>
      <w:r w:rsidDel="00000000" w:rsidR="00000000" w:rsidRPr="00000000">
        <w:rPr>
          <w:b w:val="1"/>
          <w:bCs w:val="1"/>
          <w:color w:val="000000"/>
          <w:sz w:val="26"/>
          <w:szCs w:val="26"/>
          <w:rtl w:val="0"/>
        </w:rPr>
        <w:t xml:space="preserve">9.2 MIF Workflow Process</w:t>
      </w:r>
    </w:p>
    <w:p w:rsidR="00000000" w:rsidDel="00000000" w:rsidP="00000000" w:rsidRDefault="00000000" w:rsidRPr="00000000" w14:paraId="00000065">
      <w:pPr>
        <w:spacing w:after="240" w:before="240" w:lineRule="auto"/>
        <w:rPr/>
      </w:pPr>
      <w:r w:rsidDel="00000000" w:rsidR="00000000" w:rsidRPr="00000000">
        <w:rPr>
          <w:rtl w:val="0"/>
        </w:rPr>
        <w:t xml:space="preserve">The client demonstrated the</w:t>
      </w:r>
      <w:r w:rsidDel="00000000" w:rsidR="00000000" w:rsidRPr="00000000">
        <w:rPr>
          <w:rtl w:val="0"/>
        </w:rPr>
        <w:t xml:space="preserve"> actual MIF interface: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Step 1:</w:t>
      </w:r>
      <w:r w:rsidDel="00000000" w:rsidR="00000000" w:rsidRPr="00000000">
        <w:rPr>
          <w:rtl w:val="0"/>
        </w:rPr>
        <w:t xml:space="preserve"> Select an absent code from the dropdown (configurable codes like "Personal matter" and "Vacation," numbered 1-10 with descriptions)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Step 2:</w:t>
      </w:r>
      <w:r w:rsidDel="00000000" w:rsidR="00000000" w:rsidRPr="00000000">
        <w:rPr>
          <w:rtl w:val="0"/>
        </w:rPr>
        <w:t xml:space="preserve"> Click "Generate MIF"—the "system creates a PDF with member info, date, absent code, notes, case manager info, all auto-populated from the member profile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Step 3:</w:t>
      </w:r>
      <w:r w:rsidDel="00000000" w:rsidR="00000000" w:rsidRPr="00000000">
        <w:rPr>
          <w:rtl w:val="0"/>
        </w:rPr>
        <w:t xml:space="preserve"> Click "Send to Case Manager"—the "system pulls the case manager's email from the member record, sends the PDF automatically, and records the send timestamp</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Step 4:</w:t>
      </w:r>
      <w:r w:rsidDel="00000000" w:rsidR="00000000" w:rsidRPr="00000000">
        <w:rPr>
          <w:rtl w:val="0"/>
        </w:rPr>
        <w:t xml:space="preserve"> The case manager receives the MIF, reviews it, approves it, signs it electronically, and returns the signed PDF</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Step 5:</w:t>
      </w:r>
      <w:r w:rsidDel="00000000" w:rsidR="00000000" w:rsidRPr="00000000">
        <w:rPr>
          <w:rtl w:val="0"/>
        </w:rPr>
        <w:t xml:space="preserve"> The system receives the signed document, checks the "Signed MIF Received" box, records the received timestamp, and stores the signed PDF with the attendance record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Purpose:</w:t>
      </w:r>
      <w:r w:rsidDel="00000000" w:rsidR="00000000" w:rsidRPr="00000000">
        <w:rPr>
          <w:rtl w:val="0"/>
        </w:rPr>
        <w:t xml:space="preserve"> Creates an audit trail showing the facility notified the state of the absence, documented the reason, and the state acknowledged it. Cannot bill for this date, but compliance is documented.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zurc79ojbwl" w:id="29"/>
      <w:bookmarkEnd w:id="29"/>
      <w:r w:rsidDel="00000000" w:rsidR="00000000" w:rsidRPr="00000000">
        <w:rPr>
          <w:b w:val="1"/>
          <w:bCs w:val="1"/>
          <w:color w:val="000000"/>
          <w:sz w:val="26"/>
          <w:szCs w:val="26"/>
          <w:rtl w:val="0"/>
        </w:rPr>
        <w:t xml:space="preserve">9.3 Private Pay Exception</w:t>
      </w:r>
    </w:p>
    <w:p w:rsidR="00000000" w:rsidDel="00000000" w:rsidP="00000000" w:rsidRDefault="00000000" w:rsidRPr="00000000" w14:paraId="0000006D">
      <w:pPr>
        <w:spacing w:after="240" w:before="240" w:lineRule="auto"/>
        <w:rPr/>
      </w:pPr>
      <w:r w:rsidDel="00000000" w:rsidR="00000000" w:rsidRPr="00000000">
        <w:rPr>
          <w:rtl w:val="0"/>
        </w:rPr>
        <w:t xml:space="preserve">For private pay members, absence is simply recorded with Present = No and an absent code for internal tracking. No MIF generation, no state notification required. Simpler process since not state-funded.</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iyrvlr7bibf1" w:id="30"/>
      <w:bookmarkEnd w:id="30"/>
      <w:r w:rsidDel="00000000" w:rsidR="00000000" w:rsidRPr="00000000">
        <w:rPr>
          <w:b w:val="1"/>
          <w:bCs w:val="1"/>
          <w:sz w:val="34"/>
          <w:szCs w:val="34"/>
          <w:rtl w:val="0"/>
        </w:rPr>
        <w:t xml:space="preserve">10. ACTIVITY TRACKING &amp; DAILY PARTICIPATION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jbzqtmi1n4a" w:id="31"/>
      <w:bookmarkEnd w:id="31"/>
      <w:r w:rsidDel="00000000" w:rsidR="00000000" w:rsidRPr="00000000">
        <w:rPr>
          <w:b w:val="1"/>
          <w:bCs w:val="1"/>
          <w:color w:val="000000"/>
          <w:sz w:val="26"/>
          <w:szCs w:val="26"/>
          <w:rtl w:val="0"/>
        </w:rPr>
        <w:t xml:space="preserve">10.1 Activity Record Logic</w:t>
      </w:r>
    </w:p>
    <w:p w:rsidR="00000000" w:rsidDel="00000000" w:rsidP="00000000" w:rsidRDefault="00000000" w:rsidRPr="00000000" w14:paraId="00000071">
      <w:pPr>
        <w:spacing w:after="240" w:before="240" w:lineRule="auto"/>
        <w:rPr/>
      </w:pPr>
      <w:r w:rsidDel="00000000" w:rsidR="00000000" w:rsidRPr="00000000">
        <w:rPr>
          <w:rtl w:val="0"/>
        </w:rPr>
        <w:t xml:space="preserve">When a</w:t>
      </w:r>
      <w:r w:rsidDel="00000000" w:rsidR="00000000" w:rsidRPr="00000000">
        <w:rPr>
          <w:rtl w:val="0"/>
        </w:rPr>
        <w:t xml:space="preserve"> member attends (present = yes), the system automatically creates an activity record for that date. If absent (present = No), no activity record is logical since you can't participate if not present.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5loswjzi7250" w:id="32"/>
      <w:bookmarkEnd w:id="32"/>
      <w:r w:rsidDel="00000000" w:rsidR="00000000" w:rsidRPr="00000000">
        <w:rPr>
          <w:b w:val="1"/>
          <w:bCs w:val="1"/>
          <w:color w:val="000000"/>
          <w:sz w:val="26"/>
          <w:szCs w:val="26"/>
          <w:rtl w:val="0"/>
        </w:rPr>
        <w:t xml:space="preserve">10.2 Activity Categories (Adult Day Health)</w:t>
      </w:r>
    </w:p>
    <w:p w:rsidR="00000000" w:rsidDel="00000000" w:rsidP="00000000" w:rsidRDefault="00000000" w:rsidRPr="00000000" w14:paraId="00000073">
      <w:pPr>
        <w:spacing w:after="240" w:before="240" w:lineRule="auto"/>
        <w:rPr/>
      </w:pPr>
      <w:r w:rsidDel="00000000" w:rsidR="00000000" w:rsidRPr="00000000">
        <w:rPr>
          <w:rtl w:val="0"/>
        </w:rPr>
        <w:t xml:space="preserve">Staff documents daily participation in categories:</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b w:val="1"/>
          <w:bCs w:val="1"/>
          <w:rtl w:val="0"/>
        </w:rPr>
        <w:t xml:space="preserve">Therapy</w:t>
      </w:r>
      <w:r w:rsidDel="00000000" w:rsidR="00000000" w:rsidRPr="00000000">
        <w:rPr>
          <w:rtl w:val="0"/>
        </w:rPr>
        <w:t xml:space="preserve"> - Physical, occupational, and speech therapy sessions</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bCs w:val="1"/>
          <w:rtl w:val="0"/>
        </w:rPr>
        <w:t xml:space="preserve">Personal Care</w:t>
      </w:r>
      <w:r w:rsidDel="00000000" w:rsidR="00000000" w:rsidRPr="00000000">
        <w:rPr>
          <w:rtl w:val="0"/>
        </w:rPr>
        <w:t xml:space="preserve"> - ADLs, hygiene assistance, personal attention</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Meals</w:t>
      </w:r>
      <w:r w:rsidDel="00000000" w:rsidR="00000000" w:rsidRPr="00000000">
        <w:rPr>
          <w:rtl w:val="0"/>
        </w:rPr>
        <w:t xml:space="preserve"> - Breakfast, lunch, and snacks provided</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Other Services</w:t>
      </w:r>
      <w:r w:rsidDel="00000000" w:rsidR="00000000" w:rsidRPr="00000000">
        <w:rPr>
          <w:rtl w:val="0"/>
        </w:rPr>
        <w:t xml:space="preserve"> - Additional support services</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Daily Participation</w:t>
      </w:r>
      <w:r w:rsidDel="00000000" w:rsidR="00000000" w:rsidRPr="00000000">
        <w:rPr>
          <w:rtl w:val="0"/>
        </w:rPr>
        <w:t xml:space="preserve"> - Social activities, educational programs, recreation, field trips (not daily - maybe monthly), exercise, arts/crafts, music therapy, cognitive activities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fqpa0ne23st3" w:id="33"/>
      <w:bookmarkEnd w:id="33"/>
      <w:r w:rsidDel="00000000" w:rsidR="00000000" w:rsidRPr="00000000">
        <w:rPr>
          <w:b w:val="1"/>
          <w:bCs w:val="1"/>
          <w:color w:val="000000"/>
          <w:sz w:val="26"/>
          <w:szCs w:val="26"/>
          <w:rtl w:val="0"/>
        </w:rPr>
        <w:t xml:space="preserve">10.3 Conditional Display</w:t>
      </w:r>
    </w:p>
    <w:p w:rsidR="00000000" w:rsidDel="00000000" w:rsidP="00000000" w:rsidRDefault="00000000" w:rsidRPr="00000000" w14:paraId="0000007A">
      <w:pPr>
        <w:spacing w:after="240" w:before="240" w:lineRule="auto"/>
        <w:rPr/>
      </w:pPr>
      <w:r w:rsidDel="00000000" w:rsidR="00000000" w:rsidRPr="00000000">
        <w:rPr>
          <w:rtl w:val="0"/>
        </w:rPr>
        <w:t xml:space="preserve">The client</w:t>
      </w:r>
      <w:r w:rsidDel="00000000" w:rsidR="00000000" w:rsidRPr="00000000">
        <w:rPr>
          <w:rtl w:val="0"/>
        </w:rPr>
        <w:t xml:space="preserve"> demonstrated smart form logic:</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If "Full Day" is checked, all activity categories display</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If "Absent Code" is selected, categories are hidden (can't participate if absent)</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"Part Day" option for early departure still shows categories with reduced participation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o47g7g52ou8" w:id="34"/>
      <w:bookmarkEnd w:id="34"/>
      <w:r w:rsidDel="00000000" w:rsidR="00000000" w:rsidRPr="00000000">
        <w:rPr>
          <w:b w:val="1"/>
          <w:bCs w:val="1"/>
          <w:color w:val="000000"/>
          <w:sz w:val="26"/>
          <w:szCs w:val="26"/>
          <w:rtl w:val="0"/>
        </w:rPr>
        <w:t xml:space="preserve">10.4 Activity Frequency Variation</w:t>
      </w:r>
    </w:p>
    <w:p w:rsidR="00000000" w:rsidDel="00000000" w:rsidP="00000000" w:rsidRDefault="00000000" w:rsidRPr="00000000" w14:paraId="0000007F">
      <w:pPr>
        <w:spacing w:after="240" w:before="240" w:lineRule="auto"/>
        <w:rPr/>
      </w:pPr>
      <w:r w:rsidDel="00000000" w:rsidR="00000000" w:rsidRPr="00000000">
        <w:rPr>
          <w:rtl w:val="0"/>
        </w:rPr>
        <w:t xml:space="preserve">Not all activities happen daily. Field trips might be once a month. Therapy could be 2-3 times weekly. Meals daily for everyone. Staff checks only activities that actually occurred that day.</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znvf0j9ehsd" w:id="35"/>
      <w:bookmarkEnd w:id="35"/>
      <w:r w:rsidDel="00000000" w:rsidR="00000000" w:rsidRPr="00000000">
        <w:rPr>
          <w:b w:val="1"/>
          <w:bCs w:val="1"/>
          <w:color w:val="000000"/>
          <w:sz w:val="26"/>
          <w:szCs w:val="26"/>
          <w:rtl w:val="0"/>
        </w:rPr>
        <w:t xml:space="preserve">10.5 Bulk Activity Creation</w:t>
      </w:r>
    </w:p>
    <w:p w:rsidR="00000000" w:rsidDel="00000000" w:rsidP="00000000" w:rsidRDefault="00000000" w:rsidRPr="00000000" w14:paraId="00000081">
      <w:pPr>
        <w:spacing w:after="240" w:before="240" w:lineRule="auto"/>
        <w:rPr/>
      </w:pPr>
      <w:r w:rsidDel="00000000" w:rsidR="00000000" w:rsidRPr="00000000">
        <w:rPr>
          <w:rtl w:val="0"/>
        </w:rPr>
        <w:t xml:space="preserve">Major efficiency feature: When 100 members attend and all participate in the same activities (common group activities), staff creates one "template" activity record, then uses the Copy function with conditions (Present = Yes, Today's date). The system bulk-creates all 100 records with the same activities pre-checked. Individual adjustments are possible afterward. Saves hours of repetitive data entry.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ducd4pibguo7" w:id="36"/>
      <w:bookmarkEnd w:id="36"/>
      <w:r w:rsidDel="00000000" w:rsidR="00000000" w:rsidRPr="00000000">
        <w:rPr>
          <w:b w:val="1"/>
          <w:bCs w:val="1"/>
          <w:sz w:val="34"/>
          <w:szCs w:val="34"/>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4.8988530774495"/>
        <w:gridCol w:w="1586.4779603514194"/>
        <w:gridCol w:w="1804.1349975947542"/>
        <w:tblGridChange w:id="0">
          <w:tblGrid>
            <w:gridCol w:w="5634.8988530774495"/>
            <w:gridCol w:w="1586.4779603514194"/>
            <w:gridCol w:w="1804.13499759475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Share the updated lead workflow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Today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Review workflow with marketing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Send a consolidated email listing all required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Provide requested templates (intake, contracts, standing orders, MIF)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After receiving the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Demonstrate standing order/transportation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Next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Present design mockups for lead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Tomorrow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Continue clinical operations (care plans, vitals)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Tomorrow</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87lbyz7c0onf" w:id="37"/>
      <w:bookmarkEnd w:id="37"/>
      <w:r w:rsidDel="00000000" w:rsidR="00000000" w:rsidRPr="00000000">
        <w:rPr>
          <w:b w:val="1"/>
          <w:bCs w:val="1"/>
          <w:sz w:val="34"/>
          <w:szCs w:val="34"/>
          <w:rtl w:val="0"/>
        </w:rPr>
        <w:t xml:space="preserve">NEXT MEETING</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Date:</w:t>
      </w:r>
      <w:r w:rsidDel="00000000" w:rsidR="00000000" w:rsidRPr="00000000">
        <w:rPr>
          <w:rtl w:val="0"/>
        </w:rPr>
        <w:t xml:space="preserve"> Tomorrow (January 22, 2026)</w:t>
        <w:br w:type="textWrapping"/>
        <w:t xml:space="preserve"> </w:t>
      </w:r>
      <w:r w:rsidDel="00000000" w:rsidR="00000000" w:rsidRPr="00000000">
        <w:rPr>
          <w:b w:val="1"/>
          <w:bCs w:val="1"/>
          <w:rtl w:val="0"/>
        </w:rPr>
        <w:t xml:space="preserve">Agenda:</w:t>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rtl w:val="0"/>
        </w:rPr>
        <w:t xml:space="preserve">Design presentation for lead workflow screens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Detailed clinical operations (care plans, vitals, medications)</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Baseline clinical operations common across services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Additional ADH clinical workflows</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tl w:val="0"/>
        </w:rPr>
        <w:t xml:space="preserve">Standing order demonstration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62vcgo4rqc6s" w:id="38"/>
      <w:bookmarkEnd w:id="38"/>
      <w:r w:rsidDel="00000000" w:rsidR="00000000" w:rsidRPr="00000000">
        <w:rPr>
          <w:b w:val="1"/>
          <w:bCs w:val="1"/>
          <w:sz w:val="34"/>
          <w:szCs w:val="34"/>
          <w:rtl w:val="0"/>
        </w:rPr>
        <w:t xml:space="preserve">KEY OBSERVATIONS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Critical Decisions:</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Walk-in patients follow same digital communication workflow - no separate in-person process</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Pricing remains manual at facility level - patient-specific negotiation, not automated</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Two-stage room assignment (soft hold → confirmed) prevents double-booking</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Clean separation between lead workflow (standard) and clinical operations (service-specific)</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Facial recognition automates attendance - eliminates manual check-in</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MIF workflow required for Medicaid absences only - private pay exempted</w:t>
      </w:r>
    </w:p>
    <w:p w:rsidR="00000000" w:rsidDel="00000000" w:rsidP="00000000" w:rsidRDefault="00000000" w:rsidRPr="00000000" w14:paraId="000000AD">
      <w:pPr>
        <w:numPr>
          <w:ilvl w:val="0"/>
          <w:numId w:val="3"/>
        </w:numPr>
        <w:spacing w:after="240" w:before="0" w:beforeAutospacing="0" w:lineRule="auto"/>
        <w:ind w:left="720" w:hanging="360"/>
      </w:pPr>
      <w:r w:rsidDel="00000000" w:rsidR="00000000" w:rsidRPr="00000000">
        <w:rPr>
          <w:rtl w:val="0"/>
        </w:rPr>
        <w:t xml:space="preserve">Bulk activity copy dramatically improves efficiency for group participation</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Important Notes:</w:t>
      </w:r>
    </w:p>
    <w:p w:rsidR="00000000" w:rsidDel="00000000" w:rsidP="00000000" w:rsidRDefault="00000000" w:rsidRPr="00000000" w14:paraId="000000AF">
      <w:pPr>
        <w:numPr>
          <w:ilvl w:val="0"/>
          <w:numId w:val="4"/>
        </w:numPr>
        <w:spacing w:after="0" w:afterAutospacing="0" w:before="240" w:lineRule="auto"/>
        <w:ind w:left="720" w:hanging="360"/>
      </w:pPr>
      <w:r w:rsidDel="00000000" w:rsidR="00000000" w:rsidRPr="00000000">
        <w:rPr>
          <w:rtl w:val="0"/>
        </w:rPr>
        <w:t xml:space="preserve">Marketing team must validate workflow before finalization</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Transportation involves complex Verida brokerage layer with 90-day standing orders</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Facial recognition currently third-party hardware - opportunity for native build</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Absent codes need configurable management in settings</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Activity categories fixed for ADH but frequency varies</w:t>
      </w:r>
    </w:p>
    <w:p w:rsidR="00000000" w:rsidDel="00000000" w:rsidP="00000000" w:rsidRDefault="00000000" w:rsidRPr="00000000" w14:paraId="000000B4">
      <w:pPr>
        <w:numPr>
          <w:ilvl w:val="0"/>
          <w:numId w:val="4"/>
        </w:numPr>
        <w:spacing w:after="240" w:before="0" w:beforeAutospacing="0" w:lineRule="auto"/>
        <w:ind w:left="720" w:hanging="360"/>
      </w:pPr>
      <w:r w:rsidDel="00000000" w:rsidR="00000000" w:rsidRPr="00000000">
        <w:rPr>
          <w:rtl w:val="0"/>
        </w:rPr>
        <w:t xml:space="preserve">MIF email automation reduces manual work and ensures compliance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Technical Complexity:</w:t>
      </w:r>
    </w:p>
    <w:p w:rsidR="00000000" w:rsidDel="00000000" w:rsidP="00000000" w:rsidRDefault="00000000" w:rsidRPr="00000000" w14:paraId="000000B6">
      <w:pPr>
        <w:numPr>
          <w:ilvl w:val="0"/>
          <w:numId w:val="8"/>
        </w:numPr>
        <w:spacing w:after="0" w:afterAutospacing="0" w:before="240" w:lineRule="auto"/>
        <w:ind w:left="720" w:hanging="360"/>
      </w:pPr>
      <w:r w:rsidDel="00000000" w:rsidR="00000000" w:rsidRPr="00000000">
        <w:rPr>
          <w:rtl w:val="0"/>
        </w:rPr>
        <w:t xml:space="preserve">Facial recognition integration (native or third-party)</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Event sub-record architecture for call/SMS tracking</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AI call summarization with Ring Central</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Conditional UI based on payment type</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Batch processing for attendance records</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Template document generation (MIF, standing orders)</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Activity bulk copy with conditional logic</w:t>
      </w:r>
    </w:p>
    <w:p w:rsidR="00000000" w:rsidDel="00000000" w:rsidP="00000000" w:rsidRDefault="00000000" w:rsidRPr="00000000" w14:paraId="000000BD">
      <w:pPr>
        <w:numPr>
          <w:ilvl w:val="0"/>
          <w:numId w:val="8"/>
        </w:numPr>
        <w:spacing w:after="240" w:before="0" w:beforeAutospacing="0" w:lineRule="auto"/>
        <w:ind w:left="720" w:hanging="360"/>
      </w:pPr>
      <w:r w:rsidDel="00000000" w:rsidR="00000000" w:rsidRPr="00000000">
        <w:rPr>
          <w:rtl w:val="0"/>
        </w:rPr>
        <w:t xml:space="preserve">Automated email workflows</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