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4fcwykotr1z"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 Discovery Call #10</w:t>
      </w:r>
      <w:r w:rsidDel="00000000" w:rsidR="00000000" w:rsidRPr="00000000">
        <w:rPr>
          <w:rtl w:val="0"/>
        </w:rPr>
        <w:t xml:space="preserve"> - Service Type Structure, Patient Data Migration &amp; HRMS Portal Deep Dive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February 2, 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MEETING OVERVIEW</w:t>
      </w:r>
    </w:p>
    <w:p w:rsidR="00000000" w:rsidDel="00000000" w:rsidP="00000000" w:rsidRDefault="00000000" w:rsidRPr="00000000" w14:paraId="00000005">
      <w:pPr>
        <w:spacing w:after="240" w:before="240" w:lineRule="auto"/>
        <w:rPr/>
      </w:pPr>
      <w:r w:rsidDel="00000000" w:rsidR="00000000" w:rsidRPr="00000000">
        <w:rPr>
          <w:rtl w:val="0"/>
        </w:rPr>
        <w:t xml:space="preserve">Tenth discovery call focused on confirming Phase 1 services (ADH, Assisted Living, Memory Care, Home Care) and deferring Phase 2 services (Independent Living, CCM, RPM). Team clarified Memory Care shares an identical workflow with Assisted Living, distinguished only by service type checkbox. Home Care and Hospice follow ADH workflow minus transportation, with mileage tracking for employee reimbursement planned for Phase 2. Client introduced critical new requirement: patient data migration capability between services within same company to avoid duplicate data entry when patients receive multiple services. Comprehensive HRMS portal workflow reviewed including background check agency integration, electronic consent management, role-based access control, supervisor approval workflows, employee self-service portal, and ADP payroll integration. Team committed to demonstrate existing home care scheduling solution as potential industry-standard implementation.</w:t>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b w:val="1"/>
          <w:bCs w:val="1"/>
          <w:rtl w:val="0"/>
        </w:rPr>
        <w:t xml:space="preserve">1.PHASE 1 SERVICE SCOPE CONFIRMATION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1.1 Services Completed to Date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Completed Workflows:</w:t>
      </w:r>
      <w:r w:rsidDel="00000000" w:rsidR="00000000" w:rsidRPr="00000000">
        <w:rPr>
          <w:rtl w:val="0"/>
        </w:rPr>
        <w:t xml:space="preserve"> ● ADH (Adult Day Health) including transportation and clinical components ● HRMS (Human Resource Management System) all features ● Assisted Living with room management, census tracking, payment models ● CRM and lead generation flow</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Status:</w:t>
      </w:r>
      <w:r w:rsidDel="00000000" w:rsidR="00000000" w:rsidRPr="00000000">
        <w:rPr>
          <w:rtl w:val="0"/>
        </w:rPr>
        <w:t xml:space="preserve"> Workflows 95% complete, pending offline team review</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1.2 Phase 1 Scope Definition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Phase 1 Services - CONFIRMED:</w:t>
      </w:r>
      <w:r w:rsidDel="00000000" w:rsidR="00000000" w:rsidRPr="00000000">
        <w:rPr>
          <w:rtl w:val="0"/>
        </w:rPr>
        <w:t xml:space="preserve"> ● Adult Day Health (ADH) ● Assisted Living ● Memory Care ● Home Care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Phase 2 Services - DEFERRED:</w:t>
      </w:r>
      <w:r w:rsidDel="00000000" w:rsidR="00000000" w:rsidRPr="00000000">
        <w:rPr>
          <w:rtl w:val="0"/>
        </w:rPr>
        <w:t xml:space="preserve"> ● Independent Living ● CCM (Chronic Care Management) ● RPM (Remote Patient Monitoring)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Client Decision:</w:t>
      </w:r>
      <w:r w:rsidDel="00000000" w:rsidR="00000000" w:rsidRPr="00000000">
        <w:rPr>
          <w:rtl w:val="0"/>
        </w:rPr>
        <w:t xml:space="preserve"> "We can go one by one the phase one maybe we can just having the ADH assisted living and memory care and home care. And for other we can deal with this later."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Team Acknowledgment:</w:t>
      </w:r>
      <w:r w:rsidDel="00000000" w:rsidR="00000000" w:rsidRPr="00000000">
        <w:rPr>
          <w:rtl w:val="0"/>
        </w:rPr>
        <w:t xml:space="preserve"> Agreed to focus Phase 1 on four core services before expanding.</w:t>
      </w:r>
    </w:p>
    <w:p w:rsidR="00000000" w:rsidDel="00000000" w:rsidP="00000000" w:rsidRDefault="00000000" w:rsidRPr="00000000" w14:paraId="0000000F">
      <w:pPr>
        <w:spacing w:after="240" w:before="240" w:lineRule="auto"/>
        <w:ind w:left="0" w:firstLine="0"/>
        <w:rPr>
          <w:b w:val="1"/>
          <w:bCs w:val="1"/>
        </w:rPr>
      </w:pPr>
      <w:r w:rsidDel="00000000" w:rsidR="00000000" w:rsidRPr="00000000">
        <w:rPr>
          <w:b w:val="1"/>
          <w:bCs w:val="1"/>
          <w:rtl w:val="0"/>
        </w:rPr>
        <w:t xml:space="preserve">2. MEMORY CARE SERVICE SPECIFICATIONS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2.1 Relationship to Assisted Living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Client Clarification:</w:t>
      </w:r>
      <w:r w:rsidDel="00000000" w:rsidR="00000000" w:rsidRPr="00000000">
        <w:rPr>
          <w:rtl w:val="0"/>
        </w:rPr>
        <w:t xml:space="preserve"> "Independent assisted living and memory care all three on the same line."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Facility Sharing Model:</w:t>
      </w:r>
      <w:r w:rsidDel="00000000" w:rsidR="00000000" w:rsidRPr="00000000">
        <w:rPr>
          <w:rtl w:val="0"/>
        </w:rPr>
        <w:t xml:space="preserve"> ● Assisted Living and Memory Care typically share same facility ● Example: 50-bed facility = 20 beds Memory Care + 30 beds Assisted Living ● Both services operate within single physical location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2.2 Service Differentiation Method</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Implementation Approach:</w:t>
      </w:r>
      <w:r w:rsidDel="00000000" w:rsidR="00000000" w:rsidRPr="00000000">
        <w:rPr>
          <w:rtl w:val="0"/>
        </w:rPr>
        <w:t xml:space="preserve"> Checkbox or service type selection during admission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"We can just go ahead and put a check marks what services they're taking it and based on that we can differentiate that this is a memory care patient or the assisted living patient."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Workflow Confirmation:</w:t>
      </w:r>
      <w:r w:rsidDel="00000000" w:rsidR="00000000" w:rsidRPr="00000000">
        <w:rPr>
          <w:rtl w:val="0"/>
        </w:rPr>
        <w:t xml:space="preserve"> All workflows and features identical to Assisted Living</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Only Difference:</w:t>
      </w:r>
      <w:r w:rsidDel="00000000" w:rsidR="00000000" w:rsidRPr="00000000">
        <w:rPr>
          <w:rtl w:val="0"/>
        </w:rPr>
        <w:t xml:space="preserve"> Service type designation for billing and reporting purposes</w:t>
      </w:r>
    </w:p>
    <w:p w:rsidR="00000000" w:rsidDel="00000000" w:rsidP="00000000" w:rsidRDefault="00000000" w:rsidRPr="00000000" w14:paraId="00000018">
      <w:pPr>
        <w:spacing w:after="240" w:before="240" w:lineRule="auto"/>
        <w:ind w:left="0" w:firstLine="0"/>
        <w:rPr>
          <w:b w:val="1"/>
          <w:bCs w:val="1"/>
        </w:rPr>
      </w:pPr>
      <w:r w:rsidDel="00000000" w:rsidR="00000000" w:rsidRPr="00000000">
        <w:rPr>
          <w:b w:val="1"/>
          <w:bCs w:val="1"/>
          <w:rtl w:val="0"/>
        </w:rPr>
        <w:t xml:space="preserve">3.HOME CARE AND HOSPICE SERVICES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3.1 Similarity to ADH Workflow</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"Hospice is very similar to ADH. So once we get into the home care side that there are couple of changes that we have to do it but pretty much what the workflow we have done it for the ADH."</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Base Workflow:</w:t>
      </w:r>
      <w:r w:rsidDel="00000000" w:rsidR="00000000" w:rsidRPr="00000000">
        <w:rPr>
          <w:rtl w:val="0"/>
        </w:rPr>
        <w:t xml:space="preserve"> ADH workflow serves as foundation for Home Care and Hospice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Changes Required:</w:t>
      </w:r>
      <w:r w:rsidDel="00000000" w:rsidR="00000000" w:rsidRPr="00000000">
        <w:rPr>
          <w:rtl w:val="0"/>
        </w:rPr>
        <w:t xml:space="preserve"> Transportation removal and mileage tracking addition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3.2 Transportation Removal</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Home Care - NO Transportation:</w:t>
      </w:r>
      <w:r w:rsidDel="00000000" w:rsidR="00000000" w:rsidRPr="00000000">
        <w:rPr>
          <w:rtl w:val="0"/>
        </w:rPr>
        <w:t xml:space="preserve"> ● Transportation module not applicable ● Services delivered at patient's location ● No facility-based transportation needs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Hospice - NO Transportation:</w:t>
      </w:r>
      <w:r w:rsidDel="00000000" w:rsidR="00000000" w:rsidRPr="00000000">
        <w:rPr>
          <w:rtl w:val="0"/>
        </w:rPr>
        <w:t xml:space="preserve"> ● Similar to Home Care delivery model ● Services at patient location ● Transportation not provided</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3.3 Mileage Tracking for Employee Reimbursement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Business Requirement:</w:t>
      </w:r>
      <w:r w:rsidDel="00000000" w:rsidR="00000000" w:rsidRPr="00000000">
        <w:rPr>
          <w:rtl w:val="0"/>
        </w:rPr>
        <w:t xml:space="preserve"> Capture employee mileage for reimbursement when visiting patients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Similar to Transportation Module:</w:t>
      </w:r>
      <w:r w:rsidDel="00000000" w:rsidR="00000000" w:rsidRPr="00000000">
        <w:rPr>
          <w:rtl w:val="0"/>
        </w:rPr>
        <w:t xml:space="preserve"> Mileage capture mechanism similar to transportation mileage tracking</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Integration Point:</w:t>
      </w:r>
      <w:r w:rsidDel="00000000" w:rsidR="00000000" w:rsidRPr="00000000">
        <w:rPr>
          <w:rtl w:val="0"/>
        </w:rPr>
        <w:t xml:space="preserve"> Capture mileage with timesheet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Expense Reimbursement:</w:t>
      </w:r>
      <w:r w:rsidDel="00000000" w:rsidR="00000000" w:rsidRPr="00000000">
        <w:rPr>
          <w:rtl w:val="0"/>
        </w:rPr>
        <w:t xml:space="preserve"> Line item on timesheet for mileage-based expense reimbursement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Priority Level - Phase 2:</w:t>
      </w:r>
      <w:r w:rsidDel="00000000" w:rsidR="00000000" w:rsidRPr="00000000">
        <w:rPr>
          <w:rtl w:val="0"/>
        </w:rPr>
        <w:t xml:space="preserve"> Nice to have, not must-have for Phase 1</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"That's a phase two it's a nice to have it must to have it so I would not be concerned about that."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Home Care and Hospice workflows match ADH minus transportation, mileage tracking deferred to Phase 2</w:t>
      </w:r>
    </w:p>
    <w:p w:rsidR="00000000" w:rsidDel="00000000" w:rsidP="00000000" w:rsidRDefault="00000000" w:rsidRPr="00000000" w14:paraId="00000028">
      <w:pPr>
        <w:spacing w:after="240" w:before="240" w:lineRule="auto"/>
        <w:ind w:left="0" w:firstLine="0"/>
        <w:rPr>
          <w:b w:val="1"/>
          <w:bCs w:val="1"/>
        </w:rPr>
      </w:pPr>
      <w:r w:rsidDel="00000000" w:rsidR="00000000" w:rsidRPr="00000000">
        <w:rPr>
          <w:b w:val="1"/>
          <w:bCs w:val="1"/>
          <w:rtl w:val="0"/>
        </w:rPr>
        <w:t xml:space="preserve">4.CCM AND RPM SERVICES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4.1 Service Introduction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CCM:</w:t>
      </w:r>
      <w:r w:rsidDel="00000000" w:rsidR="00000000" w:rsidRPr="00000000">
        <w:rPr>
          <w:rtl w:val="0"/>
        </w:rPr>
        <w:t xml:space="preserve"> Chronic Care Management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RPM:</w:t>
      </w:r>
      <w:r w:rsidDel="00000000" w:rsidR="00000000" w:rsidRPr="00000000">
        <w:rPr>
          <w:rtl w:val="0"/>
        </w:rPr>
        <w:t xml:space="preserve"> Remote Patient Monitoring</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PCM:</w:t>
      </w:r>
      <w:r w:rsidDel="00000000" w:rsidR="00000000" w:rsidRPr="00000000">
        <w:rPr>
          <w:rtl w:val="0"/>
        </w:rPr>
        <w:t xml:space="preserve"> Principal Care Management (also mentioned)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Client Status:</w:t>
      </w:r>
      <w:r w:rsidDel="00000000" w:rsidR="00000000" w:rsidRPr="00000000">
        <w:rPr>
          <w:rtl w:val="0"/>
        </w:rPr>
        <w:t xml:space="preserve"> "Chronic care management and remote patient monitoring is absolutely new business to us."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4.2 Team Expertise Confirmation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Team Statement:</w:t>
      </w:r>
      <w:r w:rsidDel="00000000" w:rsidR="00000000" w:rsidRPr="00000000">
        <w:rPr>
          <w:rtl w:val="0"/>
        </w:rPr>
        <w:t xml:space="preserve"> "We do have expertise in that we worked on couple of the project where we implemented the CCM and RPM and PCM like all these services."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Implementation Approach:</w:t>
      </w:r>
      <w:r w:rsidDel="00000000" w:rsidR="00000000" w:rsidRPr="00000000">
        <w:rPr>
          <w:rtl w:val="0"/>
        </w:rPr>
        <w:t xml:space="preserve"> Leverage existing solutions from previous projects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Client Observation:</w:t>
      </w:r>
      <w:r w:rsidDel="00000000" w:rsidR="00000000" w:rsidRPr="00000000">
        <w:rPr>
          <w:rtl w:val="0"/>
        </w:rPr>
        <w:t xml:space="preserve"> Saw CCM/RPM on Thinkitive website, confirming team capability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Decision:</w:t>
      </w:r>
      <w:r w:rsidDel="00000000" w:rsidR="00000000" w:rsidRPr="00000000">
        <w:rPr>
          <w:rtl w:val="0"/>
        </w:rPr>
        <w:t xml:space="preserve"> Defer detailed discussion to future phase, team has proven experience</w:t>
      </w:r>
    </w:p>
    <w:p w:rsidR="00000000" w:rsidDel="00000000" w:rsidP="00000000" w:rsidRDefault="00000000" w:rsidRPr="00000000" w14:paraId="00000033">
      <w:pPr>
        <w:spacing w:after="240" w:before="240" w:lineRule="auto"/>
        <w:ind w:left="0" w:firstLine="0"/>
        <w:rPr>
          <w:b w:val="1"/>
          <w:bCs w:val="1"/>
        </w:rPr>
      </w:pPr>
      <w:r w:rsidDel="00000000" w:rsidR="00000000" w:rsidRPr="00000000">
        <w:rPr>
          <w:b w:val="1"/>
          <w:bCs w:val="1"/>
          <w:rtl w:val="0"/>
        </w:rPr>
        <w:t xml:space="preserve">5.ASSISTED LIVING WORKFLOW REVIEW DECISION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5.1 Client Decision - Offline Review</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"I don't think so we should waste everybody's time on this call to go through that workflow. I will have this workflow going through with my team offline and if there are any changes I will let you know."</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95% complete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Review Process:</w:t>
      </w:r>
      <w:r w:rsidDel="00000000" w:rsidR="00000000" w:rsidRPr="00000000">
        <w:rPr>
          <w:rtl w:val="0"/>
        </w:rPr>
        <w:t xml:space="preserve"> ● Share workflow with client team ● Client reviews with Shiva and Sicilia offline ● Feedback provided if changes needed ● Avoid call time on near-complete workflows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5.2 Internal Review Assignments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Shiva's Responsibilities:</w:t>
      </w:r>
      <w:r w:rsidDel="00000000" w:rsidR="00000000" w:rsidRPr="00000000">
        <w:rPr>
          <w:rtl w:val="0"/>
        </w:rPr>
        <w:t xml:space="preserve"> ● Review ADH workflows with Sicilia ● Focus on transportation workflows with Sicilia ● Review Assisted Living workflow with Sam</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Client Directive:</w:t>
      </w:r>
      <w:r w:rsidDel="00000000" w:rsidR="00000000" w:rsidRPr="00000000">
        <w:rPr>
          <w:rtl w:val="0"/>
        </w:rPr>
        <w:t xml:space="preserve"> "Shiva sit down with Siccilia and we you know about this and then make sure that we review all the businesses workflow on the 88 side especially the transportation and kind of that with Sicilian."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Timeline:</w:t>
      </w:r>
      <w:r w:rsidDel="00000000" w:rsidR="00000000" w:rsidRPr="00000000">
        <w:rPr>
          <w:rtl w:val="0"/>
        </w:rPr>
        <w:t xml:space="preserve"> Offline review with feedback by next meeting</w:t>
      </w:r>
    </w:p>
    <w:p w:rsidR="00000000" w:rsidDel="00000000" w:rsidP="00000000" w:rsidRDefault="00000000" w:rsidRPr="00000000" w14:paraId="0000003C">
      <w:pPr>
        <w:spacing w:after="240" w:before="240" w:lineRule="auto"/>
        <w:ind w:left="0" w:firstLine="0"/>
        <w:rPr>
          <w:b w:val="1"/>
          <w:bCs w:val="1"/>
        </w:rPr>
      </w:pPr>
      <w:r w:rsidDel="00000000" w:rsidR="00000000" w:rsidRPr="00000000">
        <w:rPr>
          <w:b w:val="1"/>
          <w:bCs w:val="1"/>
          <w:rtl w:val="0"/>
        </w:rPr>
        <w:t xml:space="preserve">6.SERVICE TYPE ORGANIZATIONAL STRUCTURE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6.1 Company-Level Service Separation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Client Explanation - CRITICAL BUSINESS STRUCTURE: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ADH + Transportation (Same Company):</w:t>
      </w:r>
      <w:r w:rsidDel="00000000" w:rsidR="00000000" w:rsidRPr="00000000">
        <w:rPr>
          <w:rtl w:val="0"/>
        </w:rPr>
        <w:t xml:space="preserve"> ● 99% of cases: ADH provides transportation as integrated service ● Transportation typically bundled with ADH operations ● Module perspective: Keep same even if occasionally separate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Home Care (Separate Company):</w:t>
      </w:r>
      <w:r w:rsidDel="00000000" w:rsidR="00000000" w:rsidRPr="00000000">
        <w:rPr>
          <w:rtl w:val="0"/>
        </w:rPr>
        <w:t xml:space="preserve"> ● 99% of cases: Separate company from ADH/Transportation ● Company providing Home Care does NOT provide ADH ● Company providing Home Care does NOT provide Transportation ● Distinct business entity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Assisted Living + Memory Care (Together):</w:t>
      </w:r>
      <w:r w:rsidDel="00000000" w:rsidR="00000000" w:rsidRPr="00000000">
        <w:rPr>
          <w:rtl w:val="0"/>
        </w:rPr>
        <w:t xml:space="preserve"> ● 80% of cases: Same company provides both ● Share facility and operations ● Sometimes add Independent Living if facility designed for all three ● Typically just AL + Memory Care combination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Independent Living (Separate):</w:t>
      </w:r>
      <w:r w:rsidDel="00000000" w:rsidR="00000000" w:rsidRPr="00000000">
        <w:rPr>
          <w:rtl w:val="0"/>
        </w:rPr>
        <w:t xml:space="preserve"> ● 80% of cases: Standalone service ● 20% of cases: Added to Assisted Living facility ● Phase 2 consideration for AL + Independent Living combination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Hospice (Separate):</w:t>
      </w:r>
      <w:r w:rsidDel="00000000" w:rsidR="00000000" w:rsidRPr="00000000">
        <w:rPr>
          <w:rtl w:val="0"/>
        </w:rPr>
        <w:t xml:space="preserve"> ● Own distinct hospice service company ● Separate from other service types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6.2 Multi-Facility Structure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Client Clarification:</w:t>
      </w:r>
      <w:r w:rsidDel="00000000" w:rsidR="00000000" w:rsidRPr="00000000">
        <w:rPr>
          <w:rtl w:val="0"/>
        </w:rPr>
        <w:t xml:space="preserve"> "I have several locations right and I have several businesses. I have ADHD, assisted living, memory care, everything."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Structure Examples:</w:t>
      </w:r>
      <w:r w:rsidDel="00000000" w:rsidR="00000000" w:rsidRPr="00000000">
        <w:rPr>
          <w:rtl w:val="0"/>
        </w:rPr>
        <w:t xml:space="preserve"> ● Multiple companies possible (multiple Tax IDs) ● Multiple facilities per company ● Different service types across organization ● Each facility/company focused on specific services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System must support multiple independent companies with multiple facilities, each offering specific service combinations</w:t>
      </w:r>
    </w:p>
    <w:p w:rsidR="00000000" w:rsidDel="00000000" w:rsidP="00000000" w:rsidRDefault="00000000" w:rsidRPr="00000000" w14:paraId="00000048">
      <w:pPr>
        <w:spacing w:after="240" w:before="240" w:lineRule="auto"/>
        <w:ind w:left="0" w:firstLine="0"/>
        <w:rPr>
          <w:b w:val="1"/>
          <w:bCs w:val="1"/>
        </w:rPr>
      </w:pPr>
      <w:r w:rsidDel="00000000" w:rsidR="00000000" w:rsidRPr="00000000">
        <w:rPr>
          <w:b w:val="1"/>
          <w:bCs w:val="1"/>
          <w:rtl w:val="0"/>
        </w:rPr>
        <w:t xml:space="preserve">7.PATIENT DATA MIGRATION BETWEEN SERVICES - NEW REQUIREMENT</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7.1 Business Scenario</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 Patient admitted to ADH today ● Three months later, same patient needs Home Care service ● Patient now receiving two different services from same organization ● Different companies/facilities within same parent organization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Current Problem:</w:t>
      </w:r>
      <w:r w:rsidDel="00000000" w:rsidR="00000000" w:rsidRPr="00000000">
        <w:rPr>
          <w:rtl w:val="0"/>
        </w:rPr>
        <w:t xml:space="preserve"> Must retype all patient information for second service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Client Need:</w:t>
      </w:r>
      <w:r w:rsidDel="00000000" w:rsidR="00000000" w:rsidRPr="00000000">
        <w:rPr>
          <w:rtl w:val="0"/>
        </w:rPr>
        <w:t xml:space="preserve"> Copy patient data from ADH to Home Care without retyping</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7.2 Data Elements to Copy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Biographical Information:</w:t>
      </w:r>
      <w:r w:rsidDel="00000000" w:rsidR="00000000" w:rsidRPr="00000000">
        <w:rPr>
          <w:rtl w:val="0"/>
        </w:rPr>
        <w:t xml:space="preserve"> ● Name, address, demographics ● Contact information ● Emergency contacts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Clinical Information:</w:t>
      </w:r>
      <w:r w:rsidDel="00000000" w:rsidR="00000000" w:rsidRPr="00000000">
        <w:rPr>
          <w:rtl w:val="0"/>
        </w:rPr>
        <w:t xml:space="preserve"> ● All medications (name, dose, frequency, route) ● Alerts and allergies ● Care plans ● Current treatments ● Medical conditions ● Assessment data</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Purpose:</w:t>
      </w:r>
      <w:r w:rsidDel="00000000" w:rsidR="00000000" w:rsidRPr="00000000">
        <w:rPr>
          <w:rtl w:val="0"/>
        </w:rPr>
        <w:t xml:space="preserve"> Avoid duplicate data entry when patient receives multiple services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7.3 Implementation Requirements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Functionality:</w:t>
      </w:r>
      <w:r w:rsidDel="00000000" w:rsidR="00000000" w:rsidRPr="00000000">
        <w:rPr>
          <w:rtl w:val="0"/>
        </w:rPr>
        <w:t xml:space="preserve"> Copy patient from Service A to Service B</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User Interface:</w:t>
      </w:r>
      <w:r w:rsidDel="00000000" w:rsidR="00000000" w:rsidRPr="00000000">
        <w:rPr>
          <w:rtl w:val="0"/>
        </w:rPr>
        <w:t xml:space="preserve"> "Copy from ADH lead to the Home Care lead"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Multi-Tenancy Constraint - CRITICAL:</w:t>
      </w:r>
      <w:r w:rsidDel="00000000" w:rsidR="00000000" w:rsidRPr="00000000">
        <w:rPr>
          <w:rtl w:val="0"/>
        </w:rPr>
        <w:t xml:space="preserve"> Data copy ONLY within same company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Security Rule:</w:t>
      </w:r>
      <w:r w:rsidDel="00000000" w:rsidR="00000000" w:rsidRPr="00000000">
        <w:rPr>
          <w:rtl w:val="0"/>
        </w:rPr>
        <w:t xml:space="preserve"> Cannot share data between different companies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"We cannot share that data. So we are having the multi-tenency application for that only you can have your own all the clinics or all the facilities data by yourself not for other."</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7.4 Backend Structure Consideration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Team Lead Statement:</w:t>
      </w:r>
      <w:r w:rsidDel="00000000" w:rsidR="00000000" w:rsidRPr="00000000">
        <w:rPr>
          <w:rtl w:val="0"/>
        </w:rPr>
        <w:t xml:space="preserve"> "That is correct because the backend structure is similar."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Architecture Benefit:</w:t>
      </w:r>
      <w:r w:rsidDel="00000000" w:rsidR="00000000" w:rsidRPr="00000000">
        <w:rPr>
          <w:rtl w:val="0"/>
        </w:rPr>
        <w:t xml:space="preserve"> Similar database structures across service types enables data copying</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Scope:</w:t>
      </w:r>
      <w:r w:rsidDel="00000000" w:rsidR="00000000" w:rsidRPr="00000000">
        <w:rPr>
          <w:rtl w:val="0"/>
        </w:rPr>
        <w:t xml:space="preserve"> Company-level access only, respecting multi-tenant boundaries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Example Scenario:</w:t>
      </w:r>
      <w:r w:rsidDel="00000000" w:rsidR="00000000" w:rsidRPr="00000000">
        <w:rPr>
          <w:rtl w:val="0"/>
        </w:rPr>
        <w:t xml:space="preserve"> ● Company A has ADH facility and Home Care facility ● Can copy patient data between Company A's facilities ● Cannot copy patient data to Company B's facilities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Team Commitment:</w:t>
      </w:r>
      <w:r w:rsidDel="00000000" w:rsidR="00000000" w:rsidRPr="00000000">
        <w:rPr>
          <w:rtl w:val="0"/>
        </w:rPr>
        <w:t xml:space="preserve"> "We will provide that I'll plan that as well how we can do this."</w:t>
      </w:r>
    </w:p>
    <w:p w:rsidR="00000000" w:rsidDel="00000000" w:rsidP="00000000" w:rsidRDefault="00000000" w:rsidRPr="00000000" w14:paraId="0000005D">
      <w:pPr>
        <w:spacing w:after="240" w:before="240" w:lineRule="auto"/>
        <w:ind w:left="0" w:firstLine="0"/>
        <w:rPr>
          <w:b w:val="1"/>
          <w:bCs w:val="1"/>
        </w:rPr>
      </w:pPr>
      <w:r w:rsidDel="00000000" w:rsidR="00000000" w:rsidRPr="00000000">
        <w:rPr>
          <w:b w:val="1"/>
          <w:bCs w:val="1"/>
          <w:rtl w:val="0"/>
        </w:rPr>
        <w:t xml:space="preserve">8. ASSISTED LIVING AND MEMORY CARE REVIEW</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8.1 Topics Previously Covered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Clinical Components:</w:t>
      </w:r>
      <w:r w:rsidDel="00000000" w:rsidR="00000000" w:rsidRPr="00000000">
        <w:rPr>
          <w:rtl w:val="0"/>
        </w:rPr>
        <w:t xml:space="preserve"> ● Daily vitals collection (confirmed same as Assisted Living) ● Progress notes, care plans, medications ● Clinical operations on daily/weekly basis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Operational Components:</w:t>
      </w:r>
      <w:r w:rsidDel="00000000" w:rsidR="00000000" w:rsidRPr="00000000">
        <w:rPr>
          <w:rtl w:val="0"/>
        </w:rPr>
        <w:t xml:space="preserve"> ● Room management and bed availability ● Insurance and payment processing (basic flow understood) ● Patient transfers from other facilities ● Floor management and census tracking</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8.2 ICD-10 and CPT Code Handling</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When to discuss CPT codes and ICD-10 codes for services?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Client Response:</w:t>
      </w:r>
      <w:r w:rsidDel="00000000" w:rsidR="00000000" w:rsidRPr="00000000">
        <w:rPr>
          <w:rtl w:val="0"/>
        </w:rPr>
        <w:t xml:space="preserve"> Cover during billing discussion OR during assessment package receipt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Receive assessment package from state</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Package contains ICD-10 codes and details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Capture codes in application during assessment entry</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Codes transfer to billing module</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Primary diagnosis and all relevant codes documented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"We're just taking over those ICD10 CPD codes from this entity over to the billing basically. But we will capture that first during the assessment."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8.3 Unit Tracking and Deduction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Concept:</w:t>
      </w:r>
      <w:r w:rsidDel="00000000" w:rsidR="00000000" w:rsidRPr="00000000">
        <w:rPr>
          <w:rtl w:val="0"/>
        </w:rPr>
        <w:t xml:space="preserve"> Authorization provides units (e.g., 100 units = 100 days of service)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Automatic Deduction Required:</w:t>
      </w:r>
      <w:r w:rsidDel="00000000" w:rsidR="00000000" w:rsidRPr="00000000">
        <w:rPr>
          <w:rtl w:val="0"/>
        </w:rPr>
        <w:t xml:space="preserve"> ● Services provided on daily/weekly basis ● Each service deducts from authorized units ● Application automatically updates remaining units ● Based on service code/CPT code used ● Quantity/unit automatically reduced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Team Understanding:</w:t>
      </w:r>
      <w:r w:rsidDel="00000000" w:rsidR="00000000" w:rsidRPr="00000000">
        <w:rPr>
          <w:rtl w:val="0"/>
        </w:rPr>
        <w:t xml:space="preserve"> System must auto-calculate unit consumption based on services rendered</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Billing Integration:</w:t>
      </w:r>
      <w:r w:rsidDel="00000000" w:rsidR="00000000" w:rsidRPr="00000000">
        <w:rPr>
          <w:rtl w:val="0"/>
        </w:rPr>
        <w:t xml:space="preserve"> Detailed billing generation workflow deferred to dedicated billing discussion</w:t>
      </w:r>
    </w:p>
    <w:p w:rsidR="00000000" w:rsidDel="00000000" w:rsidP="00000000" w:rsidRDefault="00000000" w:rsidRPr="00000000" w14:paraId="00000070">
      <w:pPr>
        <w:spacing w:after="240" w:before="240" w:lineRule="auto"/>
        <w:ind w:left="0" w:firstLine="0"/>
        <w:rPr>
          <w:b w:val="1"/>
          <w:bCs w:val="1"/>
        </w:rPr>
      </w:pPr>
      <w:r w:rsidDel="00000000" w:rsidR="00000000" w:rsidRPr="00000000">
        <w:rPr>
          <w:b w:val="1"/>
          <w:bCs w:val="1"/>
          <w:rtl w:val="0"/>
        </w:rPr>
        <w:t xml:space="preserve">9. HRMS PORTAL - COMPREHENSIVE WORKFLOW REVIEW</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9.1 Portal Structure Overview</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Organization Method:</w:t>
      </w:r>
      <w:r w:rsidDel="00000000" w:rsidR="00000000" w:rsidRPr="00000000">
        <w:rPr>
          <w:rtl w:val="0"/>
        </w:rPr>
        <w:t xml:space="preserve"> Department permission-centric (not individual user-centric)</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Three Main User Levels:</w:t>
      </w:r>
      <w:r w:rsidDel="00000000" w:rsidR="00000000" w:rsidRPr="00000000">
        <w:rPr>
          <w:rtl w:val="0"/>
        </w:rPr>
        <w:t xml:space="preserve"> ● Admin/HR Operations ● Supervisor Operations ● Employee Operations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Interconnected Sections:</w:t>
      </w:r>
      <w:r w:rsidDel="00000000" w:rsidR="00000000" w:rsidRPr="00000000">
        <w:rPr>
          <w:rtl w:val="0"/>
        </w:rPr>
        <w:t xml:space="preserve"> All HRMS modules interconnected with role-based access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9.2 Admin Operations - Employee Hiring and Onboarding</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Hire/Add New Employees:</w:t>
      </w:r>
      <w:r w:rsidDel="00000000" w:rsidR="00000000" w:rsidRPr="00000000">
        <w:rPr>
          <w:rtl w:val="0"/>
        </w:rPr>
        <w:t xml:space="preserve"> ● Create employee profile ● Onboarding forms completion ● Position assignment ● Department assignment ● Contact details and demographics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Document Collection:</w:t>
      </w:r>
      <w:r w:rsidDel="00000000" w:rsidR="00000000" w:rsidRPr="00000000">
        <w:rPr>
          <w:rtl w:val="0"/>
        </w:rPr>
        <w:t xml:space="preserve"> ● Licenses with expiration dates ● Test results with expiration dates ● Drug screen forms ● Visa documentation ● Other compliance documents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Explicit Requirement:</w:t>
      </w:r>
      <w:r w:rsidDel="00000000" w:rsidR="00000000" w:rsidRPr="00000000">
        <w:rPr>
          <w:rtl w:val="0"/>
        </w:rPr>
        <w:t xml:space="preserve"> Documents must track expiration/renewal dates for monitoring</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9.3 Background Check Workflow - NEW DETAILED PROCESS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Step 1: Electronic Consent Forms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Client Requirement:</w:t>
      </w:r>
      <w:r w:rsidDel="00000000" w:rsidR="00000000" w:rsidRPr="00000000">
        <w:rPr>
          <w:rtl w:val="0"/>
        </w:rPr>
        <w:t xml:space="preserve"> Upload consent forms for electronic signature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Consent Types:</w:t>
      </w:r>
      <w:r w:rsidDel="00000000" w:rsidR="00000000" w:rsidRPr="00000000">
        <w:rPr>
          <w:rtl w:val="0"/>
        </w:rPr>
        <w:t xml:space="preserve"> ● Background check authorization ● Drug test consent ● Fingerprinting consent ● DMV report consent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Employee Action:</w:t>
      </w:r>
      <w:r w:rsidDel="00000000" w:rsidR="00000000" w:rsidRPr="00000000">
        <w:rPr>
          <w:rtl w:val="0"/>
        </w:rPr>
        <w:t xml:space="preserve"> Sign all consent forms electronically during onboarding</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Step 2: Background Check Agency Integration - NEW REQUIREMENT</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Create Background Check Agency Directory in HRMS:</w:t>
      </w:r>
      <w:r w:rsidDel="00000000" w:rsidR="00000000" w:rsidRPr="00000000">
        <w:rPr>
          <w:rtl w:val="0"/>
        </w:rPr>
        <w:t xml:space="preserve"> ● Agency name ● Phone number ● Email address ● Contact details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Dynamic Agency Assignment:</w:t>
      </w:r>
      <w:r w:rsidDel="00000000" w:rsidR="00000000" w:rsidRPr="00000000">
        <w:rPr>
          <w:rtl w:val="0"/>
        </w:rPr>
        <w:t xml:space="preserve"> ● Not standard/constant information ● Agency selection by instance/location ● Example: Washington uses Agency A, Georgia uses Agency B ● Agency changes over time (Agency A now, Agency B in 2 years)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"Create an entity that background check agency their phone number, their email and the contact details. So whosoever the agency that we pick it'll go to them directly."</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Automated Submission:</w:t>
      </w:r>
      <w:r w:rsidDel="00000000" w:rsidR="00000000" w:rsidRPr="00000000">
        <w:rPr>
          <w:rtl w:val="0"/>
        </w:rPr>
        <w:t xml:space="preserve"> ● When background check initiated, system sends to selected agency ● Includes all electronically signed consent forms ● Email/electronic handshake with agency ● Agency receives complete package electronically</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Step 3: Results Receipt and Processing</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Agency Report Format:</w:t>
      </w:r>
      <w:r w:rsidDel="00000000" w:rsidR="00000000" w:rsidRPr="00000000">
        <w:rPr>
          <w:rtl w:val="0"/>
        </w:rPr>
        <w:t xml:space="preserve"> PDF document</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System Capture:</w:t>
      </w:r>
      <w:r w:rsidDel="00000000" w:rsidR="00000000" w:rsidRPr="00000000">
        <w:rPr>
          <w:rtl w:val="0"/>
        </w:rPr>
        <w:t xml:space="preserve"> ● Checkbox: "Signed consent form sent to background check agency" ● Date field: "Actual results received on [date]" ● Document upload: PDF report from agency ● Permanent storage in HRMS employee file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Step 4: HR Admin Review and Decision - DECISION POINT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HR Admin Action:</w:t>
      </w:r>
      <w:r w:rsidDel="00000000" w:rsidR="00000000" w:rsidRPr="00000000">
        <w:rPr>
          <w:rtl w:val="0"/>
        </w:rPr>
        <w:t xml:space="preserve"> Review background check results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Two Outcomes:</w:t>
      </w:r>
    </w:p>
    <w:p w:rsidR="00000000" w:rsidDel="00000000" w:rsidP="00000000" w:rsidRDefault="00000000" w:rsidRPr="00000000" w14:paraId="00000089">
      <w:pPr>
        <w:spacing w:after="240" w:before="240" w:lineRule="auto"/>
        <w:rPr/>
      </w:pPr>
      <w:r w:rsidDel="00000000" w:rsidR="00000000" w:rsidRPr="00000000">
        <w:rPr>
          <w:rtl w:val="0"/>
        </w:rPr>
        <w:t xml:space="preserve">If Results Satisfactory: ● HR admin signs off ● Employment activation proceeds ● Role-based access granted</w:t>
      </w:r>
    </w:p>
    <w:p w:rsidR="00000000" w:rsidDel="00000000" w:rsidP="00000000" w:rsidRDefault="00000000" w:rsidRPr="00000000" w14:paraId="0000008A">
      <w:pPr>
        <w:spacing w:after="240" w:before="240" w:lineRule="auto"/>
        <w:rPr/>
      </w:pPr>
      <w:r w:rsidDel="00000000" w:rsidR="00000000" w:rsidRPr="00000000">
        <w:rPr>
          <w:rtl w:val="0"/>
        </w:rPr>
        <w:t xml:space="preserve">If Results Unsatisfactory: ● Employment process halted ● Profile not activated for clinical access ● Decision documented</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"HRS admin should be able to sign off that results were satisfactory. So grant the access."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9.4 Employment Activation vs Profile Activation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Important Distinction - Client Clarification: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Profile Already Active:</w:t>
      </w:r>
      <w:r w:rsidDel="00000000" w:rsidR="00000000" w:rsidRPr="00000000">
        <w:rPr>
          <w:rtl w:val="0"/>
        </w:rPr>
        <w:t xml:space="preserve"> Employee has HRMS portal access throughout onboarding process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Portal Access from Day 1:</w:t>
      </w:r>
      <w:r w:rsidDel="00000000" w:rsidR="00000000" w:rsidRPr="00000000">
        <w:rPr>
          <w:rtl w:val="0"/>
        </w:rPr>
        <w:t xml:space="preserve"> ● Potential employee fills forms in portal ● Signs consent forms electronically ● Provides all required information ● Basic HRMS access only (no clinical data)</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Employment Activation:</w:t>
      </w:r>
      <w:r w:rsidDel="00000000" w:rsidR="00000000" w:rsidRPr="00000000">
        <w:rPr>
          <w:rtl w:val="0"/>
        </w:rPr>
        <w:t xml:space="preserve"> After background check approval</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What Changes After Activation:</w:t>
      </w:r>
      <w:r w:rsidDel="00000000" w:rsidR="00000000" w:rsidRPr="00000000">
        <w:rPr>
          <w:rtl w:val="0"/>
        </w:rPr>
        <w:t xml:space="preserve"> ● Grant role-based access to clinical systems ● Assign facility-specific permissions ● Enable access based on role (CNA, RN, Administrative, Billing, etc.)</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"This prof the profile is already active for the employee up until now the potential employee already has an access to the portal. So this is not a profile activation but this is their employment start date."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HR Admin Confirms:</w:t>
      </w:r>
      <w:r w:rsidDel="00000000" w:rsidR="00000000" w:rsidRPr="00000000">
        <w:rPr>
          <w:rtl w:val="0"/>
        </w:rPr>
        <w:t xml:space="preserve"> ● Employment start date ● Role and responsibilities assignment ● Facility access permissions ● Job-specific access levels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9.5 Role-Based Access Assignment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Access Types by Role: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CNA (Certified Nursing Assistant):</w:t>
      </w:r>
      <w:r w:rsidDel="00000000" w:rsidR="00000000" w:rsidRPr="00000000">
        <w:rPr>
          <w:rtl w:val="0"/>
        </w:rPr>
        <w:t xml:space="preserve"> ● CNA-specific module access ● Limited clinical functions ● Basic care documentation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RN (Registered Nurse):</w:t>
      </w:r>
      <w:r w:rsidDel="00000000" w:rsidR="00000000" w:rsidRPr="00000000">
        <w:rPr>
          <w:rtl w:val="0"/>
        </w:rPr>
        <w:t xml:space="preserve"> ● Registered nurse access level ● Full clinical documentation ● Supervision capabilities ● Advanced clinical functions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Administrative Staff:</w:t>
      </w:r>
      <w:r w:rsidDel="00000000" w:rsidR="00000000" w:rsidRPr="00000000">
        <w:rPr>
          <w:rtl w:val="0"/>
        </w:rPr>
        <w:t xml:space="preserve"> ● Office administrative functions only ● No clinical access ● Scheduling, coordination tasks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Billing Staff:</w:t>
      </w:r>
      <w:r w:rsidDel="00000000" w:rsidR="00000000" w:rsidRPr="00000000">
        <w:rPr>
          <w:rtl w:val="0"/>
        </w:rPr>
        <w:t xml:space="preserve"> ● Billing module access only ● Claims, invoicing, payment processing ● No clinical access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"Based on that the role based access they will get it right. So let's say this person is coming as a CNA for the facility they are going to get that rolebased access whatever the CNA has an access to."</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9.6 Department and Shift Assignment</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Seamless Process:</w:t>
      </w:r>
      <w:r w:rsidDel="00000000" w:rsidR="00000000" w:rsidRPr="00000000">
        <w:rPr>
          <w:rtl w:val="0"/>
        </w:rPr>
        <w:t xml:space="preserve"> Department and supervisor assignment automatic</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Default Shift Roster:</w:t>
      </w:r>
      <w:r w:rsidDel="00000000" w:rsidR="00000000" w:rsidRPr="00000000">
        <w:rPr>
          <w:rtl w:val="0"/>
        </w:rPr>
        <w:t xml:space="preserve"> ● Assign default shift pattern ● Editable after assignment ● Based on facility needs and employee role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Integration:</w:t>
      </w:r>
      <w:r w:rsidDel="00000000" w:rsidR="00000000" w:rsidRPr="00000000">
        <w:rPr>
          <w:rtl w:val="0"/>
        </w:rPr>
        <w:t xml:space="preserve"> Roster immediately reflects in scheduling system</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9.7 Document Expiration Monitoring System</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Tracking Requirements:</w:t>
      </w:r>
      <w:r w:rsidDel="00000000" w:rsidR="00000000" w:rsidRPr="00000000">
        <w:rPr>
          <w:rtl w:val="0"/>
        </w:rPr>
        <w:t xml:space="preserve"> ● All licenses with expiration dates ● All tests with renewal dates ● All certifications with finishing dates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Notification System:</w:t>
      </w:r>
      <w:r w:rsidDel="00000000" w:rsidR="00000000" w:rsidRPr="00000000">
        <w:rPr>
          <w:rtl w:val="0"/>
        </w:rPr>
        <w:t xml:space="preserve"> ● Automated triggers for upcoming expirations ● Alerts to HR admin ● Alerts to affected employee ● Advance warning system</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compliance, prevent expired credentials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9.8 Employee Onboarding Checklist - NEW FEATURE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Client Requirement:</w:t>
      </w:r>
      <w:r w:rsidDel="00000000" w:rsidR="00000000" w:rsidRPr="00000000">
        <w:rPr>
          <w:rtl w:val="0"/>
        </w:rPr>
        <w:t xml:space="preserve"> Dynamic checklist based on onboarding steps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Checklist Functionality:</w:t>
      </w:r>
      <w:r w:rsidDel="00000000" w:rsidR="00000000" w:rsidRPr="00000000">
        <w:rPr>
          <w:rtl w:val="0"/>
        </w:rPr>
        <w:t xml:space="preserve"> ● Shows progress through onboarding ● Example: "Out of 10 tasks, 7 are done = 70%" ● Visual percentage completion indicator ● Drill-down access to specific tasks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Use Case:</w:t>
      </w:r>
      <w:r w:rsidDel="00000000" w:rsidR="00000000" w:rsidRPr="00000000">
        <w:rPr>
          <w:rtl w:val="0"/>
        </w:rPr>
        <w:t xml:space="preserve"> HR reviews new hire pipeline, sees completion status at glance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Navigation:</w:t>
      </w:r>
      <w:r w:rsidDel="00000000" w:rsidR="00000000" w:rsidRPr="00000000">
        <w:rPr>
          <w:rtl w:val="0"/>
        </w:rPr>
        <w:t xml:space="preserve"> ● Click percentage to view checklist ● Click checklist item to access specific task/form ● Complete drill-down access from summary view</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"If I go to a new hire which is in the pipeline and if I pull up that checklist then I would see the progress that out of 10 tasks seven are done so over 70%."</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9.9 Supervisor Operations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Performance Review Workflow:</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HR Initiates:</w:t>
      </w:r>
      <w:r w:rsidDel="00000000" w:rsidR="00000000" w:rsidRPr="00000000">
        <w:rPr>
          <w:rtl w:val="0"/>
        </w:rPr>
        <w:t xml:space="preserve"> Creates annual performance review report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Supervisor Receives:</w:t>
      </w:r>
      <w:r w:rsidDel="00000000" w:rsidR="00000000" w:rsidRPr="00000000">
        <w:rPr>
          <w:rtl w:val="0"/>
        </w:rPr>
        <w:t xml:space="preserve"> Notification for review completion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Supervisor Actions:</w:t>
      </w:r>
      <w:r w:rsidDel="00000000" w:rsidR="00000000" w:rsidRPr="00000000">
        <w:rPr>
          <w:rtl w:val="0"/>
        </w:rPr>
        <w:t xml:space="preserve"> ● Update review form ● Add ratings and comments ● Submit back to HR</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Finalization:</w:t>
      </w:r>
      <w:r w:rsidDel="00000000" w:rsidR="00000000" w:rsidRPr="00000000">
        <w:rPr>
          <w:rtl w:val="0"/>
        </w:rPr>
        <w:t xml:space="preserve"> After supervisor completes, report finalized</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Employee Visibility:</w:t>
      </w:r>
      <w:r w:rsidDel="00000000" w:rsidR="00000000" w:rsidRPr="00000000">
        <w:rPr>
          <w:rtl w:val="0"/>
        </w:rPr>
        <w:t xml:space="preserve"> ● Cannot see supervisor comments until finalized ● Can see own input throughout process ● Full report visible after sign-off</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Client Clarification:</w:t>
      </w:r>
      <w:r w:rsidDel="00000000" w:rsidR="00000000" w:rsidRPr="00000000">
        <w:rPr>
          <w:rtl w:val="0"/>
        </w:rPr>
        <w:t xml:space="preserve"> "They can see that whatever they had put in but they can't see the supervisor comment until it's all signed off then they can see it."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Leave Request Approval:</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Notification:</w:t>
      </w:r>
      <w:r w:rsidDel="00000000" w:rsidR="00000000" w:rsidRPr="00000000">
        <w:rPr>
          <w:rtl w:val="0"/>
        </w:rPr>
        <w:t xml:space="preserve"> Supervisor receives leave request</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Review Process:</w:t>
      </w:r>
      <w:r w:rsidDel="00000000" w:rsidR="00000000" w:rsidRPr="00000000">
        <w:rPr>
          <w:rtl w:val="0"/>
        </w:rPr>
        <w:t xml:space="preserve"> ● Check leave quota availability ● Approve if quota available ● Reject if quota exceeded ● Request more information if needed</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Quota Check - Automatic:</w:t>
      </w:r>
      <w:r w:rsidDel="00000000" w:rsidR="00000000" w:rsidRPr="00000000">
        <w:rPr>
          <w:rtl w:val="0"/>
        </w:rPr>
        <w:t xml:space="preserve"> ● System checks available leave balance ● If quota fulfilled, does not trigger supervisor (auto-reject) ● If quota available, routes to supervisor for approval</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Override Capability - Emergency Situations: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User-Level Override:</w:t>
      </w:r>
      <w:r w:rsidDel="00000000" w:rsidR="00000000" w:rsidRPr="00000000">
        <w:rPr>
          <w:rtl w:val="0"/>
        </w:rPr>
        <w:t xml:space="preserve"> Employee can request quota override for emergencies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Supervisor Decision:</w:t>
      </w:r>
      <w:r w:rsidDel="00000000" w:rsidR="00000000" w:rsidRPr="00000000">
        <w:rPr>
          <w:rtl w:val="0"/>
        </w:rPr>
        <w:t xml:space="preserve"> Approve override based on situation</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Roster Updates:</w:t>
      </w:r>
      <w:r w:rsidDel="00000000" w:rsidR="00000000" w:rsidRPr="00000000">
        <w:rPr>
          <w:rtl w:val="0"/>
        </w:rPr>
        <w:t xml:space="preserve"> Approved leave automatically updates roster with blocked time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Rejection Tracking:</w:t>
      </w:r>
      <w:r w:rsidDel="00000000" w:rsidR="00000000" w:rsidRPr="00000000">
        <w:rPr>
          <w:rtl w:val="0"/>
        </w:rPr>
        <w:t xml:space="preserve"> Rejected requests logged with rejection reason, visible to employee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Timecard Management:</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Issue Detection:</w:t>
      </w:r>
      <w:r w:rsidDel="00000000" w:rsidR="00000000" w:rsidRPr="00000000">
        <w:rPr>
          <w:rtl w:val="0"/>
        </w:rPr>
        <w:t xml:space="preserve"> Supervisor reviews department timecards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Correction Authority:</w:t>
      </w:r>
      <w:r w:rsidDel="00000000" w:rsidR="00000000" w:rsidRPr="00000000">
        <w:rPr>
          <w:rtl w:val="0"/>
        </w:rPr>
        <w:t xml:space="preserve"> ● Reject timecards with issues ● Require employee correction ● Add/remove overtime hours ● Adjust early clock-in (5 minutes early) ● Adjust late clock-out (10 minutes late)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Overtime Allocation:</w:t>
      </w:r>
      <w:r w:rsidDel="00000000" w:rsidR="00000000" w:rsidRPr="00000000">
        <w:rPr>
          <w:rtl w:val="0"/>
        </w:rPr>
        <w:t xml:space="preserve"> ● Supervisor can allocate overtime ● Add overtime hours ● Remove unauthorized overtime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Early/late adjustments and overtime management at supervisor level</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Shift Change Requests: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Employee Request:</w:t>
      </w:r>
      <w:r w:rsidDel="00000000" w:rsidR="00000000" w:rsidRPr="00000000">
        <w:rPr>
          <w:rtl w:val="0"/>
        </w:rPr>
        <w:t xml:space="preserve"> Employee generates shift change request</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Supervisor Review:</w:t>
      </w:r>
      <w:r w:rsidDel="00000000" w:rsidR="00000000" w:rsidRPr="00000000">
        <w:rPr>
          <w:rtl w:val="0"/>
        </w:rPr>
        <w:t xml:space="preserve"> ● Approve shift change ● Reject shift change ● Roster automatically updates upon approval</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9.10 Employee Operations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Welcome Email and Setup:</w:t>
      </w:r>
      <w:r w:rsidDel="00000000" w:rsidR="00000000" w:rsidRPr="00000000">
        <w:rPr>
          <w:rtl w:val="0"/>
        </w:rPr>
        <w:t xml:space="preserve"> ● Receive welcome email ● Set up password ● Initial portal access configured</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Dashboard - Role-Based Display: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Dashboard Varies by Role:</w:t>
      </w:r>
      <w:r w:rsidDel="00000000" w:rsidR="00000000" w:rsidRPr="00000000">
        <w:rPr>
          <w:rtl w:val="0"/>
        </w:rPr>
        <w:t xml:space="preserve"> ● Nurses: Vital collection, resident charts ● Clinicians: Clinical documentation ● RN/LPN: Monthly reports, supervision reports ● Administrative: Scheduling, coordination tools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Common Dashboard Elements:</w:t>
      </w:r>
      <w:r w:rsidDel="00000000" w:rsidR="00000000" w:rsidRPr="00000000">
        <w:rPr>
          <w:rtl w:val="0"/>
        </w:rPr>
        <w:t xml:space="preserve"> ● Shift calendars ● Notice boards ● Messages ● Task lists ● Assigned duties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Profile Management:</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Editable Information:</w:t>
      </w:r>
      <w:r w:rsidDel="00000000" w:rsidR="00000000" w:rsidRPr="00000000">
        <w:rPr>
          <w:rtl w:val="0"/>
        </w:rPr>
        <w:t xml:space="preserve"> ● Contact details ● Emergency contact information ● Personal information updates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Read-Only Information:</w:t>
      </w:r>
      <w:r w:rsidDel="00000000" w:rsidR="00000000" w:rsidRPr="00000000">
        <w:rPr>
          <w:rtl w:val="0"/>
        </w:rPr>
        <w:t xml:space="preserve"> ● Employment details ● Role assignments ● Department assignments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Request Generation:</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Shift Change Request:</w:t>
      </w:r>
      <w:r w:rsidDel="00000000" w:rsidR="00000000" w:rsidRPr="00000000">
        <w:rPr>
          <w:rtl w:val="0"/>
        </w:rPr>
        <w:t xml:space="preserve"> ● Request specific shift changes ● Routes to supervisor for approval ● Notification upon decision</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Leave Request:</w:t>
      </w:r>
      <w:r w:rsidDel="00000000" w:rsidR="00000000" w:rsidRPr="00000000">
        <w:rPr>
          <w:rtl w:val="0"/>
        </w:rPr>
        <w:t xml:space="preserve"> ● Request time off ● Request week off ● Submit to supervisor ● Quota validation automatic</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Time Tracking:</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Clock In/Out:</w:t>
      </w:r>
      <w:r w:rsidDel="00000000" w:rsidR="00000000" w:rsidRPr="00000000">
        <w:rPr>
          <w:rtl w:val="0"/>
        </w:rPr>
        <w:t xml:space="preserve"> ● Roster-based expected time (e.g., 9:00 AM start) ● Actual clock-in time captured ● Break time tracking with timestamps ● Total working hours calculation ● Net time calculation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Visibility:</w:t>
      </w:r>
      <w:r w:rsidDel="00000000" w:rsidR="00000000" w:rsidRPr="00000000">
        <w:rPr>
          <w:rtl w:val="0"/>
        </w:rPr>
        <w:t xml:space="preserve"> ● Employee can see all time data ● Break durations ● Total hours worked ● Attendance record</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Notification Panel:</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Internal Messages:</w:t>
      </w:r>
      <w:r w:rsidDel="00000000" w:rsidR="00000000" w:rsidRPr="00000000">
        <w:rPr>
          <w:rtl w:val="0"/>
        </w:rPr>
        <w:t xml:space="preserve"> ● Communications from supervisors ● HR announcements ● Department notifications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Task Notifications:</w:t>
      </w:r>
      <w:r w:rsidDel="00000000" w:rsidR="00000000" w:rsidRPr="00000000">
        <w:rPr>
          <w:rtl w:val="0"/>
        </w:rPr>
        <w:t xml:space="preserve"> ● Assigned tasks ● Due date reminders ● Overdue task alerts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Action Item Tracking:</w:t>
      </w:r>
      <w:r w:rsidDel="00000000" w:rsidR="00000000" w:rsidRPr="00000000">
        <w:rPr>
          <w:rtl w:val="0"/>
        </w:rPr>
        <w:t xml:space="preserve"> ● Daily action items not completed ● Due notifications ● Priority indicators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9.11 Automated HRMS Operations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Document Expiry Triggers:</w:t>
      </w:r>
      <w:r w:rsidDel="00000000" w:rsidR="00000000" w:rsidRPr="00000000">
        <w:rPr>
          <w:rtl w:val="0"/>
        </w:rPr>
        <w:t xml:space="preserve"> ● Automatic notifications before expiration ● Renewal reminders ● Compliance tracking</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Anniversary and Review Cycle Monitoring:</w:t>
      </w:r>
      <w:r w:rsidDel="00000000" w:rsidR="00000000" w:rsidRPr="00000000">
        <w:rPr>
          <w:rtl w:val="0"/>
        </w:rPr>
        <w:t xml:space="preserve"> ● Hire anniversary tracking ● Annual review due dates ● Performance review scheduling</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Notice Board Updates: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Service-Level Notifications:</w:t>
      </w:r>
      <w:r w:rsidDel="00000000" w:rsidR="00000000" w:rsidRPr="00000000">
        <w:rPr>
          <w:rtl w:val="0"/>
        </w:rPr>
        <w:t xml:space="preserve"> ● Facility-wide announcements ● Company-wide notices ● Department-specific updates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Visibility:</w:t>
      </w:r>
      <w:r w:rsidDel="00000000" w:rsidR="00000000" w:rsidRPr="00000000">
        <w:rPr>
          <w:rtl w:val="0"/>
        </w:rPr>
        <w:t xml:space="preserve"> All users see notice board at dashboard/facility level</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Shift Adherence Tracking:</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Compliance Monitoring:</w:t>
      </w:r>
      <w:r w:rsidDel="00000000" w:rsidR="00000000" w:rsidRPr="00000000">
        <w:rPr>
          <w:rtl w:val="0"/>
        </w:rPr>
        <w:t xml:space="preserve"> ● Employees not following shift schedule ● Repeated violations flagged ● Pattern detection for non-compliance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Alerts:</w:t>
      </w:r>
      <w:r w:rsidDel="00000000" w:rsidR="00000000" w:rsidRPr="00000000">
        <w:rPr>
          <w:rtl w:val="0"/>
        </w:rPr>
        <w:t xml:space="preserve"> Notifications for shift adherence issues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Shift Calendar Updates: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Automatic Updates:</w:t>
      </w:r>
      <w:r w:rsidDel="00000000" w:rsidR="00000000" w:rsidRPr="00000000">
        <w:rPr>
          <w:rtl w:val="0"/>
        </w:rPr>
        <w:t xml:space="preserve"> ● Leave approval = blocked day on roster ● Shift change approval = calendar updated ● Real-time calendar synchronization</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9.12 Payroll Processing</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Input:</w:t>
      </w:r>
      <w:r w:rsidDel="00000000" w:rsidR="00000000" w:rsidRPr="00000000">
        <w:rPr>
          <w:rtl w:val="0"/>
        </w:rPr>
        <w:t xml:space="preserve"> Approved timecards from system</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Categorization:</w:t>
      </w:r>
      <w:r w:rsidDel="00000000" w:rsidR="00000000" w:rsidRPr="00000000">
        <w:rPr>
          <w:rtl w:val="0"/>
        </w:rPr>
        <w:t xml:space="preserve"> ● Regular hours by department ● Overtime hours by department ● User-centric aggregation ● Department-level validation</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Manual Validation:</w:t>
      </w:r>
      <w:r w:rsidDel="00000000" w:rsidR="00000000" w:rsidRPr="00000000">
        <w:rPr>
          <w:rtl w:val="0"/>
        </w:rPr>
        <w:t xml:space="preserve"> Review and confirm before export</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ADP Integration - API-Based:</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Export Process:</w:t>
      </w:r>
      <w:r w:rsidDel="00000000" w:rsidR="00000000" w:rsidRPr="00000000">
        <w:rPr>
          <w:rtl w:val="0"/>
        </w:rPr>
        <w:t xml:space="preserve"> ● Generate ADP export file ● All employee timecard data included ● Department breakdowns ● Regular vs overtime categorization</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API Integration:</w:t>
      </w:r>
      <w:r w:rsidDel="00000000" w:rsidR="00000000" w:rsidRPr="00000000">
        <w:rPr>
          <w:rtl w:val="0"/>
        </w:rPr>
        <w:t xml:space="preserve"> Direct integration with ADP system</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"There is an API integration so that's fine. We will just do an API integration with them."</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Submission:</w:t>
      </w:r>
      <w:r w:rsidDel="00000000" w:rsidR="00000000" w:rsidRPr="00000000">
        <w:rPr>
          <w:rtl w:val="0"/>
        </w:rPr>
        <w:t xml:space="preserve"> Send export file to ADP for processing</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9.13 HRMS Reporting</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Report Types: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Attendance Summary:</w:t>
      </w:r>
      <w:r w:rsidDel="00000000" w:rsidR="00000000" w:rsidRPr="00000000">
        <w:rPr>
          <w:rtl w:val="0"/>
        </w:rPr>
        <w:t xml:space="preserve"> ● Department-level attendance ● Individual attendance records ● Absence patterns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Leave Utilization:</w:t>
      </w:r>
      <w:r w:rsidDel="00000000" w:rsidR="00000000" w:rsidRPr="00000000">
        <w:rPr>
          <w:rtl w:val="0"/>
        </w:rPr>
        <w:t xml:space="preserve"> ● Leave balance tracking ● Leave usage patterns ● Quota consumption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Additional Reports:</w:t>
      </w:r>
      <w:r w:rsidDel="00000000" w:rsidR="00000000" w:rsidRPr="00000000">
        <w:rPr>
          <w:rtl w:val="0"/>
        </w:rPr>
        <w:t xml:space="preserve"> ● Headcount by department ● Turnover rates ● Performance metrics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Access Levels: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HR Admin:</w:t>
      </w:r>
      <w:r w:rsidDel="00000000" w:rsidR="00000000" w:rsidRPr="00000000">
        <w:rPr>
          <w:rtl w:val="0"/>
        </w:rPr>
        <w:t xml:space="preserve"> Full access to all reports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Department Heads:</w:t>
      </w:r>
      <w:r w:rsidDel="00000000" w:rsidR="00000000" w:rsidRPr="00000000">
        <w:rPr>
          <w:rtl w:val="0"/>
        </w:rPr>
        <w:t xml:space="preserve"> Department-specific reports based on permissions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Supervisors:</w:t>
      </w:r>
      <w:r w:rsidDel="00000000" w:rsidR="00000000" w:rsidRPr="00000000">
        <w:rPr>
          <w:rtl w:val="0"/>
        </w:rPr>
        <w:t xml:space="preserve"> Team-level reports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Role-Based Access:</w:t>
      </w:r>
      <w:r w:rsidDel="00000000" w:rsidR="00000000" w:rsidRPr="00000000">
        <w:rPr>
          <w:rtl w:val="0"/>
        </w:rPr>
        <w:t xml:space="preserve"> Reports filtered by user permissions</w:t>
      </w:r>
    </w:p>
    <w:p w:rsidR="00000000" w:rsidDel="00000000" w:rsidP="00000000" w:rsidRDefault="00000000" w:rsidRPr="00000000" w14:paraId="000000F2">
      <w:pPr>
        <w:spacing w:after="240" w:before="240" w:lineRule="auto"/>
        <w:ind w:left="0" w:firstLine="0"/>
        <w:rPr>
          <w:b w:val="1"/>
          <w:bCs w:val="1"/>
        </w:rPr>
      </w:pPr>
      <w:r w:rsidDel="00000000" w:rsidR="00000000" w:rsidRPr="00000000">
        <w:rPr>
          <w:b w:val="1"/>
          <w:bCs w:val="1"/>
          <w:rtl w:val="0"/>
        </w:rPr>
        <w:t xml:space="preserve">10. SHIFT ROSTER SCHEDULING SOLUTION</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10.1 Home Care Scheduling Reference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Team Previous Work:</w:t>
      </w:r>
      <w:r w:rsidDel="00000000" w:rsidR="00000000" w:rsidRPr="00000000">
        <w:rPr>
          <w:rtl w:val="0"/>
        </w:rPr>
        <w:t xml:space="preserve"> Implemented home care scheduling solution for previous client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Client Request:</w:t>
      </w:r>
      <w:r w:rsidDel="00000000" w:rsidR="00000000" w:rsidRPr="00000000">
        <w:rPr>
          <w:rtl w:val="0"/>
        </w:rPr>
        <w:t xml:space="preserve"> Review existing solution before finalizing HRMS shift roster</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Leverage industry-standard solution if already working well</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"Just look at the safe roster and whatever you have done it and if it's working in the industry then it'll be as per the industry standard we don't need to make any changes or reinvent the wheel on that."</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10.2 Demonstration Plan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Timeline:</w:t>
      </w:r>
      <w:r w:rsidDel="00000000" w:rsidR="00000000" w:rsidRPr="00000000">
        <w:rPr>
          <w:rtl w:val="0"/>
        </w:rPr>
        <w:t xml:space="preserve"> Tomorrow's meeting</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Demo Content:</w:t>
      </w:r>
      <w:r w:rsidDel="00000000" w:rsidR="00000000" w:rsidRPr="00000000">
        <w:rPr>
          <w:rtl w:val="0"/>
        </w:rPr>
        <w:t xml:space="preserve"> Show existing home care scheduling solution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Decision Process:</w:t>
      </w:r>
      <w:r w:rsidDel="00000000" w:rsidR="00000000" w:rsidRPr="00000000">
        <w:rPr>
          <w:rtl w:val="0"/>
        </w:rPr>
        <w:t xml:space="preserve"> ● If client likes existing solution, adopt it ● Use across all lines of business ● Single scheduling approach for all services ● Avoid multiple different scheduling systems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Team Commitment:</w:t>
      </w:r>
      <w:r w:rsidDel="00000000" w:rsidR="00000000" w:rsidRPr="00000000">
        <w:rPr>
          <w:rtl w:val="0"/>
        </w:rPr>
        <w:t xml:space="preserve"> "Tomorrow I'll show you that demo. If you like it then we can keep that. If not then we can use our own."</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Benefit:</w:t>
      </w:r>
      <w:r w:rsidDel="00000000" w:rsidR="00000000" w:rsidRPr="00000000">
        <w:rPr>
          <w:rtl w:val="0"/>
        </w:rPr>
        <w:t xml:space="preserve"> Consistency across ADH, Assisted Living, Memory Care, Home Care, etc.</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ACTION ITEMS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8.990556244779"/>
        <w:gridCol w:w="2065.3234422867563"/>
        <w:gridCol w:w="1891.1978124920884"/>
        <w:tblGridChange w:id="0">
          <w:tblGrid>
            <w:gridCol w:w="5068.990556244779"/>
            <w:gridCol w:w="2065.3234422867563"/>
            <w:gridCol w:w="1891.1978124920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CLIENT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Shiva and Sicilia to review ADH workflows (especially transportation)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Shiva, Sicilia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Sam to review Assisted Living workflow with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Sam Shah, Shiva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This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Provide feedback on workflows if changes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After offline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TEAM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Share Assisted Living, ADH, HRMS workflow with client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Immediately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Update HRMS workflow with background check agency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This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Add employee onboarding checklist to HRMS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Present ADH clinical workflow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Tomorrow</w:t>
            </w:r>
          </w:p>
        </w:tc>
      </w:tr>
    </w:tbl>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KEY DECISIONS &amp; CLARIFICATIONS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Phase 1 Services Confirmed</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Decision:</w:t>
      </w:r>
      <w:r w:rsidDel="00000000" w:rsidR="00000000" w:rsidRPr="00000000">
        <w:rPr>
          <w:rtl w:val="0"/>
        </w:rPr>
        <w:t xml:space="preserve"> Phase 1 limited to four services: ADH, Assisted Living, Memory Care, Home Care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Deferred to Phase 2:</w:t>
      </w:r>
      <w:r w:rsidDel="00000000" w:rsidR="00000000" w:rsidRPr="00000000">
        <w:rPr>
          <w:rtl w:val="0"/>
        </w:rPr>
        <w:t xml:space="preserve"> ● Independent Living ● CCM (Chronic Care Management) ● RPM (Remote Patient Monitoring)</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Focus on core services before expanding to additional service lines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Memory Care Service Specifications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Decision:</w:t>
      </w:r>
      <w:r w:rsidDel="00000000" w:rsidR="00000000" w:rsidRPr="00000000">
        <w:rPr>
          <w:rtl w:val="0"/>
        </w:rPr>
        <w:t xml:space="preserve"> Memory Care workflow identical to Assisted Living</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Differentiation:</w:t>
      </w:r>
      <w:r w:rsidDel="00000000" w:rsidR="00000000" w:rsidRPr="00000000">
        <w:rPr>
          <w:rtl w:val="0"/>
        </w:rPr>
        <w:t xml:space="preserve"> Checkbox or service type selection only</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Facility Model:</w:t>
      </w:r>
      <w:r w:rsidDel="00000000" w:rsidR="00000000" w:rsidRPr="00000000">
        <w:rPr>
          <w:rtl w:val="0"/>
        </w:rPr>
        <w:t xml:space="preserve"> Typically shares facility with Assisted Living (e.g., 50 beds split 20 Memory Care, 30 Assisted Living)</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No separate workflow development needed, service type flag sufficient</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Home Care and Hospice Workflow</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Decision:</w:t>
      </w:r>
      <w:r w:rsidDel="00000000" w:rsidR="00000000" w:rsidRPr="00000000">
        <w:rPr>
          <w:rtl w:val="0"/>
        </w:rPr>
        <w:t xml:space="preserve"> Based on ADH workflow with transportation removed</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Mileage Tracking:</w:t>
      </w:r>
      <w:r w:rsidDel="00000000" w:rsidR="00000000" w:rsidRPr="00000000">
        <w:rPr>
          <w:rtl w:val="0"/>
        </w:rPr>
        <w:t xml:space="preserve"> Deferred to Phase 2 as nice-to-have feature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Purpose:</w:t>
      </w:r>
      <w:r w:rsidDel="00000000" w:rsidR="00000000" w:rsidRPr="00000000">
        <w:rPr>
          <w:rtl w:val="0"/>
        </w:rPr>
        <w:t xml:space="preserve"> Employee reimbursement for travel to patient locations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Integration:</w:t>
      </w:r>
      <w:r w:rsidDel="00000000" w:rsidR="00000000" w:rsidRPr="00000000">
        <w:rPr>
          <w:rtl w:val="0"/>
        </w:rPr>
        <w:t xml:space="preserve"> Capture with timesheet as expense line item</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Service Type Organizational Structure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Confirmed Structure:</w:t>
      </w:r>
      <w:r w:rsidDel="00000000" w:rsidR="00000000" w:rsidRPr="00000000">
        <w:rPr>
          <w:rtl w:val="0"/>
        </w:rPr>
        <w:t xml:space="preserve"> ● ADH + Transportation: Same company (99% of cases) ● Home Care: Separate company (99% of cases) ● Assisted Living + Memory Care: Together (80% of cases) ● Independent Living: Separate (80% of cases) ● Hospice: Own service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System must support multiple companies with different service combinations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Patient Data Migration Between Services - NEW REQUIREMENT</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Business Need:</w:t>
      </w:r>
      <w:r w:rsidDel="00000000" w:rsidR="00000000" w:rsidRPr="00000000">
        <w:rPr>
          <w:rtl w:val="0"/>
        </w:rPr>
        <w:t xml:space="preserve"> Patients may receive multiple services from same organization over time</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Requirement:</w:t>
      </w:r>
      <w:r w:rsidDel="00000000" w:rsidR="00000000" w:rsidRPr="00000000">
        <w:rPr>
          <w:rtl w:val="0"/>
        </w:rPr>
        <w:t xml:space="preserve"> Copy patient data from one service to another without retyping</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Data Elements:</w:t>
      </w:r>
      <w:r w:rsidDel="00000000" w:rsidR="00000000" w:rsidRPr="00000000">
        <w:rPr>
          <w:rtl w:val="0"/>
        </w:rPr>
        <w:t xml:space="preserve"> ● Biographical information ● Medications, alerts, allergies ● Care plans ● Assessment data ● All clinical information</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Multi-Tenancy Rule:</w:t>
      </w:r>
      <w:r w:rsidDel="00000000" w:rsidR="00000000" w:rsidRPr="00000000">
        <w:rPr>
          <w:rtl w:val="0"/>
        </w:rPr>
        <w:t xml:space="preserve"> Copy only within same company, never between different companies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Purpose:</w:t>
      </w:r>
      <w:r w:rsidDel="00000000" w:rsidR="00000000" w:rsidRPr="00000000">
        <w:rPr>
          <w:rtl w:val="0"/>
        </w:rPr>
        <w:t xml:space="preserve"> Eliminate duplicate data entry when patient receives multiple services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HRMS Background Check Process - NEW WORKFLOW</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Decision:</w:t>
      </w:r>
      <w:r w:rsidDel="00000000" w:rsidR="00000000" w:rsidRPr="00000000">
        <w:rPr>
          <w:rtl w:val="0"/>
        </w:rPr>
        <w:t xml:space="preserve"> Integrate background check agency submission into HRMS</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138">
      <w:pPr>
        <w:numPr>
          <w:ilvl w:val="0"/>
          <w:numId w:val="1"/>
        </w:numPr>
        <w:spacing w:after="0" w:afterAutospacing="0" w:before="240" w:lineRule="auto"/>
        <w:ind w:left="720" w:hanging="360"/>
      </w:pPr>
      <w:r w:rsidDel="00000000" w:rsidR="00000000" w:rsidRPr="00000000">
        <w:rPr>
          <w:rtl w:val="0"/>
        </w:rPr>
        <w:t xml:space="preserve">Electronic consent forms signed by employee</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tl w:val="0"/>
        </w:rPr>
        <w:t xml:space="preserve">Background check agency directory maintained in HRMS</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tl w:val="0"/>
        </w:rPr>
        <w:t xml:space="preserve">Agency selection by location/instance</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tl w:val="0"/>
        </w:rPr>
        <w:t xml:space="preserve">Automated submission to agency with consent forms</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tl w:val="0"/>
        </w:rPr>
        <w:t xml:space="preserve">PDF report upload to system</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tl w:val="0"/>
        </w:rPr>
        <w:t xml:space="preserve">HR admin sign-off on results</w:t>
      </w:r>
    </w:p>
    <w:p w:rsidR="00000000" w:rsidDel="00000000" w:rsidP="00000000" w:rsidRDefault="00000000" w:rsidRPr="00000000" w14:paraId="0000013E">
      <w:pPr>
        <w:numPr>
          <w:ilvl w:val="0"/>
          <w:numId w:val="1"/>
        </w:numPr>
        <w:spacing w:after="240" w:before="0" w:beforeAutospacing="0" w:lineRule="auto"/>
        <w:ind w:left="720" w:hanging="360"/>
      </w:pPr>
      <w:r w:rsidDel="00000000" w:rsidR="00000000" w:rsidRPr="00000000">
        <w:rPr>
          <w:rtl w:val="0"/>
        </w:rPr>
        <w:t xml:space="preserve">Employment activation upon satisfactory results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Agency Directory:</w:t>
      </w:r>
      <w:r w:rsidDel="00000000" w:rsidR="00000000" w:rsidRPr="00000000">
        <w:rPr>
          <w:rtl w:val="0"/>
        </w:rPr>
        <w:t xml:space="preserve"> Dynamic by location, not hardcoded</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Employment Activation vs Profile Activation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Profile active from Day 1 for form completion and consent signing</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Employment Activation:</w:t>
      </w:r>
      <w:r w:rsidDel="00000000" w:rsidR="00000000" w:rsidRPr="00000000">
        <w:rPr>
          <w:rtl w:val="0"/>
        </w:rPr>
        <w:t xml:space="preserve"> Occurs after background check approval</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What Changes:</w:t>
      </w:r>
      <w:r w:rsidDel="00000000" w:rsidR="00000000" w:rsidRPr="00000000">
        <w:rPr>
          <w:rtl w:val="0"/>
        </w:rPr>
        <w:t xml:space="preserve"> Role-based access to clinical systems and facility-specific permissions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Portal Access Timeline:</w:t>
      </w:r>
      <w:r w:rsidDel="00000000" w:rsidR="00000000" w:rsidRPr="00000000">
        <w:rPr>
          <w:rtl w:val="0"/>
        </w:rPr>
        <w:t xml:space="preserve"> ● Immediate: Basic HRMS access for onboarding ● After Background Check: Full clinical and operational access based on role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Employee Onboarding Checklist</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Decision:</w:t>
      </w:r>
      <w:r w:rsidDel="00000000" w:rsidR="00000000" w:rsidRPr="00000000">
        <w:rPr>
          <w:rtl w:val="0"/>
        </w:rPr>
        <w:t xml:space="preserve"> Implement dynamic checklist with percentage completion</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Functionality:</w:t>
      </w:r>
      <w:r w:rsidDel="00000000" w:rsidR="00000000" w:rsidRPr="00000000">
        <w:rPr>
          <w:rtl w:val="0"/>
        </w:rPr>
        <w:t xml:space="preserve"> ● Show progress through onboarding steps ● Visual percentage (e.g., 70% complete) ● Drill-down to specific tasks ● HR pipeline management tool</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new hire progress, identify bottlenecks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ADP Payroll Integration</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Decision:</w:t>
      </w:r>
      <w:r w:rsidDel="00000000" w:rsidR="00000000" w:rsidRPr="00000000">
        <w:rPr>
          <w:rtl w:val="0"/>
        </w:rPr>
        <w:t xml:space="preserve"> API integration with ADP</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Process:</w:t>
      </w:r>
      <w:r w:rsidDel="00000000" w:rsidR="00000000" w:rsidRPr="00000000">
        <w:rPr>
          <w:rtl w:val="0"/>
        </w:rPr>
        <w:t xml:space="preserve"> ● Aggregate approved timecards ● Categorize regular vs overtime by department ● Generate ADP export file ● API submission to ADP</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Manual Step:</w:t>
      </w:r>
      <w:r w:rsidDel="00000000" w:rsidR="00000000" w:rsidRPr="00000000">
        <w:rPr>
          <w:rtl w:val="0"/>
        </w:rPr>
        <w:t xml:space="preserve"> Validation before export</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Shift Roster Industry Standard</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Decision:</w:t>
      </w:r>
      <w:r w:rsidDel="00000000" w:rsidR="00000000" w:rsidRPr="00000000">
        <w:rPr>
          <w:rtl w:val="0"/>
        </w:rPr>
        <w:t xml:space="preserve"> Review existing home care scheduling solution tomorrow</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Use proven industry-standard solution if acceptable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Benefit:</w:t>
      </w:r>
      <w:r w:rsidDel="00000000" w:rsidR="00000000" w:rsidRPr="00000000">
        <w:rPr>
          <w:rtl w:val="0"/>
        </w:rPr>
        <w:t xml:space="preserve"> Single scheduling approach across all service types (ADH, AL, Memory Care, Home Care, etc.)</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Alternative:</w:t>
      </w:r>
      <w:r w:rsidDel="00000000" w:rsidR="00000000" w:rsidRPr="00000000">
        <w:rPr>
          <w:rtl w:val="0"/>
        </w:rPr>
        <w:t xml:space="preserve"> Use new custom solution if existing doesn't meet needs</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Assisted Living Workflow Review</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Decision:</w:t>
      </w:r>
      <w:r w:rsidDel="00000000" w:rsidR="00000000" w:rsidRPr="00000000">
        <w:rPr>
          <w:rtl w:val="0"/>
        </w:rPr>
        <w:t xml:space="preserve"> Offline review by client team, not during call</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95% complete</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Review Assignments:</w:t>
      </w:r>
      <w:r w:rsidDel="00000000" w:rsidR="00000000" w:rsidRPr="00000000">
        <w:rPr>
          <w:rtl w:val="0"/>
        </w:rPr>
        <w:t xml:space="preserve"> ● Shiva and Sicilia: ADH workflows (especially transportation) ● Sam and Shiva: Assisted Living workflow</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Feedback Process:</w:t>
      </w:r>
      <w:r w:rsidDel="00000000" w:rsidR="00000000" w:rsidRPr="00000000">
        <w:rPr>
          <w:rtl w:val="0"/>
        </w:rPr>
        <w:t xml:space="preserve"> Client provides changes after offline review</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ICD-10 and CPT Code Capture</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Decision:</w:t>
      </w:r>
      <w:r w:rsidDel="00000000" w:rsidR="00000000" w:rsidRPr="00000000">
        <w:rPr>
          <w:rtl w:val="0"/>
        </w:rPr>
        <w:t xml:space="preserve"> Capture during assessment package receipt from state</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15A">
      <w:pPr>
        <w:numPr>
          <w:ilvl w:val="0"/>
          <w:numId w:val="3"/>
        </w:numPr>
        <w:spacing w:after="0" w:afterAutospacing="0" w:before="240" w:lineRule="auto"/>
        <w:ind w:left="720" w:hanging="360"/>
      </w:pPr>
      <w:r w:rsidDel="00000000" w:rsidR="00000000" w:rsidRPr="00000000">
        <w:rPr>
          <w:rtl w:val="0"/>
        </w:rPr>
        <w:t xml:space="preserve">State provides assessment package with ICD-10 codes</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tl w:val="0"/>
        </w:rPr>
        <w:t xml:space="preserve">Enter codes during assessment documentation</w:t>
      </w:r>
    </w:p>
    <w:p w:rsidR="00000000" w:rsidDel="00000000" w:rsidP="00000000" w:rsidRDefault="00000000" w:rsidRPr="00000000" w14:paraId="0000015C">
      <w:pPr>
        <w:numPr>
          <w:ilvl w:val="0"/>
          <w:numId w:val="3"/>
        </w:numPr>
        <w:spacing w:after="0" w:afterAutospacing="0" w:before="0" w:beforeAutospacing="0" w:lineRule="auto"/>
        <w:ind w:left="720" w:hanging="360"/>
      </w:pPr>
      <w:r w:rsidDel="00000000" w:rsidR="00000000" w:rsidRPr="00000000">
        <w:rPr>
          <w:rtl w:val="0"/>
        </w:rPr>
        <w:t xml:space="preserve">Codes automatically flow to billing module</w:t>
      </w:r>
    </w:p>
    <w:p w:rsidR="00000000" w:rsidDel="00000000" w:rsidP="00000000" w:rsidRDefault="00000000" w:rsidRPr="00000000" w14:paraId="0000015D">
      <w:pPr>
        <w:numPr>
          <w:ilvl w:val="0"/>
          <w:numId w:val="3"/>
        </w:numPr>
        <w:spacing w:after="240" w:before="0" w:beforeAutospacing="0" w:lineRule="auto"/>
        <w:ind w:left="720" w:hanging="360"/>
      </w:pPr>
      <w:r w:rsidDel="00000000" w:rsidR="00000000" w:rsidRPr="00000000">
        <w:rPr>
          <w:rtl w:val="0"/>
        </w:rPr>
        <w:t xml:space="preserve">Use for service authorization and billing</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Unit Tracking:</w:t>
      </w:r>
      <w:r w:rsidDel="00000000" w:rsidR="00000000" w:rsidRPr="00000000">
        <w:rPr>
          <w:rtl w:val="0"/>
        </w:rPr>
        <w:t xml:space="preserve"> System automatically deducts units based on services rendered and CPT codes used</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MEETING SUMMARY</w:t>
      </w:r>
    </w:p>
    <w:p w:rsidR="00000000" w:rsidDel="00000000" w:rsidP="00000000" w:rsidRDefault="00000000" w:rsidRPr="00000000" w14:paraId="00000160">
      <w:pPr>
        <w:spacing w:after="240" w:before="240" w:lineRule="auto"/>
        <w:rPr/>
      </w:pPr>
      <w:r w:rsidDel="00000000" w:rsidR="00000000" w:rsidRPr="00000000">
        <w:rPr>
          <w:rtl w:val="0"/>
        </w:rPr>
        <w:t xml:space="preserve">Tenth discovery call established Phase 1 service scope focusing on four core services: ADH, Assisted Living, Memory Care, and Home Care. Client confirmed Memory Care shares identical workflow with Assisted Living, differentiated only by service type checkbox, and typically shares physical facility space (example: 50 beds split 20 Memory Care, 30 Assisted Living). Home Care and Hospice follow ADH workflow structure with transportation removed; mileage tracking for employee reimbursement identified as Phase 2 nice-to-have feature.</w:t>
      </w:r>
    </w:p>
    <w:p w:rsidR="00000000" w:rsidDel="00000000" w:rsidP="00000000" w:rsidRDefault="00000000" w:rsidRPr="00000000" w14:paraId="00000161">
      <w:pPr>
        <w:spacing w:after="240" w:before="240" w:lineRule="auto"/>
        <w:rPr/>
      </w:pPr>
      <w:r w:rsidDel="00000000" w:rsidR="00000000" w:rsidRPr="00000000">
        <w:rPr>
          <w:rtl w:val="0"/>
        </w:rPr>
        <w:t xml:space="preserve">Team clarified organizational structure across service types. Ninety-nine percent of ADH operations include transportation as integrated service. Home Care operates as separate company 99% of time. Assisted Living and Memory Care operate together 80% of cases. Independent Living typically standalone 80% of cases. Hospice operates as distinct service. System must support multiple companies with varying service combinations while maintaining multi-tenant data separation.</w:t>
      </w:r>
    </w:p>
    <w:p w:rsidR="00000000" w:rsidDel="00000000" w:rsidP="00000000" w:rsidRDefault="00000000" w:rsidRPr="00000000" w14:paraId="00000162">
      <w:pPr>
        <w:spacing w:after="240" w:before="240" w:lineRule="auto"/>
        <w:rPr/>
      </w:pPr>
      <w:r w:rsidDel="00000000" w:rsidR="00000000" w:rsidRPr="00000000">
        <w:rPr>
          <w:rtl w:val="0"/>
        </w:rPr>
        <w:t xml:space="preserve">Client introduced critical new requirement: patient data migration between services within same company. Real-world scenario demonstrated where patient receives ADH services initially, then adds Home Care service three months later. Current process requires complete data re-entry. New requirement: copy biographical information, medications, alerts, allergies, care plans, and assessment data from ADH to Home Care without retyping. Implementation must respect multi-tenancy boundaries - data copying only within same company, never between different companies.</w:t>
      </w:r>
    </w:p>
    <w:p w:rsidR="00000000" w:rsidDel="00000000" w:rsidP="00000000" w:rsidRDefault="00000000" w:rsidRPr="00000000" w14:paraId="00000163">
      <w:pPr>
        <w:spacing w:after="240" w:before="240" w:lineRule="auto"/>
        <w:rPr/>
      </w:pPr>
      <w:r w:rsidDel="00000000" w:rsidR="00000000" w:rsidRPr="00000000">
        <w:rPr>
          <w:rtl w:val="0"/>
        </w:rPr>
        <w:t xml:space="preserve">Comprehensive HRMS portal workflow review covered three user levels: admin/HR, supervisor, and employee operations. Background check process detailed with new agency integration requirement. HRMS maintains directory of background check agencies with contact information, agency selection by location/instance (Washington uses Agency A, Georgia uses Agency B). Electronic consent forms signed by employee during onboarding, automatically submitted to selected agency with complete package. Agency returns PDF report, HR admin reviews, signs off on satisfactory results, triggering employment activation.</w:t>
      </w:r>
    </w:p>
    <w:p w:rsidR="00000000" w:rsidDel="00000000" w:rsidP="00000000" w:rsidRDefault="00000000" w:rsidRPr="00000000" w14:paraId="00000164">
      <w:pPr>
        <w:spacing w:after="240" w:before="240" w:lineRule="auto"/>
        <w:rPr/>
      </w:pPr>
      <w:r w:rsidDel="00000000" w:rsidR="00000000" w:rsidRPr="00000000">
        <w:rPr>
          <w:rtl w:val="0"/>
        </w:rPr>
        <w:t xml:space="preserve">Important distinction clarified between profile activation and employment activation. Employee profile active from Day 1 enabling onboarding form completion and electronic consent signing. Basic HRMS access provided immediately. Employment activation occurs after background check approval, granting role-based access to clinical systems. Access level varies by role: CNA gets CNA-specific modules, RN gets registered nurse access, administrative staff gets office functions only, billing staff gets billing module only.</w:t>
      </w:r>
    </w:p>
    <w:p w:rsidR="00000000" w:rsidDel="00000000" w:rsidP="00000000" w:rsidRDefault="00000000" w:rsidRPr="00000000" w14:paraId="00000165">
      <w:pPr>
        <w:spacing w:after="240" w:before="240" w:lineRule="auto"/>
        <w:rPr/>
      </w:pPr>
      <w:r w:rsidDel="00000000" w:rsidR="00000000" w:rsidRPr="00000000">
        <w:rPr>
          <w:rtl w:val="0"/>
        </w:rPr>
        <w:t xml:space="preserve">Employee onboarding checklist introduced as new feature showing dynamic progress percentage (e.g., "7 of 10 tasks complete = 70%"). Drill-down capability from percentage to checklist to specific tasks enables HR pipeline management. Supervisor operations include performance review workflows, leave request approvals with automatic quota checking, override capability for emergencies, timecard review and corrections, overtime allocation, and early/late clock adjustment authority.</w:t>
      </w:r>
    </w:p>
    <w:p w:rsidR="00000000" w:rsidDel="00000000" w:rsidP="00000000" w:rsidRDefault="00000000" w:rsidRPr="00000000" w14:paraId="00000166">
      <w:pPr>
        <w:spacing w:after="240" w:before="240" w:lineRule="auto"/>
        <w:rPr/>
      </w:pPr>
      <w:r w:rsidDel="00000000" w:rsidR="00000000" w:rsidRPr="00000000">
        <w:rPr>
          <w:rtl w:val="0"/>
        </w:rPr>
        <w:t xml:space="preserve">Payroll processing confirmed API integration with ADP. System aggregates approved timecards, categorizes regular versus overtime by department, generates ADP export file, submits via API. Employee operations include role-based dashboard display (different for nurses, clinicians, administrative staff), profile editing for contact information, shift change requests, leave requests, clock in/out tracking, break time monitoring, and notification panel for messages and task alerts.</w:t>
      </w:r>
    </w:p>
    <w:p w:rsidR="00000000" w:rsidDel="00000000" w:rsidP="00000000" w:rsidRDefault="00000000" w:rsidRPr="00000000" w14:paraId="00000167">
      <w:pPr>
        <w:spacing w:after="240" w:before="240" w:lineRule="auto"/>
        <w:rPr/>
      </w:pPr>
      <w:r w:rsidDel="00000000" w:rsidR="00000000" w:rsidRPr="00000000">
        <w:rPr>
          <w:rtl w:val="0"/>
        </w:rPr>
        <w:t xml:space="preserve">Team committed to demonstrate existing home care scheduling solution tomorrow. If client approves, solution becomes industry standard across all service types (ADH, Assisted Living, Memory Care, Home Care) avoiding need to reinvent scheduling wheel. Alternative: develop custom solution if existing doesn't meet needs. Client decided assisted living workflow review (95% complete) happens offline with Shiva, Sicilia, and team rather than consuming call time. Feedback provided after offline review if changes needed. Design work slightly delayed; team committed to complete ADH clinical designs this week with presentation starting tomorrow.</w:t>
      </w:r>
    </w:p>
    <w:p w:rsidR="00000000" w:rsidDel="00000000" w:rsidP="00000000" w:rsidRDefault="00000000" w:rsidRPr="00000000" w14:paraId="000001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