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38"/>
        <w:jc w:val="center"/>
        <w:rPr>
          <w:b/>
          <w:sz w:val="32"/>
          <w:szCs w:val="32"/>
        </w:rPr>
      </w:pPr>
      <w:r>
        <w:rPr>
          <w:rFonts w:ascii="Times New Roman" w:hAnsi="Times New Roman" w:cs="Times New Roman"/>
          <w:b/>
          <w:sz w:val="26"/>
          <w:szCs w:val="32"/>
          <w:rtl w:val="0"/>
        </w:rPr>
        <w:t>Project Title</w:t>
      </w:r>
    </w:p>
    <w:p w14:paraId="00000002">
      <w:pPr>
        <w:spacing w:before="38"/>
        <w:jc w:val="center"/>
        <w:rPr>
          <w:b/>
          <w:sz w:val="32"/>
          <w:szCs w:val="32"/>
        </w:rPr>
      </w:pPr>
      <w:r>
        <w:rPr>
          <w:rFonts w:ascii="Times New Roman" w:hAnsi="Times New Roman" w:cs="Times New Roman"/>
          <w:b/>
          <w:sz w:val="26"/>
          <w:szCs w:val="32"/>
          <w:rtl w:val="0"/>
        </w:rPr>
        <w:t>Contract &amp; Compliance Version-Intelligence Platform</w:t>
      </w:r>
    </w:p>
    <w:p w14:paraId="00000003">
      <w:pPr>
        <w:spacing w:before="38"/>
        <w:ind w:left="431" w:firstLine="0"/>
        <w:jc w:val="center"/>
        <w:rPr>
          <w:sz w:val="32"/>
          <w:szCs w:val="32"/>
        </w:rPr>
      </w:pPr>
    </w:p>
    <w:p w14:paraId="00000004">
      <w:pPr>
        <w:spacing w:before="38"/>
        <w:jc w:val="center"/>
        <w:rPr>
          <w:i/>
          <w:sz w:val="30"/>
          <w:szCs w:val="30"/>
        </w:rPr>
      </w:pPr>
      <w:r>
        <w:rPr>
          <w:rFonts w:ascii="Times New Roman" w:hAnsi="Times New Roman" w:cs="Times New Roman"/>
          <w:i/>
          <w:sz w:val="24"/>
          <w:szCs w:val="30"/>
          <w:rtl w:val="0"/>
        </w:rPr>
        <w:t>Project Report submitted for the partial fulfilment of grade for the course</w:t>
      </w:r>
    </w:p>
    <w:p w14:paraId="00000005">
      <w:pPr>
        <w:spacing w:before="38"/>
        <w:jc w:val="center"/>
        <w:rPr>
          <w:i/>
          <w:sz w:val="30"/>
          <w:szCs w:val="30"/>
        </w:rPr>
      </w:pPr>
    </w:p>
    <w:p w14:paraId="00000006">
      <w:pPr>
        <w:pStyle w:val="4"/>
        <w:jc w:val="center"/>
        <w:rPr>
          <w:sz w:val="32"/>
          <w:szCs w:val="32"/>
        </w:rPr>
      </w:pPr>
      <w:r>
        <w:rPr>
          <w:rFonts w:ascii="Times New Roman" w:hAnsi="Times New Roman" w:cs="Times New Roman"/>
          <w:sz w:val="24"/>
          <w:szCs w:val="32"/>
          <w:rtl w:val="0"/>
        </w:rPr>
        <w:t>Data Structures and Algorithms -3 (25CS2103E)</w:t>
      </w:r>
    </w:p>
    <w:p w14:paraId="00000007">
      <w:pPr>
        <w:pStyle w:val="4"/>
        <w:jc w:val="center"/>
        <w:rPr>
          <w:sz w:val="32"/>
          <w:szCs w:val="32"/>
        </w:rPr>
      </w:pP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24"/>
          <w:szCs w:val="32"/>
          <w:u w:val="none"/>
          <w:shd w:val="clear" w:fill="auto"/>
          <w:vertAlign w:val="baseline"/>
          <w:rtl w:val="0"/>
        </w:rPr>
        <w:t xml:space="preserve">in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32"/>
          <w:szCs w:val="32"/>
          <w:u w:val="none"/>
          <w:shd w:val="clear" w:fill="auto"/>
          <w:vertAlign w:val="baseline"/>
        </w:rPr>
      </w:pPr>
      <w:r>
        <w:rPr>
          <w:rFonts w:ascii="Times New Roman" w:hAnsi="Times New Roman" w:eastAsia="Times New Roman" w:cs="Times New Roman"/>
          <w:b/>
          <w:i w:val="0"/>
          <w:smallCaps w:val="0"/>
          <w:strike w:val="0"/>
          <w:color w:val="000000"/>
          <w:sz w:val="24"/>
          <w:szCs w:val="32"/>
          <w:u w:val="none"/>
          <w:shd w:val="clear" w:fill="auto"/>
          <w:vertAlign w:val="baseline"/>
          <w:rtl w:val="0"/>
        </w:rPr>
        <w:t>A.Y. 2026-2027</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i w:val="0"/>
          <w:smallCaps w:val="0"/>
          <w:strike w:val="0"/>
          <w:color w:val="000000"/>
          <w:sz w:val="32"/>
          <w:szCs w:val="32"/>
          <w:u w:val="none"/>
          <w:shd w:val="clear" w:fill="auto"/>
          <w:vertAlign w:val="baseline"/>
        </w:rPr>
      </w:pP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24"/>
          <w:szCs w:val="32"/>
          <w:u w:val="none"/>
          <w:shd w:val="clear" w:fill="auto"/>
          <w:vertAlign w:val="baseline"/>
          <w:rtl w:val="0"/>
        </w:rPr>
        <w:t>Submitted by</w:t>
      </w: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24"/>
          <w:szCs w:val="32"/>
          <w:u w:val="none"/>
          <w:shd w:val="clear" w:fill="auto"/>
          <w:vertAlign w:val="baseline"/>
          <w:rtl w:val="0"/>
        </w:rPr>
        <w:t>R. Vishnu Vardhan (2520090166) (Team Lead)</w:t>
      </w: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24"/>
          <w:szCs w:val="32"/>
          <w:u w:val="none"/>
          <w:shd w:val="clear" w:fill="auto"/>
          <w:vertAlign w:val="baseline"/>
          <w:rtl w:val="0"/>
        </w:rPr>
        <w:t>K. Amruthavalli (2520090070)</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26" w:firstLine="0"/>
        <w:jc w:val="center"/>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24"/>
          <w:szCs w:val="32"/>
          <w:u w:val="none"/>
          <w:shd w:val="clear" w:fill="auto"/>
          <w:vertAlign w:val="baseline"/>
          <w:rtl w:val="0"/>
        </w:rPr>
        <w:t>N. Sainath Reddy (2520090135)</w:t>
      </w:r>
    </w:p>
    <w:p w14:paraId="14C4FF0B">
      <w:pPr>
        <w:ind w:firstLine="3480" w:firstLineChars="1450"/>
        <w:rPr>
          <w:rFonts w:ascii="Times New Roman" w:hAnsi="Times New Roman" w:cs="Times New Roman"/>
          <w:sz w:val="24"/>
        </w:rPr>
      </w:pPr>
    </w:p>
    <w:p w14:paraId="5A5A6890">
      <w:pPr>
        <w:ind w:firstLine="3480" w:firstLineChars="1450"/>
        <w:jc w:val="both"/>
        <w:rPr>
          <w:rFonts w:hint="default"/>
          <w:lang w:val="en-IN"/>
        </w:rPr>
      </w:pPr>
      <w:r>
        <w:rPr>
          <w:rFonts w:ascii="Times New Roman" w:hAnsi="Times New Roman" w:cs="Times New Roman"/>
          <w:sz w:val="24"/>
        </w:rPr>
        <w:t>Team Name</w:t>
      </w:r>
      <w:r>
        <w:rPr>
          <w:rFonts w:hint="default" w:cs="Times New Roman"/>
          <w:sz w:val="24"/>
          <w:lang w:val="en-IN"/>
        </w:rPr>
        <w:t>:VAS</w:t>
      </w:r>
    </w:p>
    <w:p w14:paraId="00000010">
      <w:pPr>
        <w:ind w:right="379" w:firstLine="3480" w:firstLineChars="1450"/>
        <w:jc w:val="left"/>
        <w:rPr>
          <w:sz w:val="32"/>
          <w:szCs w:val="32"/>
        </w:rPr>
      </w:pPr>
      <w:r>
        <w:rPr>
          <w:rFonts w:ascii="Times New Roman" w:hAnsi="Times New Roman" w:cs="Times New Roman"/>
          <w:sz w:val="24"/>
          <w:szCs w:val="32"/>
          <w:rtl w:val="0"/>
        </w:rPr>
        <w:t xml:space="preserve">Team Number: </w:t>
      </w:r>
      <w:r>
        <w:rPr>
          <w:rFonts w:hint="default" w:ascii="Times New Roman" w:hAnsi="Times New Roman" w:cs="Times New Roman"/>
          <w:sz w:val="24"/>
          <w:szCs w:val="32"/>
          <w:rtl w:val="0"/>
          <w:lang w:val="en-IN"/>
        </w:rPr>
        <w:t>05</w:t>
      </w:r>
    </w:p>
    <w:p w14:paraId="00000011">
      <w:pPr>
        <w:ind w:right="3339" w:firstLine="3480" w:firstLineChars="1450"/>
        <w:jc w:val="left"/>
        <w:rPr>
          <w:rFonts w:hint="default"/>
          <w:sz w:val="32"/>
          <w:szCs w:val="32"/>
          <w:lang w:val="en-IN"/>
        </w:rPr>
      </w:pPr>
      <w:r>
        <w:rPr>
          <w:rFonts w:ascii="Times New Roman" w:hAnsi="Times New Roman" w:cs="Times New Roman"/>
          <w:sz w:val="24"/>
          <w:szCs w:val="32"/>
          <w:rtl w:val="0"/>
        </w:rPr>
        <w:t xml:space="preserve">Section: </w:t>
      </w:r>
      <w:r>
        <w:rPr>
          <w:rFonts w:hint="default" w:ascii="Times New Roman" w:hAnsi="Times New Roman" w:cs="Times New Roman"/>
          <w:sz w:val="24"/>
          <w:szCs w:val="32"/>
          <w:rtl w:val="0"/>
          <w:lang w:val="en-IN"/>
        </w:rPr>
        <w:t>13</w:t>
      </w:r>
    </w:p>
    <w:p w14:paraId="00000012">
      <w:pPr>
        <w:pStyle w:val="5"/>
        <w:ind w:firstLine="2854"/>
        <w:jc w:val="both"/>
        <w:rPr>
          <w:sz w:val="32"/>
          <w:szCs w:val="32"/>
        </w:rPr>
      </w:pP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854" w:right="2872" w:firstLine="0"/>
        <w:jc w:val="both"/>
        <w:rPr>
          <w:rFonts w:ascii="Times New Roman" w:hAnsi="Times New Roman" w:eastAsia="Times New Roman" w:cs="Times New Roman"/>
          <w:b w:val="0"/>
          <w:i w:val="0"/>
          <w:smallCaps w:val="0"/>
          <w:strike w:val="0"/>
          <w:color w:val="000000"/>
          <w:sz w:val="32"/>
          <w:szCs w:val="32"/>
          <w:u w:val="none"/>
          <w:shd w:val="clear" w:fill="auto"/>
          <w:vertAlign w:val="baseline"/>
        </w:rPr>
      </w:pPr>
      <w:r>
        <w:rPr>
          <w:rFonts w:ascii="Times New Roman" w:hAnsi="Times New Roman" w:eastAsia="Times New Roman" w:cs="Times New Roman"/>
          <w:b w:val="0"/>
          <w:i w:val="0"/>
          <w:smallCaps w:val="0"/>
          <w:strike w:val="0"/>
          <w:color w:val="000000"/>
          <w:sz w:val="24"/>
          <w:szCs w:val="32"/>
          <w:u w:val="none"/>
          <w:shd w:val="clear" w:fill="auto"/>
          <w:vertAlign w:val="baseline"/>
          <w:rtl w:val="0"/>
        </w:rPr>
        <w:t>Under the guidance of</w:t>
      </w:r>
    </w:p>
    <w:p w14:paraId="00000015">
      <w:pPr>
        <w:spacing w:before="161"/>
        <w:ind w:right="26" w:firstLine="3000" w:firstLineChars="1250"/>
        <w:jc w:val="both"/>
        <w:rPr>
          <w:sz w:val="32"/>
          <w:szCs w:val="32"/>
        </w:rPr>
      </w:pPr>
      <w:r>
        <w:rPr>
          <w:rFonts w:ascii="Times New Roman" w:hAnsi="Times New Roman" w:cs="Times New Roman"/>
          <w:sz w:val="24"/>
          <w:szCs w:val="32"/>
          <w:rtl w:val="0"/>
        </w:rPr>
        <w:t>Dr. Dyuti Banerjee</w:t>
      </w:r>
    </w:p>
    <w:p w14:paraId="00000016">
      <w:pPr>
        <w:spacing w:before="161"/>
        <w:ind w:right="26"/>
        <w:jc w:val="both"/>
        <w:rPr>
          <w:sz w:val="32"/>
          <w:szCs w:val="32"/>
        </w:rPr>
      </w:pPr>
      <w:r>
        <w:rPr>
          <w:rFonts w:ascii="Times New Roman" w:hAnsi="Times New Roman" w:cs="Times New Roman"/>
          <w:sz w:val="24"/>
          <w:szCs w:val="32"/>
          <w:rtl w:val="0"/>
        </w:rPr>
        <w:t>Assistant Professor, Department of Computer Science and Information Technology</w:t>
      </w:r>
    </w:p>
    <w:p w14:paraId="00000017">
      <w:pPr>
        <w:ind w:right="1655"/>
        <w:jc w:val="center"/>
        <w:rPr>
          <w:b/>
          <w:sz w:val="32"/>
          <w:szCs w:val="32"/>
        </w:rPr>
      </w:pPr>
    </w:p>
    <w:p w14:paraId="00000018">
      <w:pPr>
        <w:ind w:right="26"/>
        <w:jc w:val="center"/>
        <w:rPr>
          <w:b/>
          <w:sz w:val="32"/>
          <w:szCs w:val="32"/>
        </w:rPr>
      </w:pPr>
      <w:r>
        <w:rPr>
          <w:rFonts w:ascii="Times New Roman" w:hAnsi="Times New Roman" w:cs="Times New Roman"/>
          <w:sz w:val="24"/>
        </w:rPr>
        <w:drawing>
          <wp:anchor distT="0" distB="0" distL="0" distR="0" simplePos="0" relativeHeight="251659264" behindDoc="0" locked="0" layoutInCell="1" allowOverlap="1">
            <wp:simplePos x="0" y="0"/>
            <wp:positionH relativeFrom="column">
              <wp:posOffset>1358265</wp:posOffset>
            </wp:positionH>
            <wp:positionV relativeFrom="paragraph">
              <wp:posOffset>253365</wp:posOffset>
            </wp:positionV>
            <wp:extent cx="2861945" cy="1199515"/>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2861945" cy="1199515"/>
                    </a:xfrm>
                    <a:prstGeom prst="rect">
                      <a:avLst/>
                    </a:prstGeom>
                  </pic:spPr>
                </pic:pic>
              </a:graphicData>
            </a:graphic>
          </wp:anchor>
        </w:drawing>
      </w:r>
    </w:p>
    <w:p w14:paraId="00000019">
      <w:pPr>
        <w:pStyle w:val="5"/>
        <w:spacing w:before="223"/>
        <w:ind w:left="0" w:right="26" w:firstLine="0"/>
        <w:rPr>
          <w:sz w:val="32"/>
          <w:szCs w:val="32"/>
        </w:rPr>
      </w:pPr>
      <w:r>
        <w:rPr>
          <w:rFonts w:ascii="Times New Roman" w:hAnsi="Times New Roman" w:cs="Times New Roman"/>
          <w:sz w:val="24"/>
          <w:szCs w:val="32"/>
          <w:rtl w:val="0"/>
        </w:rPr>
        <w:t>Hyderabad-500090, Telangana, India.</w:t>
      </w:r>
    </w:p>
    <w:p w14:paraId="0000001A">
      <w:pPr>
        <w:pStyle w:val="5"/>
        <w:ind w:firstLine="2854"/>
        <w:rPr>
          <w:sz w:val="32"/>
          <w:szCs w:val="32"/>
        </w:rPr>
      </w:pPr>
    </w:p>
    <w:p w14:paraId="0000001B">
      <w:pPr>
        <w:pStyle w:val="5"/>
        <w:ind w:firstLine="2854"/>
        <w:rPr>
          <w:sz w:val="24"/>
          <w:szCs w:val="24"/>
        </w:rPr>
      </w:pPr>
    </w:p>
    <w:p w14:paraId="0000001C">
      <w:pPr>
        <w:widowControl/>
        <w:spacing w:after="160" w:line="259" w:lineRule="auto"/>
        <w:rPr>
          <w:sz w:val="24"/>
          <w:szCs w:val="24"/>
        </w:rPr>
      </w:pPr>
      <w:r>
        <w:rPr>
          <w:rFonts w:ascii="Times New Roman" w:hAnsi="Times New Roman" w:cs="Times New Roman"/>
          <w:sz w:val="24"/>
        </w:rPr>
        <w:br w:type="page"/>
      </w:r>
    </w:p>
    <w:p w14:paraId="0000001D">
      <w:pPr>
        <w:pStyle w:val="5"/>
        <w:ind w:firstLine="2854"/>
        <w:rPr>
          <w:sz w:val="24"/>
          <w:szCs w:val="24"/>
        </w:rPr>
      </w:pPr>
    </w:p>
    <w:p w14:paraId="0000001E">
      <w:pPr>
        <w:pStyle w:val="5"/>
        <w:ind w:firstLine="2854"/>
      </w:pPr>
    </w:p>
    <w:p w14:paraId="0000001F">
      <w:pPr>
        <w:pStyle w:val="5"/>
        <w:ind w:firstLine="2854"/>
      </w:pPr>
    </w:p>
    <w:p w14:paraId="00000020">
      <w:pPr>
        <w:rPr>
          <w:b/>
          <w:sz w:val="28"/>
          <w:szCs w:val="28"/>
        </w:rPr>
      </w:pPr>
      <w:r>
        <w:rPr>
          <w:rFonts w:ascii="Times New Roman" w:hAnsi="Times New Roman" w:cs="Times New Roman"/>
          <w:b/>
          <w:sz w:val="26"/>
          <w:szCs w:val="28"/>
          <w:rtl w:val="0"/>
        </w:rPr>
        <w:t>ABSTRACT</w:t>
      </w:r>
    </w:p>
    <w:p w14:paraId="00000021">
      <w:pPr>
        <w:jc w:val="both"/>
        <w:rPr>
          <w:sz w:val="28"/>
          <w:szCs w:val="28"/>
          <w:rtl w:val="0"/>
        </w:rPr>
      </w:pPr>
      <w:r>
        <w:rPr>
          <w:rFonts w:ascii="Times New Roman" w:hAnsi="Times New Roman" w:cs="Times New Roman"/>
          <w:sz w:val="24"/>
          <w:szCs w:val="28"/>
          <w:rtl w:val="0"/>
        </w:rPr>
        <w:t>Large organisations manage thousands of contracts that are revised repeatedly, making it difficult to track how clauses evolve and whether every regulatory obligation remains covered. Manual review at this scale is slow, inconsistent, and error-prone. This project presents a Contract &amp; Compliance Version-Intelligence Platform that ingests a corpus of contracts and revisions and exposes a public API to reason about them programmatically. An inverted index over clause text supports fast clause search, while a sequence-alignment diff engine highlights changes between any two versions. Contract relatedness is found by computing pairwise clause-similarity scores and clustering contracts on the resulting graph. Obligation coverage is treated as a minimum set cover problem, using a greedy approximation to pick the smallest clause set satisfying a given obligation list. Reviewer assignment is modelled as bipartite matching, balancing workload against clause complexity. Together these components replace manual contract auditing with a fast, consistent, auditable process.</w:t>
      </w:r>
    </w:p>
    <w:p w14:paraId="5597D218">
      <w:pPr>
        <w:jc w:val="both"/>
        <w:rPr>
          <w:sz w:val="28"/>
          <w:szCs w:val="28"/>
          <w:rtl w:val="0"/>
        </w:rPr>
      </w:pPr>
    </w:p>
    <w:p w14:paraId="00000025">
      <w:pPr>
        <w:rPr>
          <w:b/>
          <w:sz w:val="28"/>
          <w:szCs w:val="28"/>
        </w:rPr>
      </w:pPr>
      <w:r>
        <w:rPr>
          <w:rFonts w:ascii="Times New Roman" w:hAnsi="Times New Roman" w:cs="Times New Roman"/>
          <w:b/>
          <w:sz w:val="26"/>
          <w:szCs w:val="28"/>
          <w:rtl w:val="0"/>
        </w:rPr>
        <w:t>Introduction</w:t>
      </w:r>
    </w:p>
    <w:p w14:paraId="00000026">
      <w:pPr>
        <w:jc w:val="both"/>
        <w:rPr>
          <w:sz w:val="28"/>
          <w:szCs w:val="28"/>
        </w:rPr>
      </w:pPr>
      <w:r>
        <w:rPr>
          <w:rFonts w:ascii="Times New Roman" w:hAnsi="Times New Roman" w:cs="Times New Roman"/>
          <w:sz w:val="24"/>
          <w:szCs w:val="28"/>
          <w:rtl w:val="0"/>
        </w:rPr>
        <w:t>As organisations grow, the number of contracts they hold and the number of times each one is revised grows far faster than the legal and compliance teams responsible for reviewing them. A single revision can add, remove, or reword clauses that affect regulatory obligations, and identifying exactly what changed between two versions of a lengthy contract is tedious to do by hand. Existing practice typically relies on reviewers reading contracts side by side, or on generic document-comparison tools that operate on raw text rather than on clauses as meaningful units, so a clause that has only been reworded is flagged as an unrelated change, and genuinely new obligations can be missed entirely.</w:t>
      </w:r>
    </w:p>
    <w:p w14:paraId="0E9DA402">
      <w:pPr>
        <w:jc w:val="both"/>
        <w:rPr>
          <w:sz w:val="28"/>
          <w:szCs w:val="28"/>
          <w:rtl w:val="0"/>
        </w:rPr>
      </w:pPr>
      <w:r>
        <w:rPr>
          <w:rFonts w:ascii="Times New Roman" w:hAnsi="Times New Roman" w:cs="Times New Roman"/>
          <w:sz w:val="24"/>
          <w:szCs w:val="28"/>
          <w:rtl w:val="0"/>
        </w:rPr>
        <w:t>These manual and text-level approaches also struggle to answer organisation-wide questions: which contracts are similar enough to be reviewed together, whether a given list of regulatory obligations is fully covered by the clauses already in force, and which reviewer should be assigned to which contract given their current workload. This project treats the problem as a set of well-defined algorithmic tasks, namely clause indexing and search, structured version diffing, similarity-based clustering, minimum set cover for obligation coverage, and assignment-based reviewer allocation, and exposes each of them through a single queryable platform.</w:t>
      </w:r>
    </w:p>
    <w:p w14:paraId="4891549B">
      <w:pPr>
        <w:jc w:val="both"/>
        <w:rPr>
          <w:sz w:val="28"/>
          <w:szCs w:val="28"/>
          <w:rtl w:val="0"/>
        </w:rPr>
      </w:pPr>
    </w:p>
    <w:p w14:paraId="106B1C8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b/>
          <w:bCs/>
          <w:i w:val="0"/>
          <w:iCs w:val="0"/>
          <w:caps w:val="0"/>
          <w:color w:val="000000"/>
          <w:spacing w:val="0"/>
          <w:sz w:val="28"/>
          <w:szCs w:val="28"/>
          <w:shd w:val="clear" w:fill="FFFFFF"/>
        </w:rPr>
      </w:pPr>
    </w:p>
    <w:p w14:paraId="6A2010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b/>
          <w:bCs/>
          <w:i w:val="0"/>
          <w:iCs w:val="0"/>
          <w:caps w:val="0"/>
          <w:color w:val="000000"/>
          <w:spacing w:val="0"/>
          <w:sz w:val="28"/>
          <w:szCs w:val="28"/>
          <w:shd w:val="clear" w:fill="FFFFFF"/>
        </w:rPr>
      </w:pPr>
    </w:p>
    <w:p w14:paraId="4408BB4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b/>
          <w:bCs/>
          <w:i w:val="0"/>
          <w:iCs w:val="0"/>
          <w:caps w:val="0"/>
          <w:color w:val="000000"/>
          <w:spacing w:val="0"/>
          <w:sz w:val="28"/>
          <w:szCs w:val="28"/>
          <w:shd w:val="clear" w:fill="FFFFFF"/>
        </w:rPr>
      </w:pPr>
    </w:p>
    <w:p w14:paraId="2AC81C6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18F592E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55A1873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1F8A19B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6EEED36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504F6CB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4A35B24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3FACFC0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74304C4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5B19BA3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Times New Roman" w:hAnsi="Times New Roman" w:eastAsia="Segoe UI" w:cs="Times New Roman"/>
          <w:b/>
          <w:bCs/>
          <w:i w:val="0"/>
          <w:iCs w:val="0"/>
          <w:caps w:val="0"/>
          <w:color w:val="000000"/>
          <w:spacing w:val="0"/>
          <w:sz w:val="26"/>
          <w:szCs w:val="28"/>
          <w:shd w:val="clear" w:fill="FFFFFF"/>
        </w:rPr>
      </w:pPr>
    </w:p>
    <w:p w14:paraId="1BF0991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6"/>
          <w:szCs w:val="28"/>
          <w:shd w:val="clear" w:fill="FFFFFF"/>
        </w:rPr>
        <w:t>Software and hardware requirements</w:t>
      </w:r>
    </w:p>
    <w:p w14:paraId="5FD2231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6"/>
          <w:szCs w:val="28"/>
          <w:shd w:val="clear" w:fill="FFFFFF"/>
        </w:rPr>
        <w:t>Software:</w:t>
      </w:r>
    </w:p>
    <w:p w14:paraId="1DF5F521">
      <w:pPr>
        <w:pStyle w:val="10"/>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4"/>
          <w:szCs w:val="28"/>
          <w:shd w:val="clear" w:fill="FFFFFF"/>
        </w:rPr>
        <w:t>Operating System:</w:t>
      </w:r>
      <w:r>
        <w:rPr>
          <w:rFonts w:hint="default" w:ascii="Times New Roman" w:hAnsi="Times New Roman" w:eastAsia="Segoe UI" w:cs="Times New Roman"/>
          <w:i w:val="0"/>
          <w:iCs w:val="0"/>
          <w:caps w:val="0"/>
          <w:color w:val="000000"/>
          <w:spacing w:val="0"/>
          <w:sz w:val="24"/>
          <w:szCs w:val="28"/>
          <w:shd w:val="clear" w:fill="FFFFFF"/>
        </w:rPr>
        <w:t xml:space="preserve"> Windows 10/11, Linux, or macOS</w:t>
      </w:r>
    </w:p>
    <w:p w14:paraId="3888E9ED">
      <w:pPr>
        <w:pStyle w:val="10"/>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4"/>
          <w:szCs w:val="28"/>
          <w:shd w:val="clear" w:fill="FFFFFF"/>
        </w:rPr>
        <w:t>Programming Language:</w:t>
      </w:r>
      <w:r>
        <w:rPr>
          <w:rFonts w:hint="default" w:ascii="Times New Roman" w:hAnsi="Times New Roman" w:eastAsia="Segoe UI" w:cs="Times New Roman"/>
          <w:i w:val="0"/>
          <w:iCs w:val="0"/>
          <w:caps w:val="0"/>
          <w:color w:val="000000"/>
          <w:spacing w:val="0"/>
          <w:sz w:val="24"/>
          <w:szCs w:val="28"/>
          <w:shd w:val="clear" w:fill="FFFFFF"/>
        </w:rPr>
        <w:t xml:space="preserve"> Python 3.8 or above</w:t>
      </w:r>
    </w:p>
    <w:p w14:paraId="6F84612D">
      <w:pPr>
        <w:pStyle w:val="10"/>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4"/>
          <w:szCs w:val="28"/>
          <w:shd w:val="clear" w:fill="FFFFFF"/>
        </w:rPr>
        <w:t>API Framework:</w:t>
      </w:r>
      <w:r>
        <w:rPr>
          <w:rFonts w:hint="default" w:ascii="Times New Roman" w:hAnsi="Times New Roman" w:eastAsia="Segoe UI" w:cs="Times New Roman"/>
          <w:i w:val="0"/>
          <w:iCs w:val="0"/>
          <w:caps w:val="0"/>
          <w:color w:val="000000"/>
          <w:spacing w:val="0"/>
          <w:sz w:val="24"/>
          <w:szCs w:val="28"/>
          <w:shd w:val="clear" w:fill="FFFFFF"/>
        </w:rPr>
        <w:t xml:space="preserve"> FastAPI or Flask, to expose the public REST API</w:t>
      </w:r>
    </w:p>
    <w:p w14:paraId="381CAF0D">
      <w:pPr>
        <w:pStyle w:val="10"/>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4"/>
          <w:szCs w:val="28"/>
          <w:shd w:val="clear" w:fill="FFFFFF"/>
        </w:rPr>
        <w:t>Development Environment:</w:t>
      </w:r>
      <w:r>
        <w:rPr>
          <w:rFonts w:hint="default" w:ascii="Times New Roman" w:hAnsi="Times New Roman" w:eastAsia="Segoe UI" w:cs="Times New Roman"/>
          <w:i w:val="0"/>
          <w:iCs w:val="0"/>
          <w:caps w:val="0"/>
          <w:color w:val="000000"/>
          <w:spacing w:val="0"/>
          <w:sz w:val="24"/>
          <w:szCs w:val="28"/>
          <w:shd w:val="clear" w:fill="FFFFFF"/>
        </w:rPr>
        <w:t xml:space="preserve"> Google Colab</w:t>
      </w:r>
    </w:p>
    <w:p w14:paraId="42DCD00B">
      <w:pPr>
        <w:pStyle w:val="10"/>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4"/>
          <w:szCs w:val="28"/>
          <w:shd w:val="clear" w:fill="FFFFFF"/>
        </w:rPr>
        <w:t>Core Libraries:</w:t>
      </w:r>
      <w:r>
        <w:rPr>
          <w:rFonts w:hint="default" w:ascii="Times New Roman" w:hAnsi="Times New Roman" w:eastAsia="Segoe UI" w:cs="Times New Roman"/>
          <w:i w:val="0"/>
          <w:iCs w:val="0"/>
          <w:caps w:val="0"/>
          <w:color w:val="000000"/>
          <w:spacing w:val="0"/>
          <w:sz w:val="24"/>
          <w:szCs w:val="28"/>
          <w:shd w:val="clear" w:fill="FFFFFF"/>
        </w:rPr>
        <w:t xml:space="preserve"> NetworkX (graph representation and graph algorithms), difflib (version diffing), scikit-learn (similarity and clustering utilities), SQLite3 (corpus storage)</w:t>
      </w:r>
    </w:p>
    <w:p w14:paraId="3B722132">
      <w:pPr>
        <w:pStyle w:val="10"/>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rPr>
          <w:rFonts w:hint="default" w:ascii="Segoe UI" w:hAnsi="Segoe UI" w:eastAsia="Segoe UI" w:cs="Segoe UI"/>
          <w:i w:val="0"/>
          <w:iCs w:val="0"/>
          <w:caps w:val="0"/>
          <w:color w:val="000000"/>
          <w:spacing w:val="0"/>
          <w:sz w:val="28"/>
          <w:szCs w:val="28"/>
          <w:shd w:val="clear" w:fill="FFFFFF"/>
        </w:rPr>
      </w:pPr>
      <w:r>
        <w:rPr>
          <w:rFonts w:hint="default" w:ascii="Times New Roman" w:hAnsi="Times New Roman" w:eastAsia="Segoe UI" w:cs="Times New Roman"/>
          <w:b/>
          <w:bCs/>
          <w:i w:val="0"/>
          <w:iCs w:val="0"/>
          <w:caps w:val="0"/>
          <w:color w:val="000000"/>
          <w:spacing w:val="0"/>
          <w:sz w:val="24"/>
          <w:szCs w:val="28"/>
          <w:shd w:val="clear" w:fill="FFFFFF"/>
        </w:rPr>
        <w:t>Testing Framework:</w:t>
      </w:r>
      <w:r>
        <w:rPr>
          <w:rFonts w:hint="default" w:ascii="Times New Roman" w:hAnsi="Times New Roman" w:eastAsia="Segoe UI" w:cs="Times New Roman"/>
          <w:i w:val="0"/>
          <w:iCs w:val="0"/>
          <w:caps w:val="0"/>
          <w:color w:val="000000"/>
          <w:spacing w:val="0"/>
          <w:sz w:val="24"/>
          <w:szCs w:val="28"/>
          <w:shd w:val="clear" w:fill="FFFFFF"/>
        </w:rPr>
        <w:t xml:space="preserve"> pytest</w:t>
      </w:r>
    </w:p>
    <w:p w14:paraId="3DE00798">
      <w:pPr>
        <w:pStyle w:val="10"/>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hanging="420" w:firstLineChars="0"/>
        <w:rPr>
          <w:rFonts w:hint="default" w:ascii="Segoe UI" w:hAnsi="Segoe UI" w:eastAsia="Segoe UI" w:cs="Segoe UI"/>
          <w:i w:val="0"/>
          <w:iCs w:val="0"/>
          <w:caps w:val="0"/>
          <w:color w:val="000000"/>
          <w:spacing w:val="0"/>
          <w:sz w:val="28"/>
          <w:szCs w:val="28"/>
          <w:shd w:val="clear" w:fill="FFFFFF"/>
        </w:rPr>
      </w:pPr>
      <w:r>
        <w:rPr>
          <w:rFonts w:hint="default" w:ascii="Times New Roman" w:hAnsi="Times New Roman" w:eastAsia="Segoe UI" w:cs="Times New Roman"/>
          <w:b/>
          <w:bCs/>
          <w:i w:val="0"/>
          <w:iCs w:val="0"/>
          <w:caps w:val="0"/>
          <w:color w:val="000000"/>
          <w:spacing w:val="0"/>
          <w:sz w:val="24"/>
          <w:szCs w:val="28"/>
          <w:shd w:val="clear" w:fill="FFFFFF"/>
        </w:rPr>
        <w:t xml:space="preserve">Version Control: </w:t>
      </w:r>
      <w:r>
        <w:rPr>
          <w:rFonts w:hint="default" w:ascii="Times New Roman" w:hAnsi="Times New Roman" w:eastAsia="Segoe UI" w:cs="Times New Roman"/>
          <w:i w:val="0"/>
          <w:iCs w:val="0"/>
          <w:caps w:val="0"/>
          <w:color w:val="000000"/>
          <w:spacing w:val="0"/>
          <w:sz w:val="24"/>
          <w:szCs w:val="28"/>
          <w:shd w:val="clear" w:fill="FFFFFF"/>
        </w:rPr>
        <w:t>Git and GitHub</w:t>
      </w:r>
    </w:p>
    <w:p w14:paraId="025CB28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i w:val="0"/>
          <w:iCs w:val="0"/>
          <w:caps w:val="0"/>
          <w:color w:val="000000"/>
          <w:spacing w:val="0"/>
          <w:sz w:val="28"/>
          <w:szCs w:val="28"/>
          <w:shd w:val="clear" w:fill="FFFFFF"/>
        </w:rPr>
      </w:pPr>
    </w:p>
    <w:p w14:paraId="28AB474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i w:val="0"/>
          <w:iCs w:val="0"/>
          <w:caps w:val="0"/>
          <w:color w:val="000000"/>
          <w:spacing w:val="0"/>
          <w:sz w:val="28"/>
          <w:szCs w:val="28"/>
          <w:shd w:val="clear" w:fill="FFFFFF"/>
        </w:rPr>
      </w:pPr>
    </w:p>
    <w:p w14:paraId="08FD110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i w:val="0"/>
          <w:iCs w:val="0"/>
          <w:caps w:val="0"/>
          <w:color w:val="000000"/>
          <w:spacing w:val="0"/>
          <w:sz w:val="28"/>
          <w:szCs w:val="28"/>
          <w:shd w:val="clear" w:fill="FFFFFF"/>
        </w:rPr>
      </w:pPr>
    </w:p>
    <w:p w14:paraId="00D5A1E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hint="default" w:ascii="Segoe UI" w:hAnsi="Segoe UI" w:eastAsia="Segoe UI" w:cs="Segoe UI"/>
          <w:i w:val="0"/>
          <w:iCs w:val="0"/>
          <w:caps w:val="0"/>
          <w:color w:val="000000"/>
          <w:spacing w:val="0"/>
          <w:sz w:val="27"/>
          <w:szCs w:val="27"/>
        </w:rPr>
      </w:pPr>
      <w:r>
        <w:rPr>
          <w:rFonts w:hint="default" w:ascii="Times New Roman" w:hAnsi="Times New Roman" w:eastAsia="Segoe UI" w:cs="Times New Roman"/>
          <w:b/>
          <w:bCs/>
          <w:i w:val="0"/>
          <w:iCs w:val="0"/>
          <w:caps w:val="0"/>
          <w:color w:val="000000"/>
          <w:spacing w:val="0"/>
          <w:sz w:val="26"/>
          <w:szCs w:val="28"/>
          <w:shd w:val="clear" w:fill="FFFFFF"/>
        </w:rPr>
        <w:t>Hardware:</w:t>
      </w:r>
    </w:p>
    <w:p w14:paraId="35FD74B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sz w:val="28"/>
          <w:szCs w:val="28"/>
          <w:rtl w:val="0"/>
        </w:rPr>
      </w:pPr>
      <w:r>
        <w:rPr>
          <w:rFonts w:hint="default" w:ascii="Times New Roman" w:hAnsi="Times New Roman" w:eastAsia="Segoe UI" w:cs="Times New Roman"/>
          <w:i w:val="0"/>
          <w:iCs w:val="0"/>
          <w:caps w:val="0"/>
          <w:color w:val="000000"/>
          <w:spacing w:val="0"/>
          <w:sz w:val="24"/>
          <w:szCs w:val="28"/>
          <w:shd w:val="clear" w:fill="FFFFFF"/>
        </w:rPr>
        <w:t>Google Colab cloud runtime; computational requirements depend on the selected runtime and corpus size.</w:t>
      </w:r>
    </w:p>
    <w:p w14:paraId="62CB21B0">
      <w:pPr>
        <w:ind w:left="426"/>
        <w:rPr>
          <w:sz w:val="28"/>
          <w:szCs w:val="28"/>
          <w:rtl w:val="0"/>
        </w:rPr>
      </w:pPr>
    </w:p>
    <w:p w14:paraId="45BD8462">
      <w:pPr>
        <w:ind w:left="426"/>
        <w:rPr>
          <w:sz w:val="28"/>
          <w:szCs w:val="28"/>
          <w:rtl w:val="0"/>
        </w:rPr>
      </w:pPr>
    </w:p>
    <w:p w14:paraId="46E0FDB1">
      <w:pPr>
        <w:ind w:left="426"/>
        <w:rPr>
          <w:sz w:val="28"/>
          <w:szCs w:val="28"/>
          <w:rtl w:val="0"/>
        </w:rPr>
      </w:pPr>
    </w:p>
    <w:p w14:paraId="1A62FEFF">
      <w:pPr>
        <w:ind w:left="426"/>
        <w:rPr>
          <w:sz w:val="28"/>
          <w:szCs w:val="28"/>
          <w:rtl w:val="0"/>
        </w:rPr>
      </w:pPr>
    </w:p>
    <w:p w14:paraId="7A6C062A">
      <w:pPr>
        <w:ind w:left="426"/>
        <w:rPr>
          <w:sz w:val="28"/>
          <w:szCs w:val="28"/>
          <w:rtl w:val="0"/>
        </w:rPr>
      </w:pPr>
    </w:p>
    <w:p w14:paraId="0FC9425A">
      <w:pPr>
        <w:ind w:left="426"/>
        <w:rPr>
          <w:sz w:val="28"/>
          <w:szCs w:val="28"/>
          <w:rtl w:val="0"/>
        </w:rPr>
      </w:pPr>
    </w:p>
    <w:p w14:paraId="6E20241A">
      <w:pPr>
        <w:ind w:left="426"/>
        <w:rPr>
          <w:sz w:val="28"/>
          <w:szCs w:val="28"/>
          <w:rtl w:val="0"/>
        </w:rPr>
      </w:pPr>
    </w:p>
    <w:p w14:paraId="2536C111">
      <w:pPr>
        <w:ind w:left="426"/>
        <w:rPr>
          <w:sz w:val="28"/>
          <w:szCs w:val="28"/>
          <w:rtl w:val="0"/>
        </w:rPr>
      </w:pPr>
    </w:p>
    <w:p w14:paraId="1AE8B9EC">
      <w:pPr>
        <w:ind w:left="426"/>
        <w:rPr>
          <w:sz w:val="28"/>
          <w:szCs w:val="28"/>
          <w:rtl w:val="0"/>
        </w:rPr>
      </w:pPr>
    </w:p>
    <w:p w14:paraId="73E7D8F2">
      <w:pPr>
        <w:ind w:left="426"/>
        <w:rPr>
          <w:sz w:val="28"/>
          <w:szCs w:val="28"/>
          <w:rtl w:val="0"/>
        </w:rPr>
      </w:pPr>
    </w:p>
    <w:p w14:paraId="3F434EAE">
      <w:pPr>
        <w:ind w:left="426"/>
        <w:rPr>
          <w:sz w:val="28"/>
          <w:szCs w:val="28"/>
          <w:rtl w:val="0"/>
        </w:rPr>
      </w:pPr>
    </w:p>
    <w:p w14:paraId="79EA6424">
      <w:pPr>
        <w:ind w:left="426"/>
        <w:rPr>
          <w:sz w:val="28"/>
          <w:szCs w:val="28"/>
          <w:rtl w:val="0"/>
        </w:rPr>
      </w:pPr>
    </w:p>
    <w:p w14:paraId="25168224">
      <w:pPr>
        <w:ind w:left="426"/>
        <w:rPr>
          <w:sz w:val="28"/>
          <w:szCs w:val="28"/>
          <w:rtl w:val="0"/>
        </w:rPr>
      </w:pPr>
    </w:p>
    <w:p w14:paraId="73087727">
      <w:pPr>
        <w:ind w:left="426"/>
        <w:rPr>
          <w:sz w:val="28"/>
          <w:szCs w:val="28"/>
          <w:rtl w:val="0"/>
        </w:rPr>
      </w:pPr>
    </w:p>
    <w:p w14:paraId="68BC58B9">
      <w:pPr>
        <w:ind w:left="426"/>
        <w:rPr>
          <w:sz w:val="28"/>
          <w:szCs w:val="28"/>
          <w:rtl w:val="0"/>
        </w:rPr>
      </w:pPr>
    </w:p>
    <w:p w14:paraId="0935F1C5">
      <w:pPr>
        <w:ind w:left="426"/>
        <w:rPr>
          <w:sz w:val="28"/>
          <w:szCs w:val="28"/>
          <w:rtl w:val="0"/>
        </w:rPr>
      </w:pPr>
    </w:p>
    <w:p w14:paraId="372DEB9C">
      <w:pPr>
        <w:ind w:left="426"/>
        <w:rPr>
          <w:sz w:val="28"/>
          <w:szCs w:val="28"/>
          <w:rtl w:val="0"/>
        </w:rPr>
      </w:pPr>
    </w:p>
    <w:p w14:paraId="638AEA21">
      <w:pPr>
        <w:ind w:left="426"/>
        <w:rPr>
          <w:sz w:val="28"/>
          <w:szCs w:val="28"/>
          <w:rtl w:val="0"/>
        </w:rPr>
      </w:pPr>
    </w:p>
    <w:p w14:paraId="25CEABF4">
      <w:pPr>
        <w:ind w:left="426"/>
        <w:rPr>
          <w:sz w:val="28"/>
          <w:szCs w:val="28"/>
          <w:rtl w:val="0"/>
        </w:rPr>
      </w:pPr>
    </w:p>
    <w:p w14:paraId="6287C707">
      <w:pPr>
        <w:ind w:left="426"/>
        <w:rPr>
          <w:sz w:val="28"/>
          <w:szCs w:val="28"/>
          <w:rtl w:val="0"/>
        </w:rPr>
      </w:pPr>
    </w:p>
    <w:p w14:paraId="52BC684A">
      <w:pPr>
        <w:ind w:left="426"/>
        <w:rPr>
          <w:sz w:val="28"/>
          <w:szCs w:val="28"/>
          <w:rtl w:val="0"/>
        </w:rPr>
      </w:pPr>
    </w:p>
    <w:p w14:paraId="56D49A73">
      <w:pPr>
        <w:ind w:left="426"/>
        <w:rPr>
          <w:sz w:val="28"/>
          <w:szCs w:val="28"/>
          <w:rtl w:val="0"/>
        </w:rPr>
      </w:pPr>
    </w:p>
    <w:p w14:paraId="5B72B408">
      <w:pPr>
        <w:ind w:left="426"/>
        <w:rPr>
          <w:sz w:val="28"/>
          <w:szCs w:val="28"/>
          <w:rtl w:val="0"/>
        </w:rPr>
      </w:pPr>
    </w:p>
    <w:p w14:paraId="2B8B5B9A">
      <w:pPr>
        <w:ind w:left="426"/>
        <w:rPr>
          <w:sz w:val="28"/>
          <w:szCs w:val="28"/>
          <w:rtl w:val="0"/>
        </w:rPr>
      </w:pPr>
    </w:p>
    <w:p w14:paraId="67EDBF2E">
      <w:pPr>
        <w:ind w:left="426"/>
        <w:rPr>
          <w:sz w:val="28"/>
          <w:szCs w:val="28"/>
          <w:rtl w:val="0"/>
        </w:rPr>
      </w:pPr>
    </w:p>
    <w:p w14:paraId="39110E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0" w:right="0" w:firstLine="0"/>
        <w:jc w:val="left"/>
        <w:sectPr>
          <w:pgSz w:w="11906" w:h="16838"/>
          <w:pgMar w:top="1440" w:right="1440" w:bottom="1440" w:left="1440" w:header="708" w:footer="708" w:gutter="0"/>
          <w:pgNumType w:start="1"/>
          <w:cols w:space="720" w:num="1"/>
        </w:sectPr>
      </w:pPr>
      <w:r>
        <w:rPr>
          <w:rFonts w:ascii="Times New Roman" w:hAnsi="Times New Roman" w:eastAsia="Times New Roman" w:cs="Times New Roman"/>
          <w:b w:val="0"/>
          <w:i w:val="0"/>
          <w:smallCaps w:val="0"/>
          <w:strike w:val="0"/>
          <w:color w:val="000000"/>
          <w:sz w:val="24"/>
          <w:szCs w:val="28"/>
          <w:u w:val="none"/>
          <w:shd w:val="clear" w:fill="auto"/>
          <w:vertAlign w:val="baseline"/>
          <w:rtl w:val="0"/>
        </w:rPr>
        <w:t>Signature of the Guide</w:t>
      </w:r>
      <w:r>
        <w:rPr>
          <w:rFonts w:ascii="Times New Roman" w:hAnsi="Times New Roman" w:eastAsia="Times New Roman" w:cs="Times New Roman"/>
          <w:b w:val="0"/>
          <w:i w:val="0"/>
          <w:smallCaps w:val="0"/>
          <w:strike w:val="0"/>
          <w:color w:val="000000"/>
          <w:sz w:val="24"/>
          <w:szCs w:val="28"/>
          <w:u w:val="none"/>
          <w:shd w:val="clear" w:fill="auto"/>
          <w:vertAlign w:val="baseline"/>
          <w:rtl w:val="0"/>
        </w:rPr>
        <w:tab/>
      </w:r>
      <w:r>
        <w:rPr>
          <w:rFonts w:ascii="Times New Roman" w:hAnsi="Times New Roman" w:eastAsia="Times New Roman" w:cs="Times New Roman"/>
          <w:b w:val="0"/>
          <w:i w:val="0"/>
          <w:smallCaps w:val="0"/>
          <w:strike w:val="0"/>
          <w:color w:val="000000"/>
          <w:sz w:val="24"/>
          <w:szCs w:val="28"/>
          <w:u w:val="none"/>
          <w:shd w:val="clear" w:fill="auto"/>
          <w:vertAlign w:val="baseline"/>
          <w:rtl w:val="0"/>
        </w:rPr>
        <w:tab/>
      </w:r>
      <w:r>
        <w:rPr>
          <w:rFonts w:ascii="Times New Roman" w:hAnsi="Times New Roman" w:eastAsia="Times New Roman" w:cs="Times New Roman"/>
          <w:b w:val="0"/>
          <w:i w:val="0"/>
          <w:smallCaps w:val="0"/>
          <w:strike w:val="0"/>
          <w:color w:val="000000"/>
          <w:sz w:val="24"/>
          <w:szCs w:val="28"/>
          <w:u w:val="none"/>
          <w:shd w:val="clear" w:fill="auto"/>
          <w:vertAlign w:val="baseline"/>
          <w:rtl w:val="0"/>
        </w:rPr>
        <w:tab/>
      </w:r>
      <w:r>
        <w:rPr>
          <w:rFonts w:ascii="Times New Roman" w:hAnsi="Times New Roman" w:eastAsia="Times New Roman" w:cs="Times New Roman"/>
          <w:b w:val="0"/>
          <w:i w:val="0"/>
          <w:smallCaps w:val="0"/>
          <w:strike w:val="0"/>
          <w:color w:val="000000"/>
          <w:sz w:val="24"/>
          <w:szCs w:val="28"/>
          <w:u w:val="none"/>
          <w:shd w:val="clear" w:fill="auto"/>
          <w:vertAlign w:val="baseline"/>
          <w:rtl w:val="0"/>
        </w:rPr>
        <w:tab/>
      </w:r>
      <w:r>
        <w:rPr>
          <w:rFonts w:ascii="Times New Roman" w:hAnsi="Times New Roman" w:eastAsia="Times New Roman" w:cs="Times New Roman"/>
          <w:b w:val="0"/>
          <w:i w:val="0"/>
          <w:smallCaps w:val="0"/>
          <w:strike w:val="0"/>
          <w:color w:val="000000"/>
          <w:sz w:val="24"/>
          <w:szCs w:val="28"/>
          <w:u w:val="none"/>
          <w:shd w:val="clear" w:fill="auto"/>
          <w:vertAlign w:val="baseline"/>
          <w:rtl w:val="0"/>
        </w:rPr>
        <w:tab/>
      </w:r>
      <w:r>
        <w:rPr>
          <w:rFonts w:ascii="Times New Roman" w:hAnsi="Times New Roman" w:eastAsia="Times New Roman" w:cs="Times New Roman"/>
          <w:b w:val="0"/>
          <w:i w:val="0"/>
          <w:smallCaps w:val="0"/>
          <w:strike w:val="0"/>
          <w:color w:val="000000"/>
          <w:sz w:val="24"/>
          <w:szCs w:val="28"/>
          <w:u w:val="none"/>
          <w:shd w:val="clear" w:fill="auto"/>
          <w:vertAlign w:val="baseline"/>
          <w:rtl w:val="0"/>
        </w:rPr>
        <w:tab/>
      </w:r>
      <w:r>
        <w:rPr>
          <w:rFonts w:ascii="Times New Roman" w:hAnsi="Times New Roman" w:eastAsia="Times New Roman" w:cs="Times New Roman"/>
          <w:b w:val="0"/>
          <w:i w:val="0"/>
          <w:smallCaps w:val="0"/>
          <w:strike w:val="0"/>
          <w:color w:val="000000"/>
          <w:sz w:val="24"/>
          <w:szCs w:val="28"/>
          <w:u w:val="none"/>
          <w:shd w:val="clear" w:fill="auto"/>
          <w:vertAlign w:val="baseline"/>
          <w:rtl w:val="0"/>
        </w:rPr>
        <w:t xml:space="preserve">Course </w:t>
      </w:r>
      <w:r>
        <w:rPr>
          <w:rFonts w:hint="default" w:eastAsia="Times New Roman" w:cs="Times New Roman"/>
          <w:b w:val="0"/>
          <w:i w:val="0"/>
          <w:smallCaps w:val="0"/>
          <w:strike w:val="0"/>
          <w:color w:val="000000"/>
          <w:sz w:val="24"/>
          <w:szCs w:val="28"/>
          <w:u w:val="none"/>
          <w:shd w:val="clear" w:fill="auto"/>
          <w:vertAlign w:val="baseline"/>
          <w:rtl w:val="0"/>
          <w:lang w:val="en-IN"/>
        </w:rPr>
        <w:t xml:space="preserve"> </w:t>
      </w:r>
      <w:bookmarkStart w:id="0" w:name="_GoBack"/>
      <w:bookmarkEnd w:id="0"/>
      <w:r>
        <w:rPr>
          <w:rFonts w:ascii="Times New Roman" w:hAnsi="Times New Roman" w:eastAsia="Times New Roman" w:cs="Times New Roman"/>
          <w:b w:val="0"/>
          <w:i w:val="0"/>
          <w:smallCaps w:val="0"/>
          <w:strike w:val="0"/>
          <w:color w:val="000000"/>
          <w:sz w:val="24"/>
          <w:szCs w:val="28"/>
          <w:u w:val="none"/>
          <w:shd w:val="clear" w:fill="auto"/>
          <w:vertAlign w:val="baseline"/>
          <w:rtl w:val="0"/>
        </w:rPr>
        <w:t>Instructor</w:t>
      </w:r>
    </w:p>
    <w:p w14:paraId="35F4C36E"/>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206675"/>
    <w:multiLevelType w:val="singleLevel"/>
    <w:tmpl w:val="C820667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DC47E64"/>
    <w:rsid w:val="238B6E8B"/>
    <w:rsid w:val="33A2004B"/>
    <w:rsid w:val="3B6271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SimSun" w:cs="Times New Roman"/>
      <w:sz w:val="22"/>
      <w:szCs w:val="22"/>
      <w:lang w:val="en-IN"/>
    </w:rPr>
  </w:style>
  <w:style w:type="paragraph" w:styleId="2">
    <w:name w:val="heading 1"/>
    <w:basedOn w:val="1"/>
    <w:next w:val="1"/>
    <w:qFormat/>
    <w:uiPriority w:val="0"/>
    <w:pPr>
      <w:keepNext/>
      <w:keepLines/>
      <w:spacing w:before="240"/>
    </w:pPr>
    <w:rPr>
      <w:rFonts w:ascii="Calibri" w:hAnsi="Calibri" w:eastAsia="Calibri" w:cs="Calibri"/>
      <w:color w:val="2F5496"/>
      <w:sz w:val="32"/>
      <w:szCs w:val="32"/>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spacing w:before="9"/>
      <w:ind w:right="19"/>
    </w:pPr>
    <w:rPr>
      <w:b/>
      <w:sz w:val="28"/>
      <w:szCs w:val="28"/>
    </w:rPr>
  </w:style>
  <w:style w:type="paragraph" w:styleId="5">
    <w:name w:val="heading 4"/>
    <w:basedOn w:val="1"/>
    <w:next w:val="1"/>
    <w:qFormat/>
    <w:uiPriority w:val="0"/>
    <w:pPr>
      <w:ind w:left="2854" w:right="2872"/>
      <w:jc w:val="center"/>
    </w:pPr>
    <w:rPr>
      <w:sz w:val="28"/>
      <w:szCs w:val="28"/>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qFormat/>
    <w:uiPriority w:val="0"/>
    <w:pPr>
      <w:keepNext/>
      <w:keepLines/>
      <w:pageBreakBefore w:val="0"/>
      <w:spacing w:before="480" w:after="120"/>
    </w:pPr>
    <w:rPr>
      <w:b/>
      <w:sz w:val="72"/>
      <w:szCs w:val="72"/>
    </w:rPr>
  </w:style>
  <w:style w:type="table" w:customStyle="1" w:styleId="13">
    <w:name w:val="Table Norm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505</Words>
  <Characters>3099</Characters>
  <TotalTime>2</TotalTime>
  <ScaleCrop>false</ScaleCrop>
  <LinksUpToDate>false</LinksUpToDate>
  <CharactersWithSpaces>3635</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2026-08-13T03:13:00Z</dcterms:created>
  <dc:creator>vishn</dc:creator>
  <cp:lastModifiedBy>Vishnu Vardhan</cp:lastModifiedBy>
  <dcterms:modified xsi:type="dcterms:W3CDTF">2026-08-13T03:46:18Z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eyJoZGlkIjoiMmYzNjAzNDM4MmQ1Mzk0ZjBmYWM1OWRiZjk3OTBmYWYiLCJ1c2VySWQiOiI1NDk3NTgzMDY1MjcifQ==</vt:lpwstr>
  </property>
  <property fmtid="{D5CDD505-2E9C-101B-9397-08002B2CF9AE}" pid="3" name="KSOProductBuildVer">
    <vt:lpwstr>1033-12.1.0.28032</vt:lpwstr>
  </property>
  <property fmtid="{D5CDD505-2E9C-101B-9397-08002B2CF9AE}" pid="4" name="ICV">
    <vt:lpwstr>7E2341F0202A41D5952237E12D30B3DF_12</vt:lpwstr>
  </property>
</Properties>
</file>