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57D2A" w14:textId="7F8CDE9F" w:rsidR="00C850CF" w:rsidRDefault="00C850CF" w:rsidP="00C850CF">
      <w:pPr>
        <w:rPr>
          <w:b/>
          <w:bCs/>
          <w:sz w:val="36"/>
          <w:szCs w:val="36"/>
        </w:rPr>
      </w:pPr>
      <w:r w:rsidRPr="00337452">
        <w:rPr>
          <w:b/>
          <w:bCs/>
          <w:sz w:val="36"/>
          <w:szCs w:val="36"/>
        </w:rPr>
        <w:t>Analy</w:t>
      </w:r>
      <w:r w:rsidR="00337452" w:rsidRPr="00337452">
        <w:rPr>
          <w:b/>
          <w:bCs/>
          <w:sz w:val="36"/>
          <w:szCs w:val="36"/>
        </w:rPr>
        <w:t>sis and Report</w:t>
      </w:r>
      <w:r w:rsidR="00020D03" w:rsidRPr="00337452">
        <w:rPr>
          <w:b/>
          <w:bCs/>
          <w:sz w:val="36"/>
          <w:szCs w:val="36"/>
        </w:rPr>
        <w:t xml:space="preserve"> </w:t>
      </w:r>
      <w:r w:rsidR="00337452" w:rsidRPr="00337452">
        <w:rPr>
          <w:b/>
          <w:bCs/>
          <w:sz w:val="36"/>
          <w:szCs w:val="36"/>
        </w:rPr>
        <w:t xml:space="preserve">of </w:t>
      </w:r>
      <w:r w:rsidRPr="00337452">
        <w:rPr>
          <w:b/>
          <w:bCs/>
          <w:sz w:val="36"/>
          <w:szCs w:val="36"/>
        </w:rPr>
        <w:t>the implementation of CNN</w:t>
      </w:r>
      <w:r w:rsidR="00337452" w:rsidRPr="00337452">
        <w:rPr>
          <w:b/>
          <w:bCs/>
          <w:sz w:val="36"/>
          <w:szCs w:val="36"/>
        </w:rPr>
        <w:t xml:space="preserve"> on MNIST dataset</w:t>
      </w:r>
      <w:r w:rsidRPr="00337452">
        <w:rPr>
          <w:b/>
          <w:bCs/>
          <w:sz w:val="36"/>
          <w:szCs w:val="36"/>
        </w:rPr>
        <w:t>:</w:t>
      </w:r>
    </w:p>
    <w:p w14:paraId="003DC159" w14:textId="2C9C3C37" w:rsidR="00C5533C" w:rsidRPr="00C5533C" w:rsidRDefault="00C5533C" w:rsidP="00C850CF">
      <w:pPr>
        <w:rPr>
          <w:sz w:val="28"/>
          <w:szCs w:val="28"/>
        </w:rPr>
      </w:pPr>
      <w:r w:rsidRPr="00C5533C">
        <w:rPr>
          <w:sz w:val="28"/>
          <w:szCs w:val="28"/>
        </w:rPr>
        <w:t>Github link</w:t>
      </w:r>
      <w:r>
        <w:rPr>
          <w:sz w:val="28"/>
          <w:szCs w:val="28"/>
        </w:rPr>
        <w:t xml:space="preserve"> - </w:t>
      </w:r>
      <w:hyperlink r:id="rId5" w:history="1">
        <w:proofErr w:type="spellStart"/>
        <w:r w:rsidR="001F457D">
          <w:rPr>
            <w:rStyle w:val="Hyperlink"/>
          </w:rPr>
          <w:t>sainathvaddi</w:t>
        </w:r>
        <w:proofErr w:type="spellEnd"/>
        <w:r w:rsidR="001F457D">
          <w:rPr>
            <w:rStyle w:val="Hyperlink"/>
          </w:rPr>
          <w:t>/</w:t>
        </w:r>
        <w:proofErr w:type="spellStart"/>
        <w:r w:rsidR="001F457D">
          <w:rPr>
            <w:rStyle w:val="Hyperlink"/>
          </w:rPr>
          <w:t>CNN_on_MNIST_data</w:t>
        </w:r>
        <w:proofErr w:type="spellEnd"/>
        <w:r w:rsidR="001F457D">
          <w:rPr>
            <w:rStyle w:val="Hyperlink"/>
          </w:rPr>
          <w:t xml:space="preserve"> (github.com)</w:t>
        </w:r>
      </w:hyperlink>
    </w:p>
    <w:p w14:paraId="567F9404" w14:textId="77777777" w:rsidR="00C850CF" w:rsidRDefault="00C850CF" w:rsidP="00C850CF"/>
    <w:p w14:paraId="775E3C89" w14:textId="50B05471" w:rsidR="00C850CF" w:rsidRDefault="00C850CF" w:rsidP="00C850CF">
      <w:r w:rsidRPr="00337452">
        <w:rPr>
          <w:b/>
          <w:bCs/>
        </w:rPr>
        <w:t>Understanding Dataset:</w:t>
      </w:r>
      <w:r>
        <w:t xml:space="preserve"> The MNIST dataset is a widely used dataset for handwritten digit recognition. It consists of 28x28 grayscale images of handwritten digits (0 through 9). Each image is labeled with a digit.</w:t>
      </w:r>
    </w:p>
    <w:p w14:paraId="754540DD" w14:textId="77777777" w:rsidR="00C850CF" w:rsidRDefault="00C850CF" w:rsidP="00C850CF"/>
    <w:p w14:paraId="7CD64A1B" w14:textId="267E6A55" w:rsidR="00C850CF" w:rsidRPr="001A29F5" w:rsidRDefault="00C850CF" w:rsidP="00C850CF">
      <w:pPr>
        <w:rPr>
          <w:b/>
          <w:bCs/>
          <w:sz w:val="28"/>
          <w:szCs w:val="28"/>
        </w:rPr>
      </w:pPr>
      <w:r w:rsidRPr="001A29F5">
        <w:rPr>
          <w:b/>
          <w:bCs/>
          <w:sz w:val="28"/>
          <w:szCs w:val="28"/>
        </w:rPr>
        <w:t>Data Preparation:</w:t>
      </w:r>
    </w:p>
    <w:p w14:paraId="43E5D655" w14:textId="0A931252" w:rsidR="00C850CF" w:rsidRDefault="00C850CF" w:rsidP="00C850CF">
      <w:r w:rsidRPr="001A29F5">
        <w:rPr>
          <w:b/>
          <w:bCs/>
        </w:rPr>
        <w:t xml:space="preserve">  Loading the Dataset:</w:t>
      </w:r>
      <w:r>
        <w:t xml:space="preserve"> We used the provided method to fetch the MNIST dataset from the UCI repository.</w:t>
      </w:r>
    </w:p>
    <w:p w14:paraId="635C63B4" w14:textId="219E339B" w:rsidR="00C850CF" w:rsidRDefault="00C850CF" w:rsidP="00C850CF">
      <w:r>
        <w:t xml:space="preserve">  Data Preprocessing: Normalization and reshaping are the preprocessing steps. Normalization provides that the pixel values are within the range between 0 and 1, which helps in faster convergence during training. Reshaping</w:t>
      </w:r>
      <w:r w:rsidR="003476A2">
        <w:t xml:space="preserve"> (to 8*8*1)</w:t>
      </w:r>
      <w:r>
        <w:t xml:space="preserve"> is required to match the input shape expected by CNN.</w:t>
      </w:r>
    </w:p>
    <w:p w14:paraId="6A69CEA6" w14:textId="77777777" w:rsidR="00C850CF" w:rsidRDefault="00C850CF" w:rsidP="00C850CF"/>
    <w:p w14:paraId="7829A379" w14:textId="6D765583" w:rsidR="00C850CF" w:rsidRPr="001A29F5" w:rsidRDefault="00C850CF" w:rsidP="00C850CF">
      <w:pPr>
        <w:rPr>
          <w:b/>
          <w:bCs/>
          <w:sz w:val="28"/>
          <w:szCs w:val="28"/>
        </w:rPr>
      </w:pPr>
      <w:r w:rsidRPr="001A29F5">
        <w:rPr>
          <w:b/>
          <w:bCs/>
          <w:sz w:val="28"/>
          <w:szCs w:val="28"/>
        </w:rPr>
        <w:t>CNN Architecture:</w:t>
      </w:r>
    </w:p>
    <w:p w14:paraId="70714BBF" w14:textId="75992B31" w:rsidR="00C850CF" w:rsidRDefault="00C850CF" w:rsidP="00C850CF">
      <w:r>
        <w:t xml:space="preserve">  </w:t>
      </w:r>
      <w:r w:rsidRPr="001A29F5">
        <w:rPr>
          <w:b/>
          <w:bCs/>
        </w:rPr>
        <w:t xml:space="preserve"> Convolutional Layers:</w:t>
      </w:r>
      <w:r>
        <w:t xml:space="preserve"> These layers extract features from the input images. Each of these layers applies a set of kernels (filters) to the input image, resulting in feature maps. ReLU activation functions are applied after the convolution </w:t>
      </w:r>
      <w:r w:rsidR="00990CC4">
        <w:t>to</w:t>
      </w:r>
      <w:r>
        <w:t xml:space="preserve"> introduce non-linearity.</w:t>
      </w:r>
    </w:p>
    <w:p w14:paraId="281CB79F" w14:textId="1041800E" w:rsidR="00990CC4" w:rsidRDefault="00C850CF" w:rsidP="00C850CF">
      <w:r>
        <w:t xml:space="preserve">   </w:t>
      </w:r>
      <w:r w:rsidRPr="001A29F5">
        <w:rPr>
          <w:b/>
          <w:bCs/>
        </w:rPr>
        <w:t>Max Pooling:</w:t>
      </w:r>
      <w:r>
        <w:t xml:space="preserve"> </w:t>
      </w:r>
      <w:r w:rsidR="00990CC4">
        <w:t xml:space="preserve">These layers </w:t>
      </w:r>
      <w:r w:rsidR="00990CC4" w:rsidRPr="00990CC4">
        <w:t>simplif</w:t>
      </w:r>
      <w:r w:rsidR="00990CC4">
        <w:t>y</w:t>
      </w:r>
      <w:r w:rsidR="00990CC4" w:rsidRPr="00990CC4">
        <w:t xml:space="preserve"> the feature maps by </w:t>
      </w:r>
      <w:r w:rsidR="00990CC4">
        <w:t>reducing</w:t>
      </w:r>
      <w:r w:rsidR="00990CC4" w:rsidRPr="00990CC4">
        <w:t xml:space="preserve"> their size. It's like zooming out, focusing only on the most important details </w:t>
      </w:r>
      <w:r w:rsidR="00990CC4">
        <w:t>only</w:t>
      </w:r>
      <w:r w:rsidR="00990CC4" w:rsidRPr="00990CC4">
        <w:t xml:space="preserve">. This technique keeps the highest value in each region, which helps in capturing the most relevant features while making calculations </w:t>
      </w:r>
      <w:r w:rsidR="00990CC4">
        <w:t>easier</w:t>
      </w:r>
      <w:r w:rsidR="00990CC4" w:rsidRPr="00990CC4">
        <w:t>.</w:t>
      </w:r>
    </w:p>
    <w:p w14:paraId="307DCCFA" w14:textId="1C9A8909" w:rsidR="00C850CF" w:rsidRDefault="00C850CF" w:rsidP="00C850CF">
      <w:r>
        <w:t xml:space="preserve">   </w:t>
      </w:r>
      <w:r w:rsidRPr="001A29F5">
        <w:rPr>
          <w:b/>
          <w:bCs/>
        </w:rPr>
        <w:t>Fully Connected Layers:</w:t>
      </w:r>
      <w:r>
        <w:t xml:space="preserve"> After </w:t>
      </w:r>
      <w:r w:rsidR="00990CC4">
        <w:t>multiple</w:t>
      </w:r>
      <w:r>
        <w:t xml:space="preserve"> convolutional and pooling layers, fully connected layers are added to perform classification based on the extracted features.</w:t>
      </w:r>
      <w:r w:rsidR="00990CC4">
        <w:t xml:space="preserve"> </w:t>
      </w:r>
      <w:r>
        <w:t>The final fully connected layer is followed by a softmax activation function to produce probabilities</w:t>
      </w:r>
      <w:r w:rsidR="00990CC4">
        <w:t xml:space="preserve"> of each class</w:t>
      </w:r>
      <w:r>
        <w:t>.</w:t>
      </w:r>
    </w:p>
    <w:p w14:paraId="652D6B02" w14:textId="66D665A2" w:rsidR="00C850CF" w:rsidRPr="001A29F5" w:rsidRDefault="00C850CF" w:rsidP="00C850CF">
      <w:pPr>
        <w:rPr>
          <w:b/>
          <w:bCs/>
        </w:rPr>
      </w:pPr>
      <w:r w:rsidRPr="001A29F5">
        <w:rPr>
          <w:b/>
          <w:bCs/>
        </w:rPr>
        <w:t>Model Architecture:</w:t>
      </w:r>
    </w:p>
    <w:p w14:paraId="48E9BBF6" w14:textId="098E8C2A" w:rsidR="00990CC4" w:rsidRDefault="00C850CF" w:rsidP="00990CC4">
      <w:r>
        <w:lastRenderedPageBreak/>
        <w:t xml:space="preserve">   The CNN architecture </w:t>
      </w:r>
      <w:r w:rsidR="00990CC4">
        <w:t xml:space="preserve">here </w:t>
      </w:r>
      <w:r>
        <w:t>consist</w:t>
      </w:r>
      <w:r w:rsidR="00990CC4">
        <w:t>s</w:t>
      </w:r>
      <w:r>
        <w:t xml:space="preserve"> of 3 convolutional layers with ReLU activation functions.</w:t>
      </w:r>
      <w:r w:rsidR="00990CC4">
        <w:t xml:space="preserve"> </w:t>
      </w:r>
      <w:r>
        <w:t>Each layer's parameters and dimensions need to be documented thoroughly. This includes the size of the filters, the number of filters, padding, stride, and the dimensions of the feature maps at each layer.</w:t>
      </w:r>
      <w:r w:rsidR="003476A2">
        <w:t xml:space="preserve"> The architecture is as follows:</w:t>
      </w:r>
    </w:p>
    <w:p w14:paraId="4920F8D6" w14:textId="27C773A0" w:rsidR="003476A2" w:rsidRDefault="003476A2" w:rsidP="00990CC4">
      <w:r w:rsidRPr="001A29F5">
        <w:rPr>
          <w:b/>
          <w:bCs/>
        </w:rPr>
        <w:t>Convolutional Layer 1:</w:t>
      </w:r>
      <w:r>
        <w:t xml:space="preserve"> In this layer, </w:t>
      </w:r>
      <w:r w:rsidRPr="003476A2">
        <w:t>Parameters</w:t>
      </w:r>
      <w:r>
        <w:t xml:space="preserve"> are </w:t>
      </w:r>
      <w:r w:rsidRPr="003476A2">
        <w:t>32 filters, kernel size (3, 3), Input Dimension: (8, 8, 1), Output Dimension: (8, 8, 32)</w:t>
      </w:r>
      <w:r>
        <w:t>. After this, add zero padding (1, 1) to increase spatial dimensions.</w:t>
      </w:r>
    </w:p>
    <w:p w14:paraId="75222EEE" w14:textId="358CE3A0" w:rsidR="003476A2" w:rsidRDefault="003476A2" w:rsidP="00990CC4">
      <w:r w:rsidRPr="001A29F5">
        <w:rPr>
          <w:b/>
          <w:bCs/>
        </w:rPr>
        <w:t>Max Pooling Layer 1:</w:t>
      </w:r>
      <w:r>
        <w:t xml:space="preserve"> This layer has </w:t>
      </w:r>
      <w:r w:rsidRPr="003476A2">
        <w:t xml:space="preserve">Pool Size: (2, 2), Strides: (2, 2), Input </w:t>
      </w:r>
      <w:r w:rsidR="00020D03">
        <w:t>d</w:t>
      </w:r>
      <w:r w:rsidRPr="003476A2">
        <w:t>imension: (8, 8, 32), Output Dimension: (4, 4, 32)</w:t>
      </w:r>
    </w:p>
    <w:p w14:paraId="09E42B69" w14:textId="72D1B9F9" w:rsidR="003476A2" w:rsidRDefault="003476A2" w:rsidP="00990CC4">
      <w:r w:rsidRPr="001A29F5">
        <w:rPr>
          <w:b/>
          <w:bCs/>
        </w:rPr>
        <w:t>Convolutional Layer 2:</w:t>
      </w:r>
      <w:r>
        <w:t xml:space="preserve"> In this layer, </w:t>
      </w:r>
      <w:r w:rsidRPr="003476A2">
        <w:t>Parameters</w:t>
      </w:r>
      <w:r>
        <w:t xml:space="preserve"> are </w:t>
      </w:r>
      <w:r w:rsidRPr="003476A2">
        <w:t xml:space="preserve">64 filters, kernel size (3, 3), Input </w:t>
      </w:r>
      <w:r w:rsidR="00020D03">
        <w:t>d</w:t>
      </w:r>
      <w:r w:rsidRPr="003476A2">
        <w:t xml:space="preserve">imension: (4, 4, 32), </w:t>
      </w:r>
      <w:r w:rsidR="00020D03">
        <w:t>o</w:t>
      </w:r>
      <w:r w:rsidRPr="003476A2">
        <w:t xml:space="preserve">utput </w:t>
      </w:r>
      <w:r w:rsidR="00020D03">
        <w:t>d</w:t>
      </w:r>
      <w:r w:rsidRPr="003476A2">
        <w:t>imension: (4, 4, 64)</w:t>
      </w:r>
    </w:p>
    <w:p w14:paraId="50022C1B" w14:textId="1FFD3C18" w:rsidR="003476A2" w:rsidRDefault="003476A2" w:rsidP="003476A2">
      <w:r w:rsidRPr="001A29F5">
        <w:rPr>
          <w:b/>
          <w:bCs/>
        </w:rPr>
        <w:t>Max Pooling Layer 2:</w:t>
      </w:r>
      <w:r>
        <w:t xml:space="preserve"> This layer has </w:t>
      </w:r>
      <w:r w:rsidRPr="003476A2">
        <w:t xml:space="preserve">Pool Size: (2, 2), Strides: (2, 2), Input </w:t>
      </w:r>
      <w:r w:rsidR="00020D03">
        <w:t>d</w:t>
      </w:r>
      <w:r w:rsidRPr="003476A2">
        <w:t>imension: (</w:t>
      </w:r>
      <w:r>
        <w:t>4</w:t>
      </w:r>
      <w:r w:rsidRPr="003476A2">
        <w:t xml:space="preserve">, </w:t>
      </w:r>
      <w:r>
        <w:t>4</w:t>
      </w:r>
      <w:r w:rsidRPr="003476A2">
        <w:t xml:space="preserve">, </w:t>
      </w:r>
      <w:r>
        <w:t>64</w:t>
      </w:r>
      <w:r w:rsidRPr="003476A2">
        <w:t xml:space="preserve">), </w:t>
      </w:r>
      <w:r w:rsidR="00020D03">
        <w:t>o</w:t>
      </w:r>
      <w:r w:rsidRPr="003476A2">
        <w:t xml:space="preserve">utput </w:t>
      </w:r>
      <w:r w:rsidR="00020D03">
        <w:t>d</w:t>
      </w:r>
      <w:r w:rsidRPr="003476A2">
        <w:t>imension: (</w:t>
      </w:r>
      <w:r>
        <w:t>2, 2, 64</w:t>
      </w:r>
      <w:r w:rsidRPr="003476A2">
        <w:t>)</w:t>
      </w:r>
    </w:p>
    <w:p w14:paraId="48CD409F" w14:textId="383F2E30" w:rsidR="003476A2" w:rsidRDefault="003476A2" w:rsidP="003476A2">
      <w:r w:rsidRPr="001A29F5">
        <w:rPr>
          <w:b/>
          <w:bCs/>
        </w:rPr>
        <w:t>Convolutional Layer 3:</w:t>
      </w:r>
      <w:r>
        <w:t xml:space="preserve"> In this layer, </w:t>
      </w:r>
      <w:r w:rsidRPr="003476A2">
        <w:t>Parameters</w:t>
      </w:r>
      <w:r>
        <w:t xml:space="preserve"> are 128</w:t>
      </w:r>
      <w:r w:rsidRPr="003476A2">
        <w:t xml:space="preserve"> filters, kernel size (3, 3), Input Dimension: (</w:t>
      </w:r>
      <w:r w:rsidR="00020D03">
        <w:t>2, 2, 64</w:t>
      </w:r>
      <w:r w:rsidRPr="003476A2">
        <w:t>), Output Dimension: (</w:t>
      </w:r>
      <w:r w:rsidR="00020D03">
        <w:t>2, 2, 128</w:t>
      </w:r>
      <w:r w:rsidRPr="003476A2">
        <w:t>)</w:t>
      </w:r>
    </w:p>
    <w:p w14:paraId="0A08C430" w14:textId="42A15A05" w:rsidR="00020D03" w:rsidRDefault="00020D03" w:rsidP="003476A2">
      <w:r w:rsidRPr="001A29F5">
        <w:rPr>
          <w:b/>
          <w:bCs/>
        </w:rPr>
        <w:t>Layers Flatten</w:t>
      </w:r>
      <w:r>
        <w:t xml:space="preserve">: </w:t>
      </w:r>
      <w:r w:rsidRPr="00020D03">
        <w:t>Flattening the output of the last convolutional layer,</w:t>
      </w:r>
      <w:r>
        <w:t xml:space="preserve"> the</w:t>
      </w:r>
      <w:r w:rsidRPr="00020D03">
        <w:t xml:space="preserve"> </w:t>
      </w:r>
      <w:r>
        <w:t>i</w:t>
      </w:r>
      <w:r w:rsidRPr="00020D03">
        <w:t xml:space="preserve">nput </w:t>
      </w:r>
      <w:r>
        <w:t>d</w:t>
      </w:r>
      <w:r w:rsidRPr="00020D03">
        <w:t>imension</w:t>
      </w:r>
      <w:r>
        <w:t xml:space="preserve"> is</w:t>
      </w:r>
      <w:r w:rsidRPr="00020D03">
        <w:t xml:space="preserve"> (2, 2, 128),</w:t>
      </w:r>
      <w:r>
        <w:t xml:space="preserve"> and we get o</w:t>
      </w:r>
      <w:r w:rsidRPr="00020D03">
        <w:t xml:space="preserve">utput </w:t>
      </w:r>
      <w:r>
        <w:t>d</w:t>
      </w:r>
      <w:r w:rsidRPr="00020D03">
        <w:t>imension</w:t>
      </w:r>
      <w:r>
        <w:t xml:space="preserve"> as</w:t>
      </w:r>
      <w:r w:rsidRPr="00020D03">
        <w:t xml:space="preserve"> (512,)</w:t>
      </w:r>
    </w:p>
    <w:p w14:paraId="77307A47" w14:textId="227E003F" w:rsidR="00020D03" w:rsidRDefault="00020D03" w:rsidP="003476A2">
      <w:r w:rsidRPr="001A29F5">
        <w:rPr>
          <w:b/>
          <w:bCs/>
        </w:rPr>
        <w:t>Fully Connected Layer</w:t>
      </w:r>
      <w:r>
        <w:t>: This layer is</w:t>
      </w:r>
      <w:r w:rsidRPr="00020D03">
        <w:t xml:space="preserve"> with 64 neurons and ReLU activation, </w:t>
      </w:r>
      <w:r>
        <w:t>with i</w:t>
      </w:r>
      <w:r w:rsidRPr="00020D03">
        <w:t xml:space="preserve">nput </w:t>
      </w:r>
      <w:r>
        <w:t>d</w:t>
      </w:r>
      <w:r w:rsidRPr="00020D03">
        <w:t>imension</w:t>
      </w:r>
      <w:r>
        <w:t xml:space="preserve"> of </w:t>
      </w:r>
      <w:r w:rsidRPr="00020D03">
        <w:t>(512,),</w:t>
      </w:r>
      <w:r>
        <w:t xml:space="preserve"> and gives</w:t>
      </w:r>
      <w:r w:rsidRPr="00020D03">
        <w:t xml:space="preserve"> </w:t>
      </w:r>
      <w:r>
        <w:t>o</w:t>
      </w:r>
      <w:r w:rsidRPr="00020D03">
        <w:t xml:space="preserve">utput </w:t>
      </w:r>
      <w:r>
        <w:t>d</w:t>
      </w:r>
      <w:r w:rsidRPr="00020D03">
        <w:t>imension</w:t>
      </w:r>
      <w:r>
        <w:t xml:space="preserve"> of </w:t>
      </w:r>
      <w:r w:rsidRPr="00020D03">
        <w:t>(64,)</w:t>
      </w:r>
    </w:p>
    <w:p w14:paraId="7DB46001" w14:textId="163B29CB" w:rsidR="00020D03" w:rsidRDefault="00020D03" w:rsidP="003476A2">
      <w:r w:rsidRPr="001A29F5">
        <w:rPr>
          <w:b/>
          <w:bCs/>
        </w:rPr>
        <w:t>Output Layer</w:t>
      </w:r>
      <w:r>
        <w:t>: This layer is</w:t>
      </w:r>
      <w:r w:rsidRPr="00020D03">
        <w:t xml:space="preserve"> with 10 neurons for classification and softmax activation, </w:t>
      </w:r>
      <w:r>
        <w:t>with i</w:t>
      </w:r>
      <w:r w:rsidRPr="00020D03">
        <w:t xml:space="preserve">nput </w:t>
      </w:r>
      <w:r>
        <w:t>d</w:t>
      </w:r>
      <w:r w:rsidRPr="00020D03">
        <w:t>imension</w:t>
      </w:r>
      <w:r>
        <w:t xml:space="preserve"> of </w:t>
      </w:r>
      <w:r w:rsidRPr="00020D03">
        <w:t xml:space="preserve">(64,), </w:t>
      </w:r>
      <w:r>
        <w:t>o</w:t>
      </w:r>
      <w:r w:rsidRPr="00020D03">
        <w:t xml:space="preserve">utput </w:t>
      </w:r>
      <w:r>
        <w:t>d</w:t>
      </w:r>
      <w:r w:rsidRPr="00020D03">
        <w:t>imension</w:t>
      </w:r>
      <w:r>
        <w:t xml:space="preserve"> of </w:t>
      </w:r>
      <w:r w:rsidRPr="00020D03">
        <w:t>(10,)</w:t>
      </w:r>
    </w:p>
    <w:p w14:paraId="34178511" w14:textId="1628BD0E" w:rsidR="00337452" w:rsidRPr="00337452" w:rsidRDefault="001A29F5" w:rsidP="00337452">
      <w:pPr>
        <w:spacing w:line="276" w:lineRule="auto"/>
      </w:pPr>
      <w:r w:rsidRPr="001A29F5">
        <w:rPr>
          <w:b/>
          <w:bCs/>
        </w:rPr>
        <w:t>Training and Evaluation:</w:t>
      </w:r>
      <w:r>
        <w:rPr>
          <w:b/>
          <w:bCs/>
        </w:rPr>
        <w:t xml:space="preserve"> </w:t>
      </w:r>
      <w:r w:rsidRPr="00337452">
        <w:t xml:space="preserve">K-fold cross-validation with k=5 was performed to train and validate the model. The model was trained for </w:t>
      </w:r>
      <w:r w:rsidR="00C5533C">
        <w:t>10</w:t>
      </w:r>
      <w:r w:rsidRPr="00337452">
        <w:t xml:space="preserve"> epochs with a batch size of 32.</w:t>
      </w:r>
      <w:r w:rsidR="00337452" w:rsidRPr="00337452">
        <w:t xml:space="preserve"> </w:t>
      </w:r>
      <w:r w:rsidRPr="00337452">
        <w:t xml:space="preserve">Performance metrics </w:t>
      </w:r>
      <w:r w:rsidR="00337452" w:rsidRPr="00337452">
        <w:t xml:space="preserve">such as </w:t>
      </w:r>
      <w:r w:rsidRPr="00337452">
        <w:t>validation accuracy and loss were monitored across epochs.</w:t>
      </w:r>
      <w:r w:rsidR="00337452" w:rsidRPr="00337452">
        <w:t xml:space="preserve"> </w:t>
      </w:r>
      <w:r w:rsidRPr="00337452">
        <w:t>The overall accuracy of the model was calculated using the test set.</w:t>
      </w:r>
      <w:r w:rsidR="00337452" w:rsidRPr="00337452">
        <w:t xml:space="preserve"> </w:t>
      </w:r>
      <w:r w:rsidRPr="00337452">
        <w:t>Additionally, a classification report was generated to evaluate precision, recall, and F1-score for each class</w:t>
      </w:r>
      <w:r w:rsidR="00337452" w:rsidRPr="00337452">
        <w:t>.</w:t>
      </w:r>
    </w:p>
    <w:p w14:paraId="4C15EFCD" w14:textId="2CA4A2D0" w:rsidR="00337452" w:rsidRPr="00337452" w:rsidRDefault="00337452" w:rsidP="00337452">
      <w:pPr>
        <w:pStyle w:val="NoSpacing"/>
        <w:spacing w:line="276" w:lineRule="auto"/>
      </w:pPr>
      <w:r w:rsidRPr="00337452">
        <w:rPr>
          <w:b/>
          <w:bCs/>
        </w:rPr>
        <w:t>Results and Analysis</w:t>
      </w:r>
      <w:r>
        <w:rPr>
          <w:b/>
          <w:bCs/>
        </w:rPr>
        <w:t xml:space="preserve">: </w:t>
      </w:r>
      <w:r w:rsidRPr="00337452">
        <w:t xml:space="preserve">The average validation accuracy across folds was approximately 98.5%. Validation accuracy and loss were plotted across epochs to visualize the model's training process. The overall accuracy of the model on the test set </w:t>
      </w:r>
      <w:r>
        <w:t>is</w:t>
      </w:r>
      <w:r w:rsidRPr="00337452">
        <w:t xml:space="preserve"> 98.49%.</w:t>
      </w:r>
    </w:p>
    <w:p w14:paraId="76B3823F" w14:textId="7B66040C" w:rsidR="002633C6" w:rsidRDefault="00337452" w:rsidP="00337452">
      <w:pPr>
        <w:pStyle w:val="NoSpacing"/>
        <w:spacing w:line="276" w:lineRule="auto"/>
      </w:pPr>
      <w:r w:rsidRPr="00337452">
        <w:t>The classification report revealed high precision, recall, and F1-score for each digit class, indicating robust performance across all classes.</w:t>
      </w:r>
      <w:r>
        <w:t xml:space="preserve"> The classification report and Confusion matrix are provided below:</w:t>
      </w:r>
    </w:p>
    <w:p w14:paraId="2B385CEC" w14:textId="77777777" w:rsidR="002F48F8" w:rsidRDefault="002F48F8" w:rsidP="00337452">
      <w:pPr>
        <w:pStyle w:val="NoSpacing"/>
        <w:spacing w:line="276" w:lineRule="auto"/>
      </w:pPr>
    </w:p>
    <w:p w14:paraId="537B532D" w14:textId="77777777" w:rsidR="00337452" w:rsidRDefault="00337452" w:rsidP="00337452">
      <w:pPr>
        <w:pStyle w:val="NoSpacing"/>
        <w:spacing w:line="276" w:lineRule="auto"/>
      </w:pPr>
    </w:p>
    <w:p w14:paraId="1B5C1D95" w14:textId="49BD3AD1" w:rsidR="002F48F8" w:rsidRPr="002F48F8" w:rsidRDefault="002F48F8" w:rsidP="002F48F8">
      <w:pPr>
        <w:pStyle w:val="NoSpacing"/>
        <w:spacing w:line="360" w:lineRule="auto"/>
        <w:jc w:val="center"/>
        <w:rPr>
          <w:b/>
          <w:bCs/>
        </w:rPr>
      </w:pPr>
      <w:r w:rsidRPr="002F48F8">
        <w:rPr>
          <w:b/>
          <w:bCs/>
        </w:rPr>
        <w:t>Classification Report</w:t>
      </w:r>
    </w:p>
    <w:tbl>
      <w:tblPr>
        <w:tblStyle w:val="TableGrid"/>
        <w:tblW w:w="0" w:type="auto"/>
        <w:tblLook w:val="04A0" w:firstRow="1" w:lastRow="0" w:firstColumn="1" w:lastColumn="0" w:noHBand="0" w:noVBand="1"/>
      </w:tblPr>
      <w:tblGrid>
        <w:gridCol w:w="1868"/>
        <w:gridCol w:w="1880"/>
        <w:gridCol w:w="1865"/>
        <w:gridCol w:w="1862"/>
        <w:gridCol w:w="1875"/>
      </w:tblGrid>
      <w:tr w:rsidR="002F48F8" w14:paraId="3BCF9F65" w14:textId="77777777" w:rsidTr="002F48F8">
        <w:tc>
          <w:tcPr>
            <w:tcW w:w="1915" w:type="dxa"/>
          </w:tcPr>
          <w:p w14:paraId="3470FD9C" w14:textId="62FC548A" w:rsidR="002F48F8" w:rsidRDefault="002F48F8" w:rsidP="002F48F8">
            <w:pPr>
              <w:pStyle w:val="NoSpacing"/>
              <w:spacing w:line="276" w:lineRule="auto"/>
              <w:jc w:val="center"/>
            </w:pPr>
            <w:r>
              <w:t>Class (digits)</w:t>
            </w:r>
          </w:p>
        </w:tc>
        <w:tc>
          <w:tcPr>
            <w:tcW w:w="1915" w:type="dxa"/>
          </w:tcPr>
          <w:p w14:paraId="6DBE1100" w14:textId="1845F187" w:rsidR="002F48F8" w:rsidRDefault="002F48F8" w:rsidP="00337452">
            <w:pPr>
              <w:pStyle w:val="NoSpacing"/>
              <w:spacing w:line="276" w:lineRule="auto"/>
            </w:pPr>
            <w:r>
              <w:t>Precision</w:t>
            </w:r>
          </w:p>
        </w:tc>
        <w:tc>
          <w:tcPr>
            <w:tcW w:w="1915" w:type="dxa"/>
          </w:tcPr>
          <w:p w14:paraId="2F9F2A35" w14:textId="7C54B1C0" w:rsidR="002F48F8" w:rsidRDefault="002F48F8" w:rsidP="00337452">
            <w:pPr>
              <w:pStyle w:val="NoSpacing"/>
              <w:spacing w:line="276" w:lineRule="auto"/>
            </w:pPr>
            <w:r>
              <w:t>Recall</w:t>
            </w:r>
          </w:p>
        </w:tc>
        <w:tc>
          <w:tcPr>
            <w:tcW w:w="1915" w:type="dxa"/>
          </w:tcPr>
          <w:p w14:paraId="0822FAD0" w14:textId="2A7C8B4B" w:rsidR="002F48F8" w:rsidRDefault="002F48F8" w:rsidP="00337452">
            <w:pPr>
              <w:pStyle w:val="NoSpacing"/>
              <w:spacing w:line="276" w:lineRule="auto"/>
            </w:pPr>
            <w:r>
              <w:t>F1-score</w:t>
            </w:r>
          </w:p>
        </w:tc>
        <w:tc>
          <w:tcPr>
            <w:tcW w:w="1916" w:type="dxa"/>
          </w:tcPr>
          <w:p w14:paraId="40FCC2F2" w14:textId="5E5C7AAA" w:rsidR="002F48F8" w:rsidRDefault="002F48F8" w:rsidP="00337452">
            <w:pPr>
              <w:pStyle w:val="NoSpacing"/>
              <w:spacing w:line="276" w:lineRule="auto"/>
            </w:pPr>
            <w:r>
              <w:t>Support</w:t>
            </w:r>
          </w:p>
        </w:tc>
      </w:tr>
      <w:tr w:rsidR="002F48F8" w14:paraId="387C0DA1" w14:textId="77777777" w:rsidTr="002F48F8">
        <w:tc>
          <w:tcPr>
            <w:tcW w:w="1915" w:type="dxa"/>
          </w:tcPr>
          <w:p w14:paraId="2722CB99" w14:textId="05441E42" w:rsidR="002F48F8" w:rsidRDefault="002F48F8" w:rsidP="00337452">
            <w:pPr>
              <w:pStyle w:val="NoSpacing"/>
              <w:spacing w:line="276" w:lineRule="auto"/>
            </w:pPr>
            <w:r>
              <w:t>0</w:t>
            </w:r>
          </w:p>
        </w:tc>
        <w:tc>
          <w:tcPr>
            <w:tcW w:w="1915" w:type="dxa"/>
          </w:tcPr>
          <w:p w14:paraId="7CE96141" w14:textId="13DBDC12" w:rsidR="002F48F8" w:rsidRDefault="00C5533C" w:rsidP="00337452">
            <w:pPr>
              <w:pStyle w:val="NoSpacing"/>
              <w:spacing w:line="276" w:lineRule="auto"/>
            </w:pPr>
            <w:r>
              <w:t>1.00</w:t>
            </w:r>
          </w:p>
        </w:tc>
        <w:tc>
          <w:tcPr>
            <w:tcW w:w="1915" w:type="dxa"/>
          </w:tcPr>
          <w:p w14:paraId="2044EF0E" w14:textId="0D993EA0" w:rsidR="002F48F8" w:rsidRDefault="002F48F8" w:rsidP="00337452">
            <w:pPr>
              <w:pStyle w:val="NoSpacing"/>
              <w:spacing w:line="276" w:lineRule="auto"/>
            </w:pPr>
            <w:r>
              <w:t>1.00</w:t>
            </w:r>
          </w:p>
        </w:tc>
        <w:tc>
          <w:tcPr>
            <w:tcW w:w="1915" w:type="dxa"/>
          </w:tcPr>
          <w:p w14:paraId="0F93AA0E" w14:textId="153FB89E" w:rsidR="002F48F8" w:rsidRDefault="002F48F8" w:rsidP="00337452">
            <w:pPr>
              <w:pStyle w:val="NoSpacing"/>
              <w:spacing w:line="276" w:lineRule="auto"/>
            </w:pPr>
            <w:r>
              <w:t>1.00</w:t>
            </w:r>
          </w:p>
        </w:tc>
        <w:tc>
          <w:tcPr>
            <w:tcW w:w="1916" w:type="dxa"/>
          </w:tcPr>
          <w:p w14:paraId="2EEF96E1" w14:textId="58C19F3B" w:rsidR="002F48F8" w:rsidRDefault="002F48F8" w:rsidP="00337452">
            <w:pPr>
              <w:pStyle w:val="NoSpacing"/>
              <w:spacing w:line="276" w:lineRule="auto"/>
            </w:pPr>
            <w:r>
              <w:t>107</w:t>
            </w:r>
          </w:p>
        </w:tc>
      </w:tr>
      <w:tr w:rsidR="002F48F8" w14:paraId="046149B0" w14:textId="77777777" w:rsidTr="002F48F8">
        <w:tc>
          <w:tcPr>
            <w:tcW w:w="1915" w:type="dxa"/>
          </w:tcPr>
          <w:p w14:paraId="0A23B5CE" w14:textId="17067FAA" w:rsidR="002F48F8" w:rsidRDefault="002F48F8" w:rsidP="00337452">
            <w:pPr>
              <w:pStyle w:val="NoSpacing"/>
              <w:spacing w:line="276" w:lineRule="auto"/>
            </w:pPr>
            <w:r>
              <w:t>1</w:t>
            </w:r>
          </w:p>
        </w:tc>
        <w:tc>
          <w:tcPr>
            <w:tcW w:w="1915" w:type="dxa"/>
          </w:tcPr>
          <w:p w14:paraId="17024AEC" w14:textId="4E77ACCB" w:rsidR="002F48F8" w:rsidRDefault="002F48F8" w:rsidP="00337452">
            <w:pPr>
              <w:pStyle w:val="NoSpacing"/>
              <w:spacing w:line="276" w:lineRule="auto"/>
            </w:pPr>
            <w:r>
              <w:t>0.</w:t>
            </w:r>
            <w:r w:rsidR="00C5533C">
              <w:t>89</w:t>
            </w:r>
          </w:p>
        </w:tc>
        <w:tc>
          <w:tcPr>
            <w:tcW w:w="1915" w:type="dxa"/>
          </w:tcPr>
          <w:p w14:paraId="4E010438" w14:textId="0119A8B4" w:rsidR="002F48F8" w:rsidRDefault="002F48F8" w:rsidP="00337452">
            <w:pPr>
              <w:pStyle w:val="NoSpacing"/>
              <w:spacing w:line="276" w:lineRule="auto"/>
            </w:pPr>
            <w:r>
              <w:t>0.99</w:t>
            </w:r>
          </w:p>
        </w:tc>
        <w:tc>
          <w:tcPr>
            <w:tcW w:w="1915" w:type="dxa"/>
          </w:tcPr>
          <w:p w14:paraId="180BB2EF" w14:textId="31029E0B" w:rsidR="002F48F8" w:rsidRDefault="002F48F8" w:rsidP="00337452">
            <w:pPr>
              <w:pStyle w:val="NoSpacing"/>
              <w:spacing w:line="276" w:lineRule="auto"/>
            </w:pPr>
            <w:r>
              <w:t>0.9</w:t>
            </w:r>
            <w:r w:rsidR="00C5533C">
              <w:t>4</w:t>
            </w:r>
          </w:p>
        </w:tc>
        <w:tc>
          <w:tcPr>
            <w:tcW w:w="1916" w:type="dxa"/>
          </w:tcPr>
          <w:p w14:paraId="13DC4575" w14:textId="6E248256" w:rsidR="002F48F8" w:rsidRDefault="002F48F8" w:rsidP="00337452">
            <w:pPr>
              <w:pStyle w:val="NoSpacing"/>
              <w:spacing w:line="276" w:lineRule="auto"/>
            </w:pPr>
            <w:r>
              <w:t>104</w:t>
            </w:r>
          </w:p>
        </w:tc>
      </w:tr>
      <w:tr w:rsidR="002F48F8" w14:paraId="02B575F7" w14:textId="77777777" w:rsidTr="002F48F8">
        <w:tc>
          <w:tcPr>
            <w:tcW w:w="1915" w:type="dxa"/>
          </w:tcPr>
          <w:p w14:paraId="2354908C" w14:textId="09A90732" w:rsidR="002F48F8" w:rsidRDefault="002F48F8" w:rsidP="00337452">
            <w:pPr>
              <w:pStyle w:val="NoSpacing"/>
              <w:spacing w:line="276" w:lineRule="auto"/>
            </w:pPr>
            <w:r>
              <w:t>2</w:t>
            </w:r>
          </w:p>
        </w:tc>
        <w:tc>
          <w:tcPr>
            <w:tcW w:w="1915" w:type="dxa"/>
          </w:tcPr>
          <w:p w14:paraId="7E3A19C1" w14:textId="7B7CFA94" w:rsidR="002F48F8" w:rsidRDefault="002F48F8" w:rsidP="00337452">
            <w:pPr>
              <w:pStyle w:val="NoSpacing"/>
              <w:spacing w:line="276" w:lineRule="auto"/>
            </w:pPr>
            <w:r>
              <w:t>1.00</w:t>
            </w:r>
          </w:p>
        </w:tc>
        <w:tc>
          <w:tcPr>
            <w:tcW w:w="1915" w:type="dxa"/>
          </w:tcPr>
          <w:p w14:paraId="15FB0B95" w14:textId="608F24F7" w:rsidR="002F48F8" w:rsidRDefault="002F48F8" w:rsidP="00337452">
            <w:pPr>
              <w:pStyle w:val="NoSpacing"/>
              <w:spacing w:line="276" w:lineRule="auto"/>
            </w:pPr>
            <w:r>
              <w:t>0.9</w:t>
            </w:r>
            <w:r w:rsidR="00C5533C">
              <w:t>8</w:t>
            </w:r>
          </w:p>
        </w:tc>
        <w:tc>
          <w:tcPr>
            <w:tcW w:w="1915" w:type="dxa"/>
          </w:tcPr>
          <w:p w14:paraId="5AF82061" w14:textId="4143CED3" w:rsidR="002F48F8" w:rsidRDefault="002F48F8" w:rsidP="00337452">
            <w:pPr>
              <w:pStyle w:val="NoSpacing"/>
              <w:spacing w:line="276" w:lineRule="auto"/>
            </w:pPr>
            <w:r>
              <w:t>0.9</w:t>
            </w:r>
            <w:r w:rsidR="00C5533C">
              <w:t>9</w:t>
            </w:r>
          </w:p>
        </w:tc>
        <w:tc>
          <w:tcPr>
            <w:tcW w:w="1916" w:type="dxa"/>
          </w:tcPr>
          <w:p w14:paraId="7BFF0D7D" w14:textId="0E512F9F" w:rsidR="002F48F8" w:rsidRDefault="002F48F8" w:rsidP="00337452">
            <w:pPr>
              <w:pStyle w:val="NoSpacing"/>
              <w:spacing w:line="276" w:lineRule="auto"/>
            </w:pPr>
            <w:r>
              <w:t>114</w:t>
            </w:r>
          </w:p>
        </w:tc>
      </w:tr>
      <w:tr w:rsidR="002F48F8" w14:paraId="7A77FDC7" w14:textId="77777777" w:rsidTr="002F48F8">
        <w:tc>
          <w:tcPr>
            <w:tcW w:w="1915" w:type="dxa"/>
          </w:tcPr>
          <w:p w14:paraId="067B3A75" w14:textId="5B9C8F4C" w:rsidR="002F48F8" w:rsidRDefault="002F48F8" w:rsidP="00337452">
            <w:pPr>
              <w:pStyle w:val="NoSpacing"/>
              <w:spacing w:line="276" w:lineRule="auto"/>
            </w:pPr>
            <w:r>
              <w:t>3</w:t>
            </w:r>
          </w:p>
        </w:tc>
        <w:tc>
          <w:tcPr>
            <w:tcW w:w="1915" w:type="dxa"/>
          </w:tcPr>
          <w:p w14:paraId="407E570C" w14:textId="1239E4C0" w:rsidR="002F48F8" w:rsidRDefault="00C5533C" w:rsidP="00337452">
            <w:pPr>
              <w:pStyle w:val="NoSpacing"/>
              <w:spacing w:line="276" w:lineRule="auto"/>
            </w:pPr>
            <w:r>
              <w:t>1.00</w:t>
            </w:r>
          </w:p>
        </w:tc>
        <w:tc>
          <w:tcPr>
            <w:tcW w:w="1915" w:type="dxa"/>
          </w:tcPr>
          <w:p w14:paraId="49DE4F33" w14:textId="4AE52E4E" w:rsidR="002F48F8" w:rsidRDefault="002F48F8" w:rsidP="00337452">
            <w:pPr>
              <w:pStyle w:val="NoSpacing"/>
              <w:spacing w:line="276" w:lineRule="auto"/>
            </w:pPr>
            <w:r>
              <w:t>1.00</w:t>
            </w:r>
          </w:p>
        </w:tc>
        <w:tc>
          <w:tcPr>
            <w:tcW w:w="1915" w:type="dxa"/>
          </w:tcPr>
          <w:p w14:paraId="70913F00" w14:textId="25CC74FA" w:rsidR="002F48F8" w:rsidRDefault="009602DA" w:rsidP="00337452">
            <w:pPr>
              <w:pStyle w:val="NoSpacing"/>
              <w:spacing w:line="276" w:lineRule="auto"/>
            </w:pPr>
            <w:r>
              <w:t>1.00</w:t>
            </w:r>
          </w:p>
        </w:tc>
        <w:tc>
          <w:tcPr>
            <w:tcW w:w="1916" w:type="dxa"/>
          </w:tcPr>
          <w:p w14:paraId="0F2ADD49" w14:textId="0EA59A54" w:rsidR="002F48F8" w:rsidRDefault="002F48F8" w:rsidP="00337452">
            <w:pPr>
              <w:pStyle w:val="NoSpacing"/>
              <w:spacing w:line="276" w:lineRule="auto"/>
            </w:pPr>
            <w:r>
              <w:t>113</w:t>
            </w:r>
          </w:p>
        </w:tc>
      </w:tr>
      <w:tr w:rsidR="002F48F8" w14:paraId="25FD2E7C" w14:textId="77777777" w:rsidTr="002F48F8">
        <w:tc>
          <w:tcPr>
            <w:tcW w:w="1915" w:type="dxa"/>
          </w:tcPr>
          <w:p w14:paraId="684FA756" w14:textId="021E3268" w:rsidR="002F48F8" w:rsidRDefault="002F48F8" w:rsidP="00337452">
            <w:pPr>
              <w:pStyle w:val="NoSpacing"/>
              <w:spacing w:line="276" w:lineRule="auto"/>
            </w:pPr>
            <w:r>
              <w:t>4</w:t>
            </w:r>
          </w:p>
        </w:tc>
        <w:tc>
          <w:tcPr>
            <w:tcW w:w="1915" w:type="dxa"/>
          </w:tcPr>
          <w:p w14:paraId="52D38BBF" w14:textId="48354F24" w:rsidR="002F48F8" w:rsidRDefault="002F48F8" w:rsidP="00337452">
            <w:pPr>
              <w:pStyle w:val="NoSpacing"/>
              <w:spacing w:line="276" w:lineRule="auto"/>
            </w:pPr>
            <w:r>
              <w:t>0.9</w:t>
            </w:r>
            <w:r w:rsidR="00C5533C">
              <w:t>8</w:t>
            </w:r>
          </w:p>
        </w:tc>
        <w:tc>
          <w:tcPr>
            <w:tcW w:w="1915" w:type="dxa"/>
          </w:tcPr>
          <w:p w14:paraId="18A501BF" w14:textId="2F1936BC" w:rsidR="002F48F8" w:rsidRDefault="009602DA" w:rsidP="00337452">
            <w:pPr>
              <w:pStyle w:val="NoSpacing"/>
              <w:spacing w:line="276" w:lineRule="auto"/>
            </w:pPr>
            <w:r>
              <w:t>1.00</w:t>
            </w:r>
          </w:p>
        </w:tc>
        <w:tc>
          <w:tcPr>
            <w:tcW w:w="1915" w:type="dxa"/>
          </w:tcPr>
          <w:p w14:paraId="0D40AA52" w14:textId="1B36DA15" w:rsidR="002F48F8" w:rsidRDefault="002F48F8" w:rsidP="00337452">
            <w:pPr>
              <w:pStyle w:val="NoSpacing"/>
              <w:spacing w:line="276" w:lineRule="auto"/>
            </w:pPr>
            <w:r>
              <w:t>0.9</w:t>
            </w:r>
            <w:r w:rsidR="009602DA">
              <w:t>9</w:t>
            </w:r>
          </w:p>
        </w:tc>
        <w:tc>
          <w:tcPr>
            <w:tcW w:w="1916" w:type="dxa"/>
          </w:tcPr>
          <w:p w14:paraId="04D2CC88" w14:textId="7C326418" w:rsidR="002F48F8" w:rsidRDefault="002F48F8" w:rsidP="00337452">
            <w:pPr>
              <w:pStyle w:val="NoSpacing"/>
              <w:spacing w:line="276" w:lineRule="auto"/>
            </w:pPr>
            <w:r>
              <w:t>112</w:t>
            </w:r>
          </w:p>
        </w:tc>
      </w:tr>
      <w:tr w:rsidR="002F48F8" w14:paraId="3762B9A7" w14:textId="77777777" w:rsidTr="002F48F8">
        <w:tc>
          <w:tcPr>
            <w:tcW w:w="1915" w:type="dxa"/>
          </w:tcPr>
          <w:p w14:paraId="7CED23E9" w14:textId="3436ED86" w:rsidR="002F48F8" w:rsidRDefault="002F48F8" w:rsidP="00337452">
            <w:pPr>
              <w:pStyle w:val="NoSpacing"/>
              <w:spacing w:line="276" w:lineRule="auto"/>
            </w:pPr>
            <w:r>
              <w:t>5</w:t>
            </w:r>
          </w:p>
        </w:tc>
        <w:tc>
          <w:tcPr>
            <w:tcW w:w="1915" w:type="dxa"/>
          </w:tcPr>
          <w:p w14:paraId="30878BD2" w14:textId="4651BA86" w:rsidR="002F48F8" w:rsidRDefault="002F48F8" w:rsidP="00337452">
            <w:pPr>
              <w:pStyle w:val="NoSpacing"/>
              <w:spacing w:line="276" w:lineRule="auto"/>
            </w:pPr>
            <w:r>
              <w:t>0.99</w:t>
            </w:r>
          </w:p>
        </w:tc>
        <w:tc>
          <w:tcPr>
            <w:tcW w:w="1915" w:type="dxa"/>
          </w:tcPr>
          <w:p w14:paraId="5B0BB999" w14:textId="7AB9249A" w:rsidR="002F48F8" w:rsidRDefault="009602DA" w:rsidP="00337452">
            <w:pPr>
              <w:pStyle w:val="NoSpacing"/>
              <w:spacing w:line="276" w:lineRule="auto"/>
            </w:pPr>
            <w:r>
              <w:t>0.98</w:t>
            </w:r>
          </w:p>
        </w:tc>
        <w:tc>
          <w:tcPr>
            <w:tcW w:w="1915" w:type="dxa"/>
          </w:tcPr>
          <w:p w14:paraId="6BDC1944" w14:textId="4C733B4B" w:rsidR="002F48F8" w:rsidRDefault="009602DA" w:rsidP="00337452">
            <w:pPr>
              <w:pStyle w:val="NoSpacing"/>
              <w:spacing w:line="276" w:lineRule="auto"/>
            </w:pPr>
            <w:r>
              <w:t>0.99</w:t>
            </w:r>
          </w:p>
        </w:tc>
        <w:tc>
          <w:tcPr>
            <w:tcW w:w="1916" w:type="dxa"/>
          </w:tcPr>
          <w:p w14:paraId="75C23B1D" w14:textId="0EE3E836" w:rsidR="002F48F8" w:rsidRDefault="002F48F8" w:rsidP="00337452">
            <w:pPr>
              <w:pStyle w:val="NoSpacing"/>
              <w:spacing w:line="276" w:lineRule="auto"/>
            </w:pPr>
            <w:r>
              <w:t>111</w:t>
            </w:r>
          </w:p>
        </w:tc>
      </w:tr>
      <w:tr w:rsidR="002F48F8" w14:paraId="0B62A977" w14:textId="77777777" w:rsidTr="002F48F8">
        <w:tc>
          <w:tcPr>
            <w:tcW w:w="1915" w:type="dxa"/>
          </w:tcPr>
          <w:p w14:paraId="617907B8" w14:textId="5850206E" w:rsidR="002F48F8" w:rsidRDefault="002F48F8" w:rsidP="00337452">
            <w:pPr>
              <w:pStyle w:val="NoSpacing"/>
              <w:spacing w:line="276" w:lineRule="auto"/>
            </w:pPr>
            <w:r>
              <w:t>6</w:t>
            </w:r>
          </w:p>
        </w:tc>
        <w:tc>
          <w:tcPr>
            <w:tcW w:w="1915" w:type="dxa"/>
          </w:tcPr>
          <w:p w14:paraId="7B2A05B1" w14:textId="5500F472" w:rsidR="002F48F8" w:rsidRDefault="00C5533C" w:rsidP="00337452">
            <w:pPr>
              <w:pStyle w:val="NoSpacing"/>
              <w:spacing w:line="276" w:lineRule="auto"/>
            </w:pPr>
            <w:r>
              <w:t>1.00</w:t>
            </w:r>
          </w:p>
        </w:tc>
        <w:tc>
          <w:tcPr>
            <w:tcW w:w="1915" w:type="dxa"/>
          </w:tcPr>
          <w:p w14:paraId="16294E11" w14:textId="0472CEAF" w:rsidR="002F48F8" w:rsidRDefault="002F48F8" w:rsidP="00337452">
            <w:pPr>
              <w:pStyle w:val="NoSpacing"/>
              <w:spacing w:line="276" w:lineRule="auto"/>
            </w:pPr>
            <w:r>
              <w:t>1.00</w:t>
            </w:r>
          </w:p>
        </w:tc>
        <w:tc>
          <w:tcPr>
            <w:tcW w:w="1915" w:type="dxa"/>
          </w:tcPr>
          <w:p w14:paraId="49A491E8" w14:textId="0795F846" w:rsidR="002F48F8" w:rsidRDefault="009602DA" w:rsidP="00337452">
            <w:pPr>
              <w:pStyle w:val="NoSpacing"/>
              <w:spacing w:line="276" w:lineRule="auto"/>
            </w:pPr>
            <w:r>
              <w:t>1.00</w:t>
            </w:r>
          </w:p>
        </w:tc>
        <w:tc>
          <w:tcPr>
            <w:tcW w:w="1916" w:type="dxa"/>
          </w:tcPr>
          <w:p w14:paraId="497E3FCE" w14:textId="790C06F5" w:rsidR="002F48F8" w:rsidRDefault="002F48F8" w:rsidP="00337452">
            <w:pPr>
              <w:pStyle w:val="NoSpacing"/>
              <w:spacing w:line="276" w:lineRule="auto"/>
            </w:pPr>
            <w:r>
              <w:t>110</w:t>
            </w:r>
          </w:p>
        </w:tc>
      </w:tr>
      <w:tr w:rsidR="002F48F8" w14:paraId="1ABBE890" w14:textId="77777777" w:rsidTr="002F48F8">
        <w:tc>
          <w:tcPr>
            <w:tcW w:w="1915" w:type="dxa"/>
          </w:tcPr>
          <w:p w14:paraId="630BF5B9" w14:textId="5D73D253" w:rsidR="002F48F8" w:rsidRDefault="002F48F8" w:rsidP="00337452">
            <w:pPr>
              <w:pStyle w:val="NoSpacing"/>
              <w:spacing w:line="276" w:lineRule="auto"/>
            </w:pPr>
            <w:r>
              <w:t>7</w:t>
            </w:r>
          </w:p>
        </w:tc>
        <w:tc>
          <w:tcPr>
            <w:tcW w:w="1915" w:type="dxa"/>
          </w:tcPr>
          <w:p w14:paraId="5CDE9C96" w14:textId="4343112F" w:rsidR="002F48F8" w:rsidRDefault="002F48F8" w:rsidP="00337452">
            <w:pPr>
              <w:pStyle w:val="NoSpacing"/>
              <w:spacing w:line="276" w:lineRule="auto"/>
            </w:pPr>
            <w:r>
              <w:t>0.98</w:t>
            </w:r>
          </w:p>
        </w:tc>
        <w:tc>
          <w:tcPr>
            <w:tcW w:w="1915" w:type="dxa"/>
          </w:tcPr>
          <w:p w14:paraId="632A1349" w14:textId="6762DA5E" w:rsidR="002F48F8" w:rsidRDefault="002F48F8" w:rsidP="00337452">
            <w:pPr>
              <w:pStyle w:val="NoSpacing"/>
              <w:spacing w:line="276" w:lineRule="auto"/>
            </w:pPr>
            <w:r>
              <w:t>1.00</w:t>
            </w:r>
          </w:p>
        </w:tc>
        <w:tc>
          <w:tcPr>
            <w:tcW w:w="1915" w:type="dxa"/>
          </w:tcPr>
          <w:p w14:paraId="6032CDD4" w14:textId="17D6067E" w:rsidR="002F48F8" w:rsidRDefault="002F48F8" w:rsidP="00337452">
            <w:pPr>
              <w:pStyle w:val="NoSpacing"/>
              <w:spacing w:line="276" w:lineRule="auto"/>
            </w:pPr>
            <w:r>
              <w:t>0.9</w:t>
            </w:r>
            <w:r w:rsidR="009602DA">
              <w:t>9</w:t>
            </w:r>
          </w:p>
        </w:tc>
        <w:tc>
          <w:tcPr>
            <w:tcW w:w="1916" w:type="dxa"/>
          </w:tcPr>
          <w:p w14:paraId="180F36F4" w14:textId="7596D883" w:rsidR="002F48F8" w:rsidRDefault="002F48F8" w:rsidP="00337452">
            <w:pPr>
              <w:pStyle w:val="NoSpacing"/>
              <w:spacing w:line="276" w:lineRule="auto"/>
            </w:pPr>
            <w:r>
              <w:t>114</w:t>
            </w:r>
          </w:p>
        </w:tc>
      </w:tr>
      <w:tr w:rsidR="002F48F8" w14:paraId="0CA0FA01" w14:textId="77777777" w:rsidTr="002F48F8">
        <w:tc>
          <w:tcPr>
            <w:tcW w:w="1915" w:type="dxa"/>
          </w:tcPr>
          <w:p w14:paraId="757135BA" w14:textId="16A3A985" w:rsidR="002F48F8" w:rsidRDefault="002F48F8" w:rsidP="00337452">
            <w:pPr>
              <w:pStyle w:val="NoSpacing"/>
              <w:spacing w:line="276" w:lineRule="auto"/>
            </w:pPr>
            <w:r>
              <w:t>8</w:t>
            </w:r>
          </w:p>
        </w:tc>
        <w:tc>
          <w:tcPr>
            <w:tcW w:w="1915" w:type="dxa"/>
          </w:tcPr>
          <w:p w14:paraId="13270547" w14:textId="3D9ACA4F" w:rsidR="002F48F8" w:rsidRDefault="002F48F8" w:rsidP="00337452">
            <w:pPr>
              <w:pStyle w:val="NoSpacing"/>
              <w:spacing w:line="276" w:lineRule="auto"/>
            </w:pPr>
            <w:r>
              <w:t>1.00</w:t>
            </w:r>
          </w:p>
        </w:tc>
        <w:tc>
          <w:tcPr>
            <w:tcW w:w="1915" w:type="dxa"/>
          </w:tcPr>
          <w:p w14:paraId="5B022D10" w14:textId="3670AA13" w:rsidR="002F48F8" w:rsidRDefault="002F48F8" w:rsidP="00337452">
            <w:pPr>
              <w:pStyle w:val="NoSpacing"/>
              <w:spacing w:line="276" w:lineRule="auto"/>
            </w:pPr>
            <w:r>
              <w:t>0.9</w:t>
            </w:r>
            <w:r w:rsidR="009602DA">
              <w:t>0</w:t>
            </w:r>
          </w:p>
        </w:tc>
        <w:tc>
          <w:tcPr>
            <w:tcW w:w="1915" w:type="dxa"/>
          </w:tcPr>
          <w:p w14:paraId="7D87A875" w14:textId="59993ABF" w:rsidR="002F48F8" w:rsidRDefault="002F48F8" w:rsidP="00337452">
            <w:pPr>
              <w:pStyle w:val="NoSpacing"/>
              <w:spacing w:line="276" w:lineRule="auto"/>
            </w:pPr>
            <w:r>
              <w:t>0.9</w:t>
            </w:r>
            <w:r w:rsidR="009602DA">
              <w:t>5</w:t>
            </w:r>
          </w:p>
        </w:tc>
        <w:tc>
          <w:tcPr>
            <w:tcW w:w="1916" w:type="dxa"/>
          </w:tcPr>
          <w:p w14:paraId="5856950D" w14:textId="3138AEF8" w:rsidR="002F48F8" w:rsidRDefault="002F48F8" w:rsidP="00337452">
            <w:pPr>
              <w:pStyle w:val="NoSpacing"/>
              <w:spacing w:line="276" w:lineRule="auto"/>
            </w:pPr>
            <w:r>
              <w:t>125</w:t>
            </w:r>
          </w:p>
        </w:tc>
      </w:tr>
      <w:tr w:rsidR="002F48F8" w14:paraId="2A730A76" w14:textId="77777777" w:rsidTr="002F48F8">
        <w:tc>
          <w:tcPr>
            <w:tcW w:w="1915" w:type="dxa"/>
          </w:tcPr>
          <w:p w14:paraId="35D59F73" w14:textId="669D38BB" w:rsidR="002F48F8" w:rsidRDefault="002F48F8" w:rsidP="00337452">
            <w:pPr>
              <w:pStyle w:val="NoSpacing"/>
              <w:spacing w:line="276" w:lineRule="auto"/>
            </w:pPr>
            <w:r>
              <w:t>9</w:t>
            </w:r>
          </w:p>
        </w:tc>
        <w:tc>
          <w:tcPr>
            <w:tcW w:w="1915" w:type="dxa"/>
          </w:tcPr>
          <w:p w14:paraId="5F52CF06" w14:textId="652E6C74" w:rsidR="002F48F8" w:rsidRDefault="002F48F8" w:rsidP="00337452">
            <w:pPr>
              <w:pStyle w:val="NoSpacing"/>
              <w:spacing w:line="276" w:lineRule="auto"/>
            </w:pPr>
            <w:r>
              <w:t>0.9</w:t>
            </w:r>
            <w:r w:rsidR="00C5533C">
              <w:t>8</w:t>
            </w:r>
          </w:p>
        </w:tc>
        <w:tc>
          <w:tcPr>
            <w:tcW w:w="1915" w:type="dxa"/>
          </w:tcPr>
          <w:p w14:paraId="06DD07A1" w14:textId="03802E62" w:rsidR="002F48F8" w:rsidRDefault="002F48F8" w:rsidP="00337452">
            <w:pPr>
              <w:pStyle w:val="NoSpacing"/>
              <w:spacing w:line="276" w:lineRule="auto"/>
            </w:pPr>
            <w:r>
              <w:t>0.9</w:t>
            </w:r>
            <w:r w:rsidR="009602DA">
              <w:t>7</w:t>
            </w:r>
          </w:p>
        </w:tc>
        <w:tc>
          <w:tcPr>
            <w:tcW w:w="1915" w:type="dxa"/>
          </w:tcPr>
          <w:p w14:paraId="687A54EC" w14:textId="00EAE3FC" w:rsidR="002F48F8" w:rsidRDefault="002F48F8" w:rsidP="00337452">
            <w:pPr>
              <w:pStyle w:val="NoSpacing"/>
              <w:spacing w:line="276" w:lineRule="auto"/>
            </w:pPr>
            <w:r>
              <w:t>0.98</w:t>
            </w:r>
          </w:p>
        </w:tc>
        <w:tc>
          <w:tcPr>
            <w:tcW w:w="1916" w:type="dxa"/>
          </w:tcPr>
          <w:p w14:paraId="3818CCBC" w14:textId="47EC7E0B" w:rsidR="002F48F8" w:rsidRDefault="002F48F8" w:rsidP="00337452">
            <w:pPr>
              <w:pStyle w:val="NoSpacing"/>
              <w:spacing w:line="276" w:lineRule="auto"/>
            </w:pPr>
            <w:r>
              <w:t>114</w:t>
            </w:r>
          </w:p>
        </w:tc>
      </w:tr>
    </w:tbl>
    <w:p w14:paraId="1A24951F" w14:textId="77777777" w:rsidR="00B91549" w:rsidRDefault="00B91549" w:rsidP="002F48F8">
      <w:pPr>
        <w:pStyle w:val="NoSpacing"/>
        <w:spacing w:line="360" w:lineRule="auto"/>
        <w:rPr>
          <w:b/>
          <w:bCs/>
        </w:rPr>
      </w:pPr>
    </w:p>
    <w:p w14:paraId="360E621D" w14:textId="0449B154" w:rsidR="00C5533C" w:rsidRPr="002F48F8" w:rsidRDefault="00B91549" w:rsidP="00B91549">
      <w:pPr>
        <w:pStyle w:val="NoSpacing"/>
        <w:spacing w:line="360" w:lineRule="auto"/>
        <w:jc w:val="center"/>
        <w:rPr>
          <w:b/>
          <w:bCs/>
        </w:rPr>
      </w:pPr>
      <w:r>
        <w:rPr>
          <w:noProof/>
        </w:rPr>
        <w:drawing>
          <wp:inline distT="0" distB="0" distL="0" distR="0" wp14:anchorId="11657D6A" wp14:editId="0879832F">
            <wp:extent cx="5175504" cy="4325112"/>
            <wp:effectExtent l="0" t="0" r="6350" b="0"/>
            <wp:docPr id="1127531948"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31948" name="Picture 1" descr="A graph of a 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5504" cy="4325112"/>
                    </a:xfrm>
                    <a:prstGeom prst="rect">
                      <a:avLst/>
                    </a:prstGeom>
                    <a:noFill/>
                    <a:ln>
                      <a:noFill/>
                    </a:ln>
                  </pic:spPr>
                </pic:pic>
              </a:graphicData>
            </a:graphic>
          </wp:inline>
        </w:drawing>
      </w:r>
    </w:p>
    <w:sectPr w:rsidR="00C5533C" w:rsidRPr="002F4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D57E9"/>
    <w:multiLevelType w:val="multilevel"/>
    <w:tmpl w:val="91A2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61762"/>
    <w:multiLevelType w:val="multilevel"/>
    <w:tmpl w:val="6C7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5501505">
    <w:abstractNumId w:val="0"/>
  </w:num>
  <w:num w:numId="2" w16cid:durableId="891815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CF"/>
    <w:rsid w:val="00020D03"/>
    <w:rsid w:val="001A29F5"/>
    <w:rsid w:val="001F457D"/>
    <w:rsid w:val="002633C6"/>
    <w:rsid w:val="002F48F8"/>
    <w:rsid w:val="00337452"/>
    <w:rsid w:val="003476A2"/>
    <w:rsid w:val="007A631C"/>
    <w:rsid w:val="009602DA"/>
    <w:rsid w:val="00990CC4"/>
    <w:rsid w:val="00B91549"/>
    <w:rsid w:val="00C5533C"/>
    <w:rsid w:val="00C8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A0DE"/>
  <w15:docId w15:val="{E300D732-A18B-4A42-942A-276E7772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9F5"/>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1A29F5"/>
    <w:rPr>
      <w:b/>
      <w:bCs/>
    </w:rPr>
  </w:style>
  <w:style w:type="paragraph" w:styleId="NoSpacing">
    <w:name w:val="No Spacing"/>
    <w:uiPriority w:val="1"/>
    <w:qFormat/>
    <w:rsid w:val="001A29F5"/>
    <w:pPr>
      <w:spacing w:after="0" w:line="240" w:lineRule="auto"/>
    </w:pPr>
  </w:style>
  <w:style w:type="table" w:styleId="TableGrid">
    <w:name w:val="Table Grid"/>
    <w:basedOn w:val="TableNormal"/>
    <w:uiPriority w:val="39"/>
    <w:rsid w:val="002F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F45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7218">
      <w:bodyDiv w:val="1"/>
      <w:marLeft w:val="0"/>
      <w:marRight w:val="0"/>
      <w:marTop w:val="0"/>
      <w:marBottom w:val="0"/>
      <w:divBdr>
        <w:top w:val="none" w:sz="0" w:space="0" w:color="auto"/>
        <w:left w:val="none" w:sz="0" w:space="0" w:color="auto"/>
        <w:bottom w:val="none" w:sz="0" w:space="0" w:color="auto"/>
        <w:right w:val="none" w:sz="0" w:space="0" w:color="auto"/>
      </w:divBdr>
      <w:divsChild>
        <w:div w:id="1398938993">
          <w:marLeft w:val="0"/>
          <w:marRight w:val="0"/>
          <w:marTop w:val="0"/>
          <w:marBottom w:val="0"/>
          <w:divBdr>
            <w:top w:val="none" w:sz="0" w:space="0" w:color="auto"/>
            <w:left w:val="none" w:sz="0" w:space="0" w:color="auto"/>
            <w:bottom w:val="none" w:sz="0" w:space="0" w:color="auto"/>
            <w:right w:val="none" w:sz="0" w:space="0" w:color="auto"/>
          </w:divBdr>
          <w:divsChild>
            <w:div w:id="75128053">
              <w:marLeft w:val="0"/>
              <w:marRight w:val="0"/>
              <w:marTop w:val="0"/>
              <w:marBottom w:val="0"/>
              <w:divBdr>
                <w:top w:val="none" w:sz="0" w:space="0" w:color="auto"/>
                <w:left w:val="none" w:sz="0" w:space="0" w:color="auto"/>
                <w:bottom w:val="none" w:sz="0" w:space="0" w:color="auto"/>
                <w:right w:val="none" w:sz="0" w:space="0" w:color="auto"/>
              </w:divBdr>
            </w:div>
            <w:div w:id="1452479415">
              <w:marLeft w:val="0"/>
              <w:marRight w:val="0"/>
              <w:marTop w:val="0"/>
              <w:marBottom w:val="0"/>
              <w:divBdr>
                <w:top w:val="none" w:sz="0" w:space="0" w:color="auto"/>
                <w:left w:val="none" w:sz="0" w:space="0" w:color="auto"/>
                <w:bottom w:val="none" w:sz="0" w:space="0" w:color="auto"/>
                <w:right w:val="none" w:sz="0" w:space="0" w:color="auto"/>
              </w:divBdr>
            </w:div>
            <w:div w:id="1763603326">
              <w:marLeft w:val="0"/>
              <w:marRight w:val="0"/>
              <w:marTop w:val="0"/>
              <w:marBottom w:val="0"/>
              <w:divBdr>
                <w:top w:val="none" w:sz="0" w:space="0" w:color="auto"/>
                <w:left w:val="none" w:sz="0" w:space="0" w:color="auto"/>
                <w:bottom w:val="none" w:sz="0" w:space="0" w:color="auto"/>
                <w:right w:val="none" w:sz="0" w:space="0" w:color="auto"/>
              </w:divBdr>
            </w:div>
            <w:div w:id="1687054241">
              <w:marLeft w:val="0"/>
              <w:marRight w:val="0"/>
              <w:marTop w:val="0"/>
              <w:marBottom w:val="0"/>
              <w:divBdr>
                <w:top w:val="none" w:sz="0" w:space="0" w:color="auto"/>
                <w:left w:val="none" w:sz="0" w:space="0" w:color="auto"/>
                <w:bottom w:val="none" w:sz="0" w:space="0" w:color="auto"/>
                <w:right w:val="none" w:sz="0" w:space="0" w:color="auto"/>
              </w:divBdr>
            </w:div>
            <w:div w:id="916548357">
              <w:marLeft w:val="0"/>
              <w:marRight w:val="0"/>
              <w:marTop w:val="0"/>
              <w:marBottom w:val="0"/>
              <w:divBdr>
                <w:top w:val="none" w:sz="0" w:space="0" w:color="auto"/>
                <w:left w:val="none" w:sz="0" w:space="0" w:color="auto"/>
                <w:bottom w:val="none" w:sz="0" w:space="0" w:color="auto"/>
                <w:right w:val="none" w:sz="0" w:space="0" w:color="auto"/>
              </w:divBdr>
            </w:div>
            <w:div w:id="1020165030">
              <w:marLeft w:val="0"/>
              <w:marRight w:val="0"/>
              <w:marTop w:val="0"/>
              <w:marBottom w:val="0"/>
              <w:divBdr>
                <w:top w:val="none" w:sz="0" w:space="0" w:color="auto"/>
                <w:left w:val="none" w:sz="0" w:space="0" w:color="auto"/>
                <w:bottom w:val="none" w:sz="0" w:space="0" w:color="auto"/>
                <w:right w:val="none" w:sz="0" w:space="0" w:color="auto"/>
              </w:divBdr>
            </w:div>
            <w:div w:id="11099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29">
      <w:bodyDiv w:val="1"/>
      <w:marLeft w:val="0"/>
      <w:marRight w:val="0"/>
      <w:marTop w:val="0"/>
      <w:marBottom w:val="0"/>
      <w:divBdr>
        <w:top w:val="none" w:sz="0" w:space="0" w:color="auto"/>
        <w:left w:val="none" w:sz="0" w:space="0" w:color="auto"/>
        <w:bottom w:val="none" w:sz="0" w:space="0" w:color="auto"/>
        <w:right w:val="none" w:sz="0" w:space="0" w:color="auto"/>
      </w:divBdr>
      <w:divsChild>
        <w:div w:id="913005871">
          <w:marLeft w:val="0"/>
          <w:marRight w:val="0"/>
          <w:marTop w:val="0"/>
          <w:marBottom w:val="0"/>
          <w:divBdr>
            <w:top w:val="none" w:sz="0" w:space="0" w:color="auto"/>
            <w:left w:val="none" w:sz="0" w:space="0" w:color="auto"/>
            <w:bottom w:val="none" w:sz="0" w:space="0" w:color="auto"/>
            <w:right w:val="none" w:sz="0" w:space="0" w:color="auto"/>
          </w:divBdr>
          <w:divsChild>
            <w:div w:id="1190678038">
              <w:marLeft w:val="0"/>
              <w:marRight w:val="0"/>
              <w:marTop w:val="0"/>
              <w:marBottom w:val="0"/>
              <w:divBdr>
                <w:top w:val="none" w:sz="0" w:space="0" w:color="auto"/>
                <w:left w:val="none" w:sz="0" w:space="0" w:color="auto"/>
                <w:bottom w:val="none" w:sz="0" w:space="0" w:color="auto"/>
                <w:right w:val="none" w:sz="0" w:space="0" w:color="auto"/>
              </w:divBdr>
            </w:div>
            <w:div w:id="12718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59">
      <w:bodyDiv w:val="1"/>
      <w:marLeft w:val="0"/>
      <w:marRight w:val="0"/>
      <w:marTop w:val="0"/>
      <w:marBottom w:val="0"/>
      <w:divBdr>
        <w:top w:val="none" w:sz="0" w:space="0" w:color="auto"/>
        <w:left w:val="none" w:sz="0" w:space="0" w:color="auto"/>
        <w:bottom w:val="none" w:sz="0" w:space="0" w:color="auto"/>
        <w:right w:val="none" w:sz="0" w:space="0" w:color="auto"/>
      </w:divBdr>
      <w:divsChild>
        <w:div w:id="1714497849">
          <w:marLeft w:val="0"/>
          <w:marRight w:val="0"/>
          <w:marTop w:val="0"/>
          <w:marBottom w:val="0"/>
          <w:divBdr>
            <w:top w:val="none" w:sz="0" w:space="0" w:color="auto"/>
            <w:left w:val="none" w:sz="0" w:space="0" w:color="auto"/>
            <w:bottom w:val="none" w:sz="0" w:space="0" w:color="auto"/>
            <w:right w:val="none" w:sz="0" w:space="0" w:color="auto"/>
          </w:divBdr>
          <w:divsChild>
            <w:div w:id="1390302703">
              <w:marLeft w:val="0"/>
              <w:marRight w:val="0"/>
              <w:marTop w:val="0"/>
              <w:marBottom w:val="0"/>
              <w:divBdr>
                <w:top w:val="none" w:sz="0" w:space="0" w:color="auto"/>
                <w:left w:val="none" w:sz="0" w:space="0" w:color="auto"/>
                <w:bottom w:val="none" w:sz="0" w:space="0" w:color="auto"/>
                <w:right w:val="none" w:sz="0" w:space="0" w:color="auto"/>
              </w:divBdr>
            </w:div>
            <w:div w:id="1604724850">
              <w:marLeft w:val="0"/>
              <w:marRight w:val="0"/>
              <w:marTop w:val="0"/>
              <w:marBottom w:val="0"/>
              <w:divBdr>
                <w:top w:val="none" w:sz="0" w:space="0" w:color="auto"/>
                <w:left w:val="none" w:sz="0" w:space="0" w:color="auto"/>
                <w:bottom w:val="none" w:sz="0" w:space="0" w:color="auto"/>
                <w:right w:val="none" w:sz="0" w:space="0" w:color="auto"/>
              </w:divBdr>
            </w:div>
            <w:div w:id="761145204">
              <w:marLeft w:val="0"/>
              <w:marRight w:val="0"/>
              <w:marTop w:val="0"/>
              <w:marBottom w:val="0"/>
              <w:divBdr>
                <w:top w:val="none" w:sz="0" w:space="0" w:color="auto"/>
                <w:left w:val="none" w:sz="0" w:space="0" w:color="auto"/>
                <w:bottom w:val="none" w:sz="0" w:space="0" w:color="auto"/>
                <w:right w:val="none" w:sz="0" w:space="0" w:color="auto"/>
              </w:divBdr>
            </w:div>
            <w:div w:id="496925699">
              <w:marLeft w:val="0"/>
              <w:marRight w:val="0"/>
              <w:marTop w:val="0"/>
              <w:marBottom w:val="0"/>
              <w:divBdr>
                <w:top w:val="none" w:sz="0" w:space="0" w:color="auto"/>
                <w:left w:val="none" w:sz="0" w:space="0" w:color="auto"/>
                <w:bottom w:val="none" w:sz="0" w:space="0" w:color="auto"/>
                <w:right w:val="none" w:sz="0" w:space="0" w:color="auto"/>
              </w:divBdr>
            </w:div>
            <w:div w:id="819691257">
              <w:marLeft w:val="0"/>
              <w:marRight w:val="0"/>
              <w:marTop w:val="0"/>
              <w:marBottom w:val="0"/>
              <w:divBdr>
                <w:top w:val="none" w:sz="0" w:space="0" w:color="auto"/>
                <w:left w:val="none" w:sz="0" w:space="0" w:color="auto"/>
                <w:bottom w:val="none" w:sz="0" w:space="0" w:color="auto"/>
                <w:right w:val="none" w:sz="0" w:space="0" w:color="auto"/>
              </w:divBdr>
            </w:div>
            <w:div w:id="1331909011">
              <w:marLeft w:val="0"/>
              <w:marRight w:val="0"/>
              <w:marTop w:val="0"/>
              <w:marBottom w:val="0"/>
              <w:divBdr>
                <w:top w:val="none" w:sz="0" w:space="0" w:color="auto"/>
                <w:left w:val="none" w:sz="0" w:space="0" w:color="auto"/>
                <w:bottom w:val="none" w:sz="0" w:space="0" w:color="auto"/>
                <w:right w:val="none" w:sz="0" w:space="0" w:color="auto"/>
              </w:divBdr>
            </w:div>
            <w:div w:id="613555877">
              <w:marLeft w:val="0"/>
              <w:marRight w:val="0"/>
              <w:marTop w:val="0"/>
              <w:marBottom w:val="0"/>
              <w:divBdr>
                <w:top w:val="none" w:sz="0" w:space="0" w:color="auto"/>
                <w:left w:val="none" w:sz="0" w:space="0" w:color="auto"/>
                <w:bottom w:val="none" w:sz="0" w:space="0" w:color="auto"/>
                <w:right w:val="none" w:sz="0" w:space="0" w:color="auto"/>
              </w:divBdr>
            </w:div>
            <w:div w:id="894699524">
              <w:marLeft w:val="0"/>
              <w:marRight w:val="0"/>
              <w:marTop w:val="0"/>
              <w:marBottom w:val="0"/>
              <w:divBdr>
                <w:top w:val="none" w:sz="0" w:space="0" w:color="auto"/>
                <w:left w:val="none" w:sz="0" w:space="0" w:color="auto"/>
                <w:bottom w:val="none" w:sz="0" w:space="0" w:color="auto"/>
                <w:right w:val="none" w:sz="0" w:space="0" w:color="auto"/>
              </w:divBdr>
            </w:div>
            <w:div w:id="295523666">
              <w:marLeft w:val="0"/>
              <w:marRight w:val="0"/>
              <w:marTop w:val="0"/>
              <w:marBottom w:val="0"/>
              <w:divBdr>
                <w:top w:val="none" w:sz="0" w:space="0" w:color="auto"/>
                <w:left w:val="none" w:sz="0" w:space="0" w:color="auto"/>
                <w:bottom w:val="none" w:sz="0" w:space="0" w:color="auto"/>
                <w:right w:val="none" w:sz="0" w:space="0" w:color="auto"/>
              </w:divBdr>
            </w:div>
            <w:div w:id="1514224342">
              <w:marLeft w:val="0"/>
              <w:marRight w:val="0"/>
              <w:marTop w:val="0"/>
              <w:marBottom w:val="0"/>
              <w:divBdr>
                <w:top w:val="none" w:sz="0" w:space="0" w:color="auto"/>
                <w:left w:val="none" w:sz="0" w:space="0" w:color="auto"/>
                <w:bottom w:val="none" w:sz="0" w:space="0" w:color="auto"/>
                <w:right w:val="none" w:sz="0" w:space="0" w:color="auto"/>
              </w:divBdr>
            </w:div>
            <w:div w:id="1226604357">
              <w:marLeft w:val="0"/>
              <w:marRight w:val="0"/>
              <w:marTop w:val="0"/>
              <w:marBottom w:val="0"/>
              <w:divBdr>
                <w:top w:val="none" w:sz="0" w:space="0" w:color="auto"/>
                <w:left w:val="none" w:sz="0" w:space="0" w:color="auto"/>
                <w:bottom w:val="none" w:sz="0" w:space="0" w:color="auto"/>
                <w:right w:val="none" w:sz="0" w:space="0" w:color="auto"/>
              </w:divBdr>
            </w:div>
            <w:div w:id="906109139">
              <w:marLeft w:val="0"/>
              <w:marRight w:val="0"/>
              <w:marTop w:val="0"/>
              <w:marBottom w:val="0"/>
              <w:divBdr>
                <w:top w:val="none" w:sz="0" w:space="0" w:color="auto"/>
                <w:left w:val="none" w:sz="0" w:space="0" w:color="auto"/>
                <w:bottom w:val="none" w:sz="0" w:space="0" w:color="auto"/>
                <w:right w:val="none" w:sz="0" w:space="0" w:color="auto"/>
              </w:divBdr>
            </w:div>
            <w:div w:id="1434402337">
              <w:marLeft w:val="0"/>
              <w:marRight w:val="0"/>
              <w:marTop w:val="0"/>
              <w:marBottom w:val="0"/>
              <w:divBdr>
                <w:top w:val="none" w:sz="0" w:space="0" w:color="auto"/>
                <w:left w:val="none" w:sz="0" w:space="0" w:color="auto"/>
                <w:bottom w:val="none" w:sz="0" w:space="0" w:color="auto"/>
                <w:right w:val="none" w:sz="0" w:space="0" w:color="auto"/>
              </w:divBdr>
            </w:div>
            <w:div w:id="337394796">
              <w:marLeft w:val="0"/>
              <w:marRight w:val="0"/>
              <w:marTop w:val="0"/>
              <w:marBottom w:val="0"/>
              <w:divBdr>
                <w:top w:val="none" w:sz="0" w:space="0" w:color="auto"/>
                <w:left w:val="none" w:sz="0" w:space="0" w:color="auto"/>
                <w:bottom w:val="none" w:sz="0" w:space="0" w:color="auto"/>
                <w:right w:val="none" w:sz="0" w:space="0" w:color="auto"/>
              </w:divBdr>
            </w:div>
            <w:div w:id="130367020">
              <w:marLeft w:val="0"/>
              <w:marRight w:val="0"/>
              <w:marTop w:val="0"/>
              <w:marBottom w:val="0"/>
              <w:divBdr>
                <w:top w:val="none" w:sz="0" w:space="0" w:color="auto"/>
                <w:left w:val="none" w:sz="0" w:space="0" w:color="auto"/>
                <w:bottom w:val="none" w:sz="0" w:space="0" w:color="auto"/>
                <w:right w:val="none" w:sz="0" w:space="0" w:color="auto"/>
              </w:divBdr>
            </w:div>
            <w:div w:id="1086682424">
              <w:marLeft w:val="0"/>
              <w:marRight w:val="0"/>
              <w:marTop w:val="0"/>
              <w:marBottom w:val="0"/>
              <w:divBdr>
                <w:top w:val="none" w:sz="0" w:space="0" w:color="auto"/>
                <w:left w:val="none" w:sz="0" w:space="0" w:color="auto"/>
                <w:bottom w:val="none" w:sz="0" w:space="0" w:color="auto"/>
                <w:right w:val="none" w:sz="0" w:space="0" w:color="auto"/>
              </w:divBdr>
            </w:div>
            <w:div w:id="386488012">
              <w:marLeft w:val="0"/>
              <w:marRight w:val="0"/>
              <w:marTop w:val="0"/>
              <w:marBottom w:val="0"/>
              <w:divBdr>
                <w:top w:val="none" w:sz="0" w:space="0" w:color="auto"/>
                <w:left w:val="none" w:sz="0" w:space="0" w:color="auto"/>
                <w:bottom w:val="none" w:sz="0" w:space="0" w:color="auto"/>
                <w:right w:val="none" w:sz="0" w:space="0" w:color="auto"/>
              </w:divBdr>
            </w:div>
            <w:div w:id="2140949086">
              <w:marLeft w:val="0"/>
              <w:marRight w:val="0"/>
              <w:marTop w:val="0"/>
              <w:marBottom w:val="0"/>
              <w:divBdr>
                <w:top w:val="none" w:sz="0" w:space="0" w:color="auto"/>
                <w:left w:val="none" w:sz="0" w:space="0" w:color="auto"/>
                <w:bottom w:val="none" w:sz="0" w:space="0" w:color="auto"/>
                <w:right w:val="none" w:sz="0" w:space="0" w:color="auto"/>
              </w:divBdr>
            </w:div>
            <w:div w:id="121847294">
              <w:marLeft w:val="0"/>
              <w:marRight w:val="0"/>
              <w:marTop w:val="0"/>
              <w:marBottom w:val="0"/>
              <w:divBdr>
                <w:top w:val="none" w:sz="0" w:space="0" w:color="auto"/>
                <w:left w:val="none" w:sz="0" w:space="0" w:color="auto"/>
                <w:bottom w:val="none" w:sz="0" w:space="0" w:color="auto"/>
                <w:right w:val="none" w:sz="0" w:space="0" w:color="auto"/>
              </w:divBdr>
            </w:div>
            <w:div w:id="1345590017">
              <w:marLeft w:val="0"/>
              <w:marRight w:val="0"/>
              <w:marTop w:val="0"/>
              <w:marBottom w:val="0"/>
              <w:divBdr>
                <w:top w:val="none" w:sz="0" w:space="0" w:color="auto"/>
                <w:left w:val="none" w:sz="0" w:space="0" w:color="auto"/>
                <w:bottom w:val="none" w:sz="0" w:space="0" w:color="auto"/>
                <w:right w:val="none" w:sz="0" w:space="0" w:color="auto"/>
              </w:divBdr>
            </w:div>
            <w:div w:id="182785130">
              <w:marLeft w:val="0"/>
              <w:marRight w:val="0"/>
              <w:marTop w:val="0"/>
              <w:marBottom w:val="0"/>
              <w:divBdr>
                <w:top w:val="none" w:sz="0" w:space="0" w:color="auto"/>
                <w:left w:val="none" w:sz="0" w:space="0" w:color="auto"/>
                <w:bottom w:val="none" w:sz="0" w:space="0" w:color="auto"/>
                <w:right w:val="none" w:sz="0" w:space="0" w:color="auto"/>
              </w:divBdr>
            </w:div>
            <w:div w:id="734205250">
              <w:marLeft w:val="0"/>
              <w:marRight w:val="0"/>
              <w:marTop w:val="0"/>
              <w:marBottom w:val="0"/>
              <w:divBdr>
                <w:top w:val="none" w:sz="0" w:space="0" w:color="auto"/>
                <w:left w:val="none" w:sz="0" w:space="0" w:color="auto"/>
                <w:bottom w:val="none" w:sz="0" w:space="0" w:color="auto"/>
                <w:right w:val="none" w:sz="0" w:space="0" w:color="auto"/>
              </w:divBdr>
            </w:div>
            <w:div w:id="293104973">
              <w:marLeft w:val="0"/>
              <w:marRight w:val="0"/>
              <w:marTop w:val="0"/>
              <w:marBottom w:val="0"/>
              <w:divBdr>
                <w:top w:val="none" w:sz="0" w:space="0" w:color="auto"/>
                <w:left w:val="none" w:sz="0" w:space="0" w:color="auto"/>
                <w:bottom w:val="none" w:sz="0" w:space="0" w:color="auto"/>
                <w:right w:val="none" w:sz="0" w:space="0" w:color="auto"/>
              </w:divBdr>
            </w:div>
            <w:div w:id="1538156793">
              <w:marLeft w:val="0"/>
              <w:marRight w:val="0"/>
              <w:marTop w:val="0"/>
              <w:marBottom w:val="0"/>
              <w:divBdr>
                <w:top w:val="none" w:sz="0" w:space="0" w:color="auto"/>
                <w:left w:val="none" w:sz="0" w:space="0" w:color="auto"/>
                <w:bottom w:val="none" w:sz="0" w:space="0" w:color="auto"/>
                <w:right w:val="none" w:sz="0" w:space="0" w:color="auto"/>
              </w:divBdr>
            </w:div>
            <w:div w:id="793475894">
              <w:marLeft w:val="0"/>
              <w:marRight w:val="0"/>
              <w:marTop w:val="0"/>
              <w:marBottom w:val="0"/>
              <w:divBdr>
                <w:top w:val="none" w:sz="0" w:space="0" w:color="auto"/>
                <w:left w:val="none" w:sz="0" w:space="0" w:color="auto"/>
                <w:bottom w:val="none" w:sz="0" w:space="0" w:color="auto"/>
                <w:right w:val="none" w:sz="0" w:space="0" w:color="auto"/>
              </w:divBdr>
            </w:div>
            <w:div w:id="18771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9590">
      <w:bodyDiv w:val="1"/>
      <w:marLeft w:val="0"/>
      <w:marRight w:val="0"/>
      <w:marTop w:val="0"/>
      <w:marBottom w:val="0"/>
      <w:divBdr>
        <w:top w:val="none" w:sz="0" w:space="0" w:color="auto"/>
        <w:left w:val="none" w:sz="0" w:space="0" w:color="auto"/>
        <w:bottom w:val="none" w:sz="0" w:space="0" w:color="auto"/>
        <w:right w:val="none" w:sz="0" w:space="0" w:color="auto"/>
      </w:divBdr>
      <w:divsChild>
        <w:div w:id="101924972">
          <w:marLeft w:val="0"/>
          <w:marRight w:val="0"/>
          <w:marTop w:val="0"/>
          <w:marBottom w:val="0"/>
          <w:divBdr>
            <w:top w:val="none" w:sz="0" w:space="0" w:color="auto"/>
            <w:left w:val="none" w:sz="0" w:space="0" w:color="auto"/>
            <w:bottom w:val="none" w:sz="0" w:space="0" w:color="auto"/>
            <w:right w:val="none" w:sz="0" w:space="0" w:color="auto"/>
          </w:divBdr>
          <w:divsChild>
            <w:div w:id="1319843384">
              <w:marLeft w:val="0"/>
              <w:marRight w:val="0"/>
              <w:marTop w:val="0"/>
              <w:marBottom w:val="0"/>
              <w:divBdr>
                <w:top w:val="none" w:sz="0" w:space="0" w:color="auto"/>
                <w:left w:val="none" w:sz="0" w:space="0" w:color="auto"/>
                <w:bottom w:val="none" w:sz="0" w:space="0" w:color="auto"/>
                <w:right w:val="none" w:sz="0" w:space="0" w:color="auto"/>
              </w:divBdr>
            </w:div>
            <w:div w:id="337315168">
              <w:marLeft w:val="0"/>
              <w:marRight w:val="0"/>
              <w:marTop w:val="0"/>
              <w:marBottom w:val="0"/>
              <w:divBdr>
                <w:top w:val="none" w:sz="0" w:space="0" w:color="auto"/>
                <w:left w:val="none" w:sz="0" w:space="0" w:color="auto"/>
                <w:bottom w:val="none" w:sz="0" w:space="0" w:color="auto"/>
                <w:right w:val="none" w:sz="0" w:space="0" w:color="auto"/>
              </w:divBdr>
            </w:div>
            <w:div w:id="977731646">
              <w:marLeft w:val="0"/>
              <w:marRight w:val="0"/>
              <w:marTop w:val="0"/>
              <w:marBottom w:val="0"/>
              <w:divBdr>
                <w:top w:val="none" w:sz="0" w:space="0" w:color="auto"/>
                <w:left w:val="none" w:sz="0" w:space="0" w:color="auto"/>
                <w:bottom w:val="none" w:sz="0" w:space="0" w:color="auto"/>
                <w:right w:val="none" w:sz="0" w:space="0" w:color="auto"/>
              </w:divBdr>
            </w:div>
            <w:div w:id="1360887683">
              <w:marLeft w:val="0"/>
              <w:marRight w:val="0"/>
              <w:marTop w:val="0"/>
              <w:marBottom w:val="0"/>
              <w:divBdr>
                <w:top w:val="none" w:sz="0" w:space="0" w:color="auto"/>
                <w:left w:val="none" w:sz="0" w:space="0" w:color="auto"/>
                <w:bottom w:val="none" w:sz="0" w:space="0" w:color="auto"/>
                <w:right w:val="none" w:sz="0" w:space="0" w:color="auto"/>
              </w:divBdr>
            </w:div>
            <w:div w:id="1675299561">
              <w:marLeft w:val="0"/>
              <w:marRight w:val="0"/>
              <w:marTop w:val="0"/>
              <w:marBottom w:val="0"/>
              <w:divBdr>
                <w:top w:val="none" w:sz="0" w:space="0" w:color="auto"/>
                <w:left w:val="none" w:sz="0" w:space="0" w:color="auto"/>
                <w:bottom w:val="none" w:sz="0" w:space="0" w:color="auto"/>
                <w:right w:val="none" w:sz="0" w:space="0" w:color="auto"/>
              </w:divBdr>
            </w:div>
            <w:div w:id="261033381">
              <w:marLeft w:val="0"/>
              <w:marRight w:val="0"/>
              <w:marTop w:val="0"/>
              <w:marBottom w:val="0"/>
              <w:divBdr>
                <w:top w:val="none" w:sz="0" w:space="0" w:color="auto"/>
                <w:left w:val="none" w:sz="0" w:space="0" w:color="auto"/>
                <w:bottom w:val="none" w:sz="0" w:space="0" w:color="auto"/>
                <w:right w:val="none" w:sz="0" w:space="0" w:color="auto"/>
              </w:divBdr>
            </w:div>
            <w:div w:id="1976175825">
              <w:marLeft w:val="0"/>
              <w:marRight w:val="0"/>
              <w:marTop w:val="0"/>
              <w:marBottom w:val="0"/>
              <w:divBdr>
                <w:top w:val="none" w:sz="0" w:space="0" w:color="auto"/>
                <w:left w:val="none" w:sz="0" w:space="0" w:color="auto"/>
                <w:bottom w:val="none" w:sz="0" w:space="0" w:color="auto"/>
                <w:right w:val="none" w:sz="0" w:space="0" w:color="auto"/>
              </w:divBdr>
            </w:div>
            <w:div w:id="775826273">
              <w:marLeft w:val="0"/>
              <w:marRight w:val="0"/>
              <w:marTop w:val="0"/>
              <w:marBottom w:val="0"/>
              <w:divBdr>
                <w:top w:val="none" w:sz="0" w:space="0" w:color="auto"/>
                <w:left w:val="none" w:sz="0" w:space="0" w:color="auto"/>
                <w:bottom w:val="none" w:sz="0" w:space="0" w:color="auto"/>
                <w:right w:val="none" w:sz="0" w:space="0" w:color="auto"/>
              </w:divBdr>
            </w:div>
            <w:div w:id="8803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9875">
      <w:bodyDiv w:val="1"/>
      <w:marLeft w:val="0"/>
      <w:marRight w:val="0"/>
      <w:marTop w:val="0"/>
      <w:marBottom w:val="0"/>
      <w:divBdr>
        <w:top w:val="none" w:sz="0" w:space="0" w:color="auto"/>
        <w:left w:val="none" w:sz="0" w:space="0" w:color="auto"/>
        <w:bottom w:val="none" w:sz="0" w:space="0" w:color="auto"/>
        <w:right w:val="none" w:sz="0" w:space="0" w:color="auto"/>
      </w:divBdr>
      <w:divsChild>
        <w:div w:id="168567874">
          <w:marLeft w:val="0"/>
          <w:marRight w:val="0"/>
          <w:marTop w:val="0"/>
          <w:marBottom w:val="0"/>
          <w:divBdr>
            <w:top w:val="none" w:sz="0" w:space="0" w:color="auto"/>
            <w:left w:val="none" w:sz="0" w:space="0" w:color="auto"/>
            <w:bottom w:val="none" w:sz="0" w:space="0" w:color="auto"/>
            <w:right w:val="none" w:sz="0" w:space="0" w:color="auto"/>
          </w:divBdr>
          <w:divsChild>
            <w:div w:id="3854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6836">
      <w:bodyDiv w:val="1"/>
      <w:marLeft w:val="0"/>
      <w:marRight w:val="0"/>
      <w:marTop w:val="0"/>
      <w:marBottom w:val="0"/>
      <w:divBdr>
        <w:top w:val="none" w:sz="0" w:space="0" w:color="auto"/>
        <w:left w:val="none" w:sz="0" w:space="0" w:color="auto"/>
        <w:bottom w:val="none" w:sz="0" w:space="0" w:color="auto"/>
        <w:right w:val="none" w:sz="0" w:space="0" w:color="auto"/>
      </w:divBdr>
      <w:divsChild>
        <w:div w:id="1560747004">
          <w:marLeft w:val="0"/>
          <w:marRight w:val="0"/>
          <w:marTop w:val="0"/>
          <w:marBottom w:val="0"/>
          <w:divBdr>
            <w:top w:val="none" w:sz="0" w:space="0" w:color="auto"/>
            <w:left w:val="none" w:sz="0" w:space="0" w:color="auto"/>
            <w:bottom w:val="none" w:sz="0" w:space="0" w:color="auto"/>
            <w:right w:val="none" w:sz="0" w:space="0" w:color="auto"/>
          </w:divBdr>
          <w:divsChild>
            <w:div w:id="399986916">
              <w:marLeft w:val="0"/>
              <w:marRight w:val="0"/>
              <w:marTop w:val="0"/>
              <w:marBottom w:val="0"/>
              <w:divBdr>
                <w:top w:val="none" w:sz="0" w:space="0" w:color="auto"/>
                <w:left w:val="none" w:sz="0" w:space="0" w:color="auto"/>
                <w:bottom w:val="none" w:sz="0" w:space="0" w:color="auto"/>
                <w:right w:val="none" w:sz="0" w:space="0" w:color="auto"/>
              </w:divBdr>
            </w:div>
            <w:div w:id="1289774067">
              <w:marLeft w:val="0"/>
              <w:marRight w:val="0"/>
              <w:marTop w:val="0"/>
              <w:marBottom w:val="0"/>
              <w:divBdr>
                <w:top w:val="none" w:sz="0" w:space="0" w:color="auto"/>
                <w:left w:val="none" w:sz="0" w:space="0" w:color="auto"/>
                <w:bottom w:val="none" w:sz="0" w:space="0" w:color="auto"/>
                <w:right w:val="none" w:sz="0" w:space="0" w:color="auto"/>
              </w:divBdr>
            </w:div>
            <w:div w:id="3687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0039">
      <w:bodyDiv w:val="1"/>
      <w:marLeft w:val="0"/>
      <w:marRight w:val="0"/>
      <w:marTop w:val="0"/>
      <w:marBottom w:val="0"/>
      <w:divBdr>
        <w:top w:val="none" w:sz="0" w:space="0" w:color="auto"/>
        <w:left w:val="none" w:sz="0" w:space="0" w:color="auto"/>
        <w:bottom w:val="none" w:sz="0" w:space="0" w:color="auto"/>
        <w:right w:val="none" w:sz="0" w:space="0" w:color="auto"/>
      </w:divBdr>
    </w:div>
    <w:div w:id="691148334">
      <w:bodyDiv w:val="1"/>
      <w:marLeft w:val="0"/>
      <w:marRight w:val="0"/>
      <w:marTop w:val="0"/>
      <w:marBottom w:val="0"/>
      <w:divBdr>
        <w:top w:val="none" w:sz="0" w:space="0" w:color="auto"/>
        <w:left w:val="none" w:sz="0" w:space="0" w:color="auto"/>
        <w:bottom w:val="none" w:sz="0" w:space="0" w:color="auto"/>
        <w:right w:val="none" w:sz="0" w:space="0" w:color="auto"/>
      </w:divBdr>
      <w:divsChild>
        <w:div w:id="1331178537">
          <w:marLeft w:val="0"/>
          <w:marRight w:val="0"/>
          <w:marTop w:val="0"/>
          <w:marBottom w:val="0"/>
          <w:divBdr>
            <w:top w:val="none" w:sz="0" w:space="0" w:color="auto"/>
            <w:left w:val="none" w:sz="0" w:space="0" w:color="auto"/>
            <w:bottom w:val="none" w:sz="0" w:space="0" w:color="auto"/>
            <w:right w:val="none" w:sz="0" w:space="0" w:color="auto"/>
          </w:divBdr>
          <w:divsChild>
            <w:div w:id="822820076">
              <w:marLeft w:val="0"/>
              <w:marRight w:val="0"/>
              <w:marTop w:val="0"/>
              <w:marBottom w:val="0"/>
              <w:divBdr>
                <w:top w:val="none" w:sz="0" w:space="0" w:color="auto"/>
                <w:left w:val="none" w:sz="0" w:space="0" w:color="auto"/>
                <w:bottom w:val="none" w:sz="0" w:space="0" w:color="auto"/>
                <w:right w:val="none" w:sz="0" w:space="0" w:color="auto"/>
              </w:divBdr>
            </w:div>
            <w:div w:id="982975169">
              <w:marLeft w:val="0"/>
              <w:marRight w:val="0"/>
              <w:marTop w:val="0"/>
              <w:marBottom w:val="0"/>
              <w:divBdr>
                <w:top w:val="none" w:sz="0" w:space="0" w:color="auto"/>
                <w:left w:val="none" w:sz="0" w:space="0" w:color="auto"/>
                <w:bottom w:val="none" w:sz="0" w:space="0" w:color="auto"/>
                <w:right w:val="none" w:sz="0" w:space="0" w:color="auto"/>
              </w:divBdr>
            </w:div>
            <w:div w:id="10662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3402">
      <w:bodyDiv w:val="1"/>
      <w:marLeft w:val="0"/>
      <w:marRight w:val="0"/>
      <w:marTop w:val="0"/>
      <w:marBottom w:val="0"/>
      <w:divBdr>
        <w:top w:val="none" w:sz="0" w:space="0" w:color="auto"/>
        <w:left w:val="none" w:sz="0" w:space="0" w:color="auto"/>
        <w:bottom w:val="none" w:sz="0" w:space="0" w:color="auto"/>
        <w:right w:val="none" w:sz="0" w:space="0" w:color="auto"/>
      </w:divBdr>
      <w:divsChild>
        <w:div w:id="984120200">
          <w:marLeft w:val="0"/>
          <w:marRight w:val="0"/>
          <w:marTop w:val="0"/>
          <w:marBottom w:val="0"/>
          <w:divBdr>
            <w:top w:val="none" w:sz="0" w:space="0" w:color="auto"/>
            <w:left w:val="none" w:sz="0" w:space="0" w:color="auto"/>
            <w:bottom w:val="none" w:sz="0" w:space="0" w:color="auto"/>
            <w:right w:val="none" w:sz="0" w:space="0" w:color="auto"/>
          </w:divBdr>
          <w:divsChild>
            <w:div w:id="1566794486">
              <w:marLeft w:val="0"/>
              <w:marRight w:val="0"/>
              <w:marTop w:val="0"/>
              <w:marBottom w:val="0"/>
              <w:divBdr>
                <w:top w:val="none" w:sz="0" w:space="0" w:color="auto"/>
                <w:left w:val="none" w:sz="0" w:space="0" w:color="auto"/>
                <w:bottom w:val="none" w:sz="0" w:space="0" w:color="auto"/>
                <w:right w:val="none" w:sz="0" w:space="0" w:color="auto"/>
              </w:divBdr>
            </w:div>
            <w:div w:id="7855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4220">
      <w:bodyDiv w:val="1"/>
      <w:marLeft w:val="0"/>
      <w:marRight w:val="0"/>
      <w:marTop w:val="0"/>
      <w:marBottom w:val="0"/>
      <w:divBdr>
        <w:top w:val="none" w:sz="0" w:space="0" w:color="auto"/>
        <w:left w:val="none" w:sz="0" w:space="0" w:color="auto"/>
        <w:bottom w:val="none" w:sz="0" w:space="0" w:color="auto"/>
        <w:right w:val="none" w:sz="0" w:space="0" w:color="auto"/>
      </w:divBdr>
      <w:divsChild>
        <w:div w:id="1561287948">
          <w:marLeft w:val="0"/>
          <w:marRight w:val="0"/>
          <w:marTop w:val="0"/>
          <w:marBottom w:val="0"/>
          <w:divBdr>
            <w:top w:val="none" w:sz="0" w:space="0" w:color="auto"/>
            <w:left w:val="none" w:sz="0" w:space="0" w:color="auto"/>
            <w:bottom w:val="none" w:sz="0" w:space="0" w:color="auto"/>
            <w:right w:val="none" w:sz="0" w:space="0" w:color="auto"/>
          </w:divBdr>
          <w:divsChild>
            <w:div w:id="1649287011">
              <w:marLeft w:val="0"/>
              <w:marRight w:val="0"/>
              <w:marTop w:val="0"/>
              <w:marBottom w:val="0"/>
              <w:divBdr>
                <w:top w:val="none" w:sz="0" w:space="0" w:color="auto"/>
                <w:left w:val="none" w:sz="0" w:space="0" w:color="auto"/>
                <w:bottom w:val="none" w:sz="0" w:space="0" w:color="auto"/>
                <w:right w:val="none" w:sz="0" w:space="0" w:color="auto"/>
              </w:divBdr>
            </w:div>
            <w:div w:id="693649142">
              <w:marLeft w:val="0"/>
              <w:marRight w:val="0"/>
              <w:marTop w:val="0"/>
              <w:marBottom w:val="0"/>
              <w:divBdr>
                <w:top w:val="none" w:sz="0" w:space="0" w:color="auto"/>
                <w:left w:val="none" w:sz="0" w:space="0" w:color="auto"/>
                <w:bottom w:val="none" w:sz="0" w:space="0" w:color="auto"/>
                <w:right w:val="none" w:sz="0" w:space="0" w:color="auto"/>
              </w:divBdr>
            </w:div>
            <w:div w:id="205026730">
              <w:marLeft w:val="0"/>
              <w:marRight w:val="0"/>
              <w:marTop w:val="0"/>
              <w:marBottom w:val="0"/>
              <w:divBdr>
                <w:top w:val="none" w:sz="0" w:space="0" w:color="auto"/>
                <w:left w:val="none" w:sz="0" w:space="0" w:color="auto"/>
                <w:bottom w:val="none" w:sz="0" w:space="0" w:color="auto"/>
                <w:right w:val="none" w:sz="0" w:space="0" w:color="auto"/>
              </w:divBdr>
            </w:div>
            <w:div w:id="520044930">
              <w:marLeft w:val="0"/>
              <w:marRight w:val="0"/>
              <w:marTop w:val="0"/>
              <w:marBottom w:val="0"/>
              <w:divBdr>
                <w:top w:val="none" w:sz="0" w:space="0" w:color="auto"/>
                <w:left w:val="none" w:sz="0" w:space="0" w:color="auto"/>
                <w:bottom w:val="none" w:sz="0" w:space="0" w:color="auto"/>
                <w:right w:val="none" w:sz="0" w:space="0" w:color="auto"/>
              </w:divBdr>
            </w:div>
            <w:div w:id="944119779">
              <w:marLeft w:val="0"/>
              <w:marRight w:val="0"/>
              <w:marTop w:val="0"/>
              <w:marBottom w:val="0"/>
              <w:divBdr>
                <w:top w:val="none" w:sz="0" w:space="0" w:color="auto"/>
                <w:left w:val="none" w:sz="0" w:space="0" w:color="auto"/>
                <w:bottom w:val="none" w:sz="0" w:space="0" w:color="auto"/>
                <w:right w:val="none" w:sz="0" w:space="0" w:color="auto"/>
              </w:divBdr>
            </w:div>
            <w:div w:id="13676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094">
      <w:bodyDiv w:val="1"/>
      <w:marLeft w:val="0"/>
      <w:marRight w:val="0"/>
      <w:marTop w:val="0"/>
      <w:marBottom w:val="0"/>
      <w:divBdr>
        <w:top w:val="none" w:sz="0" w:space="0" w:color="auto"/>
        <w:left w:val="none" w:sz="0" w:space="0" w:color="auto"/>
        <w:bottom w:val="none" w:sz="0" w:space="0" w:color="auto"/>
        <w:right w:val="none" w:sz="0" w:space="0" w:color="auto"/>
      </w:divBdr>
      <w:divsChild>
        <w:div w:id="1430007919">
          <w:marLeft w:val="0"/>
          <w:marRight w:val="0"/>
          <w:marTop w:val="0"/>
          <w:marBottom w:val="0"/>
          <w:divBdr>
            <w:top w:val="none" w:sz="0" w:space="0" w:color="auto"/>
            <w:left w:val="none" w:sz="0" w:space="0" w:color="auto"/>
            <w:bottom w:val="none" w:sz="0" w:space="0" w:color="auto"/>
            <w:right w:val="none" w:sz="0" w:space="0" w:color="auto"/>
          </w:divBdr>
          <w:divsChild>
            <w:div w:id="209270782">
              <w:marLeft w:val="0"/>
              <w:marRight w:val="0"/>
              <w:marTop w:val="0"/>
              <w:marBottom w:val="0"/>
              <w:divBdr>
                <w:top w:val="none" w:sz="0" w:space="0" w:color="auto"/>
                <w:left w:val="none" w:sz="0" w:space="0" w:color="auto"/>
                <w:bottom w:val="none" w:sz="0" w:space="0" w:color="auto"/>
                <w:right w:val="none" w:sz="0" w:space="0" w:color="auto"/>
              </w:divBdr>
            </w:div>
            <w:div w:id="633290830">
              <w:marLeft w:val="0"/>
              <w:marRight w:val="0"/>
              <w:marTop w:val="0"/>
              <w:marBottom w:val="0"/>
              <w:divBdr>
                <w:top w:val="none" w:sz="0" w:space="0" w:color="auto"/>
                <w:left w:val="none" w:sz="0" w:space="0" w:color="auto"/>
                <w:bottom w:val="none" w:sz="0" w:space="0" w:color="auto"/>
                <w:right w:val="none" w:sz="0" w:space="0" w:color="auto"/>
              </w:divBdr>
            </w:div>
            <w:div w:id="349599576">
              <w:marLeft w:val="0"/>
              <w:marRight w:val="0"/>
              <w:marTop w:val="0"/>
              <w:marBottom w:val="0"/>
              <w:divBdr>
                <w:top w:val="none" w:sz="0" w:space="0" w:color="auto"/>
                <w:left w:val="none" w:sz="0" w:space="0" w:color="auto"/>
                <w:bottom w:val="none" w:sz="0" w:space="0" w:color="auto"/>
                <w:right w:val="none" w:sz="0" w:space="0" w:color="auto"/>
              </w:divBdr>
            </w:div>
            <w:div w:id="107772965">
              <w:marLeft w:val="0"/>
              <w:marRight w:val="0"/>
              <w:marTop w:val="0"/>
              <w:marBottom w:val="0"/>
              <w:divBdr>
                <w:top w:val="none" w:sz="0" w:space="0" w:color="auto"/>
                <w:left w:val="none" w:sz="0" w:space="0" w:color="auto"/>
                <w:bottom w:val="none" w:sz="0" w:space="0" w:color="auto"/>
                <w:right w:val="none" w:sz="0" w:space="0" w:color="auto"/>
              </w:divBdr>
            </w:div>
            <w:div w:id="1031959153">
              <w:marLeft w:val="0"/>
              <w:marRight w:val="0"/>
              <w:marTop w:val="0"/>
              <w:marBottom w:val="0"/>
              <w:divBdr>
                <w:top w:val="none" w:sz="0" w:space="0" w:color="auto"/>
                <w:left w:val="none" w:sz="0" w:space="0" w:color="auto"/>
                <w:bottom w:val="none" w:sz="0" w:space="0" w:color="auto"/>
                <w:right w:val="none" w:sz="0" w:space="0" w:color="auto"/>
              </w:divBdr>
            </w:div>
            <w:div w:id="2031295210">
              <w:marLeft w:val="0"/>
              <w:marRight w:val="0"/>
              <w:marTop w:val="0"/>
              <w:marBottom w:val="0"/>
              <w:divBdr>
                <w:top w:val="none" w:sz="0" w:space="0" w:color="auto"/>
                <w:left w:val="none" w:sz="0" w:space="0" w:color="auto"/>
                <w:bottom w:val="none" w:sz="0" w:space="0" w:color="auto"/>
                <w:right w:val="none" w:sz="0" w:space="0" w:color="auto"/>
              </w:divBdr>
            </w:div>
            <w:div w:id="374700939">
              <w:marLeft w:val="0"/>
              <w:marRight w:val="0"/>
              <w:marTop w:val="0"/>
              <w:marBottom w:val="0"/>
              <w:divBdr>
                <w:top w:val="none" w:sz="0" w:space="0" w:color="auto"/>
                <w:left w:val="none" w:sz="0" w:space="0" w:color="auto"/>
                <w:bottom w:val="none" w:sz="0" w:space="0" w:color="auto"/>
                <w:right w:val="none" w:sz="0" w:space="0" w:color="auto"/>
              </w:divBdr>
            </w:div>
            <w:div w:id="1116947231">
              <w:marLeft w:val="0"/>
              <w:marRight w:val="0"/>
              <w:marTop w:val="0"/>
              <w:marBottom w:val="0"/>
              <w:divBdr>
                <w:top w:val="none" w:sz="0" w:space="0" w:color="auto"/>
                <w:left w:val="none" w:sz="0" w:space="0" w:color="auto"/>
                <w:bottom w:val="none" w:sz="0" w:space="0" w:color="auto"/>
                <w:right w:val="none" w:sz="0" w:space="0" w:color="auto"/>
              </w:divBdr>
            </w:div>
            <w:div w:id="242225684">
              <w:marLeft w:val="0"/>
              <w:marRight w:val="0"/>
              <w:marTop w:val="0"/>
              <w:marBottom w:val="0"/>
              <w:divBdr>
                <w:top w:val="none" w:sz="0" w:space="0" w:color="auto"/>
                <w:left w:val="none" w:sz="0" w:space="0" w:color="auto"/>
                <w:bottom w:val="none" w:sz="0" w:space="0" w:color="auto"/>
                <w:right w:val="none" w:sz="0" w:space="0" w:color="auto"/>
              </w:divBdr>
            </w:div>
            <w:div w:id="5153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9140">
      <w:bodyDiv w:val="1"/>
      <w:marLeft w:val="0"/>
      <w:marRight w:val="0"/>
      <w:marTop w:val="0"/>
      <w:marBottom w:val="0"/>
      <w:divBdr>
        <w:top w:val="none" w:sz="0" w:space="0" w:color="auto"/>
        <w:left w:val="none" w:sz="0" w:space="0" w:color="auto"/>
        <w:bottom w:val="none" w:sz="0" w:space="0" w:color="auto"/>
        <w:right w:val="none" w:sz="0" w:space="0" w:color="auto"/>
      </w:divBdr>
      <w:divsChild>
        <w:div w:id="1555581501">
          <w:marLeft w:val="0"/>
          <w:marRight w:val="0"/>
          <w:marTop w:val="0"/>
          <w:marBottom w:val="0"/>
          <w:divBdr>
            <w:top w:val="none" w:sz="0" w:space="0" w:color="auto"/>
            <w:left w:val="none" w:sz="0" w:space="0" w:color="auto"/>
            <w:bottom w:val="none" w:sz="0" w:space="0" w:color="auto"/>
            <w:right w:val="none" w:sz="0" w:space="0" w:color="auto"/>
          </w:divBdr>
          <w:divsChild>
            <w:div w:id="4019153">
              <w:marLeft w:val="0"/>
              <w:marRight w:val="0"/>
              <w:marTop w:val="0"/>
              <w:marBottom w:val="0"/>
              <w:divBdr>
                <w:top w:val="none" w:sz="0" w:space="0" w:color="auto"/>
                <w:left w:val="none" w:sz="0" w:space="0" w:color="auto"/>
                <w:bottom w:val="none" w:sz="0" w:space="0" w:color="auto"/>
                <w:right w:val="none" w:sz="0" w:space="0" w:color="auto"/>
              </w:divBdr>
            </w:div>
            <w:div w:id="592082019">
              <w:marLeft w:val="0"/>
              <w:marRight w:val="0"/>
              <w:marTop w:val="0"/>
              <w:marBottom w:val="0"/>
              <w:divBdr>
                <w:top w:val="none" w:sz="0" w:space="0" w:color="auto"/>
                <w:left w:val="none" w:sz="0" w:space="0" w:color="auto"/>
                <w:bottom w:val="none" w:sz="0" w:space="0" w:color="auto"/>
                <w:right w:val="none" w:sz="0" w:space="0" w:color="auto"/>
              </w:divBdr>
            </w:div>
            <w:div w:id="9169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829">
      <w:bodyDiv w:val="1"/>
      <w:marLeft w:val="0"/>
      <w:marRight w:val="0"/>
      <w:marTop w:val="0"/>
      <w:marBottom w:val="0"/>
      <w:divBdr>
        <w:top w:val="none" w:sz="0" w:space="0" w:color="auto"/>
        <w:left w:val="none" w:sz="0" w:space="0" w:color="auto"/>
        <w:bottom w:val="none" w:sz="0" w:space="0" w:color="auto"/>
        <w:right w:val="none" w:sz="0" w:space="0" w:color="auto"/>
      </w:divBdr>
      <w:divsChild>
        <w:div w:id="1613781657">
          <w:marLeft w:val="0"/>
          <w:marRight w:val="0"/>
          <w:marTop w:val="0"/>
          <w:marBottom w:val="0"/>
          <w:divBdr>
            <w:top w:val="none" w:sz="0" w:space="0" w:color="auto"/>
            <w:left w:val="none" w:sz="0" w:space="0" w:color="auto"/>
            <w:bottom w:val="none" w:sz="0" w:space="0" w:color="auto"/>
            <w:right w:val="none" w:sz="0" w:space="0" w:color="auto"/>
          </w:divBdr>
          <w:divsChild>
            <w:div w:id="373894281">
              <w:marLeft w:val="0"/>
              <w:marRight w:val="0"/>
              <w:marTop w:val="0"/>
              <w:marBottom w:val="0"/>
              <w:divBdr>
                <w:top w:val="none" w:sz="0" w:space="0" w:color="auto"/>
                <w:left w:val="none" w:sz="0" w:space="0" w:color="auto"/>
                <w:bottom w:val="none" w:sz="0" w:space="0" w:color="auto"/>
                <w:right w:val="none" w:sz="0" w:space="0" w:color="auto"/>
              </w:divBdr>
            </w:div>
            <w:div w:id="4567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744">
      <w:bodyDiv w:val="1"/>
      <w:marLeft w:val="0"/>
      <w:marRight w:val="0"/>
      <w:marTop w:val="0"/>
      <w:marBottom w:val="0"/>
      <w:divBdr>
        <w:top w:val="none" w:sz="0" w:space="0" w:color="auto"/>
        <w:left w:val="none" w:sz="0" w:space="0" w:color="auto"/>
        <w:bottom w:val="none" w:sz="0" w:space="0" w:color="auto"/>
        <w:right w:val="none" w:sz="0" w:space="0" w:color="auto"/>
      </w:divBdr>
      <w:divsChild>
        <w:div w:id="1503544140">
          <w:marLeft w:val="0"/>
          <w:marRight w:val="0"/>
          <w:marTop w:val="0"/>
          <w:marBottom w:val="0"/>
          <w:divBdr>
            <w:top w:val="none" w:sz="0" w:space="0" w:color="auto"/>
            <w:left w:val="none" w:sz="0" w:space="0" w:color="auto"/>
            <w:bottom w:val="none" w:sz="0" w:space="0" w:color="auto"/>
            <w:right w:val="none" w:sz="0" w:space="0" w:color="auto"/>
          </w:divBdr>
          <w:divsChild>
            <w:div w:id="858393352">
              <w:marLeft w:val="0"/>
              <w:marRight w:val="0"/>
              <w:marTop w:val="0"/>
              <w:marBottom w:val="0"/>
              <w:divBdr>
                <w:top w:val="none" w:sz="0" w:space="0" w:color="auto"/>
                <w:left w:val="none" w:sz="0" w:space="0" w:color="auto"/>
                <w:bottom w:val="none" w:sz="0" w:space="0" w:color="auto"/>
                <w:right w:val="none" w:sz="0" w:space="0" w:color="auto"/>
              </w:divBdr>
            </w:div>
            <w:div w:id="1057974584">
              <w:marLeft w:val="0"/>
              <w:marRight w:val="0"/>
              <w:marTop w:val="0"/>
              <w:marBottom w:val="0"/>
              <w:divBdr>
                <w:top w:val="none" w:sz="0" w:space="0" w:color="auto"/>
                <w:left w:val="none" w:sz="0" w:space="0" w:color="auto"/>
                <w:bottom w:val="none" w:sz="0" w:space="0" w:color="auto"/>
                <w:right w:val="none" w:sz="0" w:space="0" w:color="auto"/>
              </w:divBdr>
            </w:div>
            <w:div w:id="843737909">
              <w:marLeft w:val="0"/>
              <w:marRight w:val="0"/>
              <w:marTop w:val="0"/>
              <w:marBottom w:val="0"/>
              <w:divBdr>
                <w:top w:val="none" w:sz="0" w:space="0" w:color="auto"/>
                <w:left w:val="none" w:sz="0" w:space="0" w:color="auto"/>
                <w:bottom w:val="none" w:sz="0" w:space="0" w:color="auto"/>
                <w:right w:val="none" w:sz="0" w:space="0" w:color="auto"/>
              </w:divBdr>
            </w:div>
            <w:div w:id="1758599183">
              <w:marLeft w:val="0"/>
              <w:marRight w:val="0"/>
              <w:marTop w:val="0"/>
              <w:marBottom w:val="0"/>
              <w:divBdr>
                <w:top w:val="none" w:sz="0" w:space="0" w:color="auto"/>
                <w:left w:val="none" w:sz="0" w:space="0" w:color="auto"/>
                <w:bottom w:val="none" w:sz="0" w:space="0" w:color="auto"/>
                <w:right w:val="none" w:sz="0" w:space="0" w:color="auto"/>
              </w:divBdr>
            </w:div>
            <w:div w:id="142889555">
              <w:marLeft w:val="0"/>
              <w:marRight w:val="0"/>
              <w:marTop w:val="0"/>
              <w:marBottom w:val="0"/>
              <w:divBdr>
                <w:top w:val="none" w:sz="0" w:space="0" w:color="auto"/>
                <w:left w:val="none" w:sz="0" w:space="0" w:color="auto"/>
                <w:bottom w:val="none" w:sz="0" w:space="0" w:color="auto"/>
                <w:right w:val="none" w:sz="0" w:space="0" w:color="auto"/>
              </w:divBdr>
            </w:div>
            <w:div w:id="1785029131">
              <w:marLeft w:val="0"/>
              <w:marRight w:val="0"/>
              <w:marTop w:val="0"/>
              <w:marBottom w:val="0"/>
              <w:divBdr>
                <w:top w:val="none" w:sz="0" w:space="0" w:color="auto"/>
                <w:left w:val="none" w:sz="0" w:space="0" w:color="auto"/>
                <w:bottom w:val="none" w:sz="0" w:space="0" w:color="auto"/>
                <w:right w:val="none" w:sz="0" w:space="0" w:color="auto"/>
              </w:divBdr>
            </w:div>
            <w:div w:id="1476025908">
              <w:marLeft w:val="0"/>
              <w:marRight w:val="0"/>
              <w:marTop w:val="0"/>
              <w:marBottom w:val="0"/>
              <w:divBdr>
                <w:top w:val="none" w:sz="0" w:space="0" w:color="auto"/>
                <w:left w:val="none" w:sz="0" w:space="0" w:color="auto"/>
                <w:bottom w:val="none" w:sz="0" w:space="0" w:color="auto"/>
                <w:right w:val="none" w:sz="0" w:space="0" w:color="auto"/>
              </w:divBdr>
            </w:div>
            <w:div w:id="297271696">
              <w:marLeft w:val="0"/>
              <w:marRight w:val="0"/>
              <w:marTop w:val="0"/>
              <w:marBottom w:val="0"/>
              <w:divBdr>
                <w:top w:val="none" w:sz="0" w:space="0" w:color="auto"/>
                <w:left w:val="none" w:sz="0" w:space="0" w:color="auto"/>
                <w:bottom w:val="none" w:sz="0" w:space="0" w:color="auto"/>
                <w:right w:val="none" w:sz="0" w:space="0" w:color="auto"/>
              </w:divBdr>
            </w:div>
            <w:div w:id="2080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3274">
      <w:bodyDiv w:val="1"/>
      <w:marLeft w:val="0"/>
      <w:marRight w:val="0"/>
      <w:marTop w:val="0"/>
      <w:marBottom w:val="0"/>
      <w:divBdr>
        <w:top w:val="none" w:sz="0" w:space="0" w:color="auto"/>
        <w:left w:val="none" w:sz="0" w:space="0" w:color="auto"/>
        <w:bottom w:val="none" w:sz="0" w:space="0" w:color="auto"/>
        <w:right w:val="none" w:sz="0" w:space="0" w:color="auto"/>
      </w:divBdr>
    </w:div>
    <w:div w:id="1356342850">
      <w:bodyDiv w:val="1"/>
      <w:marLeft w:val="0"/>
      <w:marRight w:val="0"/>
      <w:marTop w:val="0"/>
      <w:marBottom w:val="0"/>
      <w:divBdr>
        <w:top w:val="none" w:sz="0" w:space="0" w:color="auto"/>
        <w:left w:val="none" w:sz="0" w:space="0" w:color="auto"/>
        <w:bottom w:val="none" w:sz="0" w:space="0" w:color="auto"/>
        <w:right w:val="none" w:sz="0" w:space="0" w:color="auto"/>
      </w:divBdr>
      <w:divsChild>
        <w:div w:id="257718002">
          <w:marLeft w:val="0"/>
          <w:marRight w:val="0"/>
          <w:marTop w:val="0"/>
          <w:marBottom w:val="0"/>
          <w:divBdr>
            <w:top w:val="none" w:sz="0" w:space="0" w:color="auto"/>
            <w:left w:val="none" w:sz="0" w:space="0" w:color="auto"/>
            <w:bottom w:val="none" w:sz="0" w:space="0" w:color="auto"/>
            <w:right w:val="none" w:sz="0" w:space="0" w:color="auto"/>
          </w:divBdr>
          <w:divsChild>
            <w:div w:id="1991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026">
      <w:bodyDiv w:val="1"/>
      <w:marLeft w:val="0"/>
      <w:marRight w:val="0"/>
      <w:marTop w:val="0"/>
      <w:marBottom w:val="0"/>
      <w:divBdr>
        <w:top w:val="none" w:sz="0" w:space="0" w:color="auto"/>
        <w:left w:val="none" w:sz="0" w:space="0" w:color="auto"/>
        <w:bottom w:val="none" w:sz="0" w:space="0" w:color="auto"/>
        <w:right w:val="none" w:sz="0" w:space="0" w:color="auto"/>
      </w:divBdr>
      <w:divsChild>
        <w:div w:id="744185421">
          <w:marLeft w:val="0"/>
          <w:marRight w:val="0"/>
          <w:marTop w:val="0"/>
          <w:marBottom w:val="0"/>
          <w:divBdr>
            <w:top w:val="none" w:sz="0" w:space="0" w:color="auto"/>
            <w:left w:val="none" w:sz="0" w:space="0" w:color="auto"/>
            <w:bottom w:val="none" w:sz="0" w:space="0" w:color="auto"/>
            <w:right w:val="none" w:sz="0" w:space="0" w:color="auto"/>
          </w:divBdr>
          <w:divsChild>
            <w:div w:id="1739865654">
              <w:marLeft w:val="0"/>
              <w:marRight w:val="0"/>
              <w:marTop w:val="0"/>
              <w:marBottom w:val="0"/>
              <w:divBdr>
                <w:top w:val="none" w:sz="0" w:space="0" w:color="auto"/>
                <w:left w:val="none" w:sz="0" w:space="0" w:color="auto"/>
                <w:bottom w:val="none" w:sz="0" w:space="0" w:color="auto"/>
                <w:right w:val="none" w:sz="0" w:space="0" w:color="auto"/>
              </w:divBdr>
            </w:div>
            <w:div w:id="1004671326">
              <w:marLeft w:val="0"/>
              <w:marRight w:val="0"/>
              <w:marTop w:val="0"/>
              <w:marBottom w:val="0"/>
              <w:divBdr>
                <w:top w:val="none" w:sz="0" w:space="0" w:color="auto"/>
                <w:left w:val="none" w:sz="0" w:space="0" w:color="auto"/>
                <w:bottom w:val="none" w:sz="0" w:space="0" w:color="auto"/>
                <w:right w:val="none" w:sz="0" w:space="0" w:color="auto"/>
              </w:divBdr>
            </w:div>
            <w:div w:id="15896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9405">
      <w:bodyDiv w:val="1"/>
      <w:marLeft w:val="0"/>
      <w:marRight w:val="0"/>
      <w:marTop w:val="0"/>
      <w:marBottom w:val="0"/>
      <w:divBdr>
        <w:top w:val="none" w:sz="0" w:space="0" w:color="auto"/>
        <w:left w:val="none" w:sz="0" w:space="0" w:color="auto"/>
        <w:bottom w:val="none" w:sz="0" w:space="0" w:color="auto"/>
        <w:right w:val="none" w:sz="0" w:space="0" w:color="auto"/>
      </w:divBdr>
    </w:div>
    <w:div w:id="1628317969">
      <w:bodyDiv w:val="1"/>
      <w:marLeft w:val="0"/>
      <w:marRight w:val="0"/>
      <w:marTop w:val="0"/>
      <w:marBottom w:val="0"/>
      <w:divBdr>
        <w:top w:val="none" w:sz="0" w:space="0" w:color="auto"/>
        <w:left w:val="none" w:sz="0" w:space="0" w:color="auto"/>
        <w:bottom w:val="none" w:sz="0" w:space="0" w:color="auto"/>
        <w:right w:val="none" w:sz="0" w:space="0" w:color="auto"/>
      </w:divBdr>
    </w:div>
    <w:div w:id="1630673032">
      <w:bodyDiv w:val="1"/>
      <w:marLeft w:val="0"/>
      <w:marRight w:val="0"/>
      <w:marTop w:val="0"/>
      <w:marBottom w:val="0"/>
      <w:divBdr>
        <w:top w:val="none" w:sz="0" w:space="0" w:color="auto"/>
        <w:left w:val="none" w:sz="0" w:space="0" w:color="auto"/>
        <w:bottom w:val="none" w:sz="0" w:space="0" w:color="auto"/>
        <w:right w:val="none" w:sz="0" w:space="0" w:color="auto"/>
      </w:divBdr>
      <w:divsChild>
        <w:div w:id="1700350640">
          <w:marLeft w:val="0"/>
          <w:marRight w:val="0"/>
          <w:marTop w:val="0"/>
          <w:marBottom w:val="0"/>
          <w:divBdr>
            <w:top w:val="none" w:sz="0" w:space="0" w:color="auto"/>
            <w:left w:val="none" w:sz="0" w:space="0" w:color="auto"/>
            <w:bottom w:val="none" w:sz="0" w:space="0" w:color="auto"/>
            <w:right w:val="none" w:sz="0" w:space="0" w:color="auto"/>
          </w:divBdr>
          <w:divsChild>
            <w:div w:id="1532571468">
              <w:marLeft w:val="0"/>
              <w:marRight w:val="0"/>
              <w:marTop w:val="0"/>
              <w:marBottom w:val="0"/>
              <w:divBdr>
                <w:top w:val="none" w:sz="0" w:space="0" w:color="auto"/>
                <w:left w:val="none" w:sz="0" w:space="0" w:color="auto"/>
                <w:bottom w:val="none" w:sz="0" w:space="0" w:color="auto"/>
                <w:right w:val="none" w:sz="0" w:space="0" w:color="auto"/>
              </w:divBdr>
            </w:div>
            <w:div w:id="2053841955">
              <w:marLeft w:val="0"/>
              <w:marRight w:val="0"/>
              <w:marTop w:val="0"/>
              <w:marBottom w:val="0"/>
              <w:divBdr>
                <w:top w:val="none" w:sz="0" w:space="0" w:color="auto"/>
                <w:left w:val="none" w:sz="0" w:space="0" w:color="auto"/>
                <w:bottom w:val="none" w:sz="0" w:space="0" w:color="auto"/>
                <w:right w:val="none" w:sz="0" w:space="0" w:color="auto"/>
              </w:divBdr>
            </w:div>
            <w:div w:id="1571697692">
              <w:marLeft w:val="0"/>
              <w:marRight w:val="0"/>
              <w:marTop w:val="0"/>
              <w:marBottom w:val="0"/>
              <w:divBdr>
                <w:top w:val="none" w:sz="0" w:space="0" w:color="auto"/>
                <w:left w:val="none" w:sz="0" w:space="0" w:color="auto"/>
                <w:bottom w:val="none" w:sz="0" w:space="0" w:color="auto"/>
                <w:right w:val="none" w:sz="0" w:space="0" w:color="auto"/>
              </w:divBdr>
            </w:div>
            <w:div w:id="5194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1091">
      <w:bodyDiv w:val="1"/>
      <w:marLeft w:val="0"/>
      <w:marRight w:val="0"/>
      <w:marTop w:val="0"/>
      <w:marBottom w:val="0"/>
      <w:divBdr>
        <w:top w:val="none" w:sz="0" w:space="0" w:color="auto"/>
        <w:left w:val="none" w:sz="0" w:space="0" w:color="auto"/>
        <w:bottom w:val="none" w:sz="0" w:space="0" w:color="auto"/>
        <w:right w:val="none" w:sz="0" w:space="0" w:color="auto"/>
      </w:divBdr>
      <w:divsChild>
        <w:div w:id="361439914">
          <w:marLeft w:val="0"/>
          <w:marRight w:val="0"/>
          <w:marTop w:val="0"/>
          <w:marBottom w:val="0"/>
          <w:divBdr>
            <w:top w:val="none" w:sz="0" w:space="0" w:color="auto"/>
            <w:left w:val="none" w:sz="0" w:space="0" w:color="auto"/>
            <w:bottom w:val="none" w:sz="0" w:space="0" w:color="auto"/>
            <w:right w:val="none" w:sz="0" w:space="0" w:color="auto"/>
          </w:divBdr>
          <w:divsChild>
            <w:div w:id="813327946">
              <w:marLeft w:val="0"/>
              <w:marRight w:val="0"/>
              <w:marTop w:val="0"/>
              <w:marBottom w:val="0"/>
              <w:divBdr>
                <w:top w:val="none" w:sz="0" w:space="0" w:color="auto"/>
                <w:left w:val="none" w:sz="0" w:space="0" w:color="auto"/>
                <w:bottom w:val="none" w:sz="0" w:space="0" w:color="auto"/>
                <w:right w:val="none" w:sz="0" w:space="0" w:color="auto"/>
              </w:divBdr>
            </w:div>
            <w:div w:id="1362514707">
              <w:marLeft w:val="0"/>
              <w:marRight w:val="0"/>
              <w:marTop w:val="0"/>
              <w:marBottom w:val="0"/>
              <w:divBdr>
                <w:top w:val="none" w:sz="0" w:space="0" w:color="auto"/>
                <w:left w:val="none" w:sz="0" w:space="0" w:color="auto"/>
                <w:bottom w:val="none" w:sz="0" w:space="0" w:color="auto"/>
                <w:right w:val="none" w:sz="0" w:space="0" w:color="auto"/>
              </w:divBdr>
            </w:div>
            <w:div w:id="675964570">
              <w:marLeft w:val="0"/>
              <w:marRight w:val="0"/>
              <w:marTop w:val="0"/>
              <w:marBottom w:val="0"/>
              <w:divBdr>
                <w:top w:val="none" w:sz="0" w:space="0" w:color="auto"/>
                <w:left w:val="none" w:sz="0" w:space="0" w:color="auto"/>
                <w:bottom w:val="none" w:sz="0" w:space="0" w:color="auto"/>
                <w:right w:val="none" w:sz="0" w:space="0" w:color="auto"/>
              </w:divBdr>
            </w:div>
            <w:div w:id="978417139">
              <w:marLeft w:val="0"/>
              <w:marRight w:val="0"/>
              <w:marTop w:val="0"/>
              <w:marBottom w:val="0"/>
              <w:divBdr>
                <w:top w:val="none" w:sz="0" w:space="0" w:color="auto"/>
                <w:left w:val="none" w:sz="0" w:space="0" w:color="auto"/>
                <w:bottom w:val="none" w:sz="0" w:space="0" w:color="auto"/>
                <w:right w:val="none" w:sz="0" w:space="0" w:color="auto"/>
              </w:divBdr>
            </w:div>
            <w:div w:id="482432243">
              <w:marLeft w:val="0"/>
              <w:marRight w:val="0"/>
              <w:marTop w:val="0"/>
              <w:marBottom w:val="0"/>
              <w:divBdr>
                <w:top w:val="none" w:sz="0" w:space="0" w:color="auto"/>
                <w:left w:val="none" w:sz="0" w:space="0" w:color="auto"/>
                <w:bottom w:val="none" w:sz="0" w:space="0" w:color="auto"/>
                <w:right w:val="none" w:sz="0" w:space="0" w:color="auto"/>
              </w:divBdr>
            </w:div>
            <w:div w:id="496699211">
              <w:marLeft w:val="0"/>
              <w:marRight w:val="0"/>
              <w:marTop w:val="0"/>
              <w:marBottom w:val="0"/>
              <w:divBdr>
                <w:top w:val="none" w:sz="0" w:space="0" w:color="auto"/>
                <w:left w:val="none" w:sz="0" w:space="0" w:color="auto"/>
                <w:bottom w:val="none" w:sz="0" w:space="0" w:color="auto"/>
                <w:right w:val="none" w:sz="0" w:space="0" w:color="auto"/>
              </w:divBdr>
            </w:div>
            <w:div w:id="1186141053">
              <w:marLeft w:val="0"/>
              <w:marRight w:val="0"/>
              <w:marTop w:val="0"/>
              <w:marBottom w:val="0"/>
              <w:divBdr>
                <w:top w:val="none" w:sz="0" w:space="0" w:color="auto"/>
                <w:left w:val="none" w:sz="0" w:space="0" w:color="auto"/>
                <w:bottom w:val="none" w:sz="0" w:space="0" w:color="auto"/>
                <w:right w:val="none" w:sz="0" w:space="0" w:color="auto"/>
              </w:divBdr>
            </w:div>
            <w:div w:id="10353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8461">
      <w:bodyDiv w:val="1"/>
      <w:marLeft w:val="0"/>
      <w:marRight w:val="0"/>
      <w:marTop w:val="0"/>
      <w:marBottom w:val="0"/>
      <w:divBdr>
        <w:top w:val="none" w:sz="0" w:space="0" w:color="auto"/>
        <w:left w:val="none" w:sz="0" w:space="0" w:color="auto"/>
        <w:bottom w:val="none" w:sz="0" w:space="0" w:color="auto"/>
        <w:right w:val="none" w:sz="0" w:space="0" w:color="auto"/>
      </w:divBdr>
      <w:divsChild>
        <w:div w:id="945506398">
          <w:marLeft w:val="0"/>
          <w:marRight w:val="0"/>
          <w:marTop w:val="0"/>
          <w:marBottom w:val="0"/>
          <w:divBdr>
            <w:top w:val="none" w:sz="0" w:space="0" w:color="auto"/>
            <w:left w:val="none" w:sz="0" w:space="0" w:color="auto"/>
            <w:bottom w:val="none" w:sz="0" w:space="0" w:color="auto"/>
            <w:right w:val="none" w:sz="0" w:space="0" w:color="auto"/>
          </w:divBdr>
          <w:divsChild>
            <w:div w:id="1306593494">
              <w:marLeft w:val="0"/>
              <w:marRight w:val="0"/>
              <w:marTop w:val="0"/>
              <w:marBottom w:val="0"/>
              <w:divBdr>
                <w:top w:val="none" w:sz="0" w:space="0" w:color="auto"/>
                <w:left w:val="none" w:sz="0" w:space="0" w:color="auto"/>
                <w:bottom w:val="none" w:sz="0" w:space="0" w:color="auto"/>
                <w:right w:val="none" w:sz="0" w:space="0" w:color="auto"/>
              </w:divBdr>
            </w:div>
            <w:div w:id="19085167">
              <w:marLeft w:val="0"/>
              <w:marRight w:val="0"/>
              <w:marTop w:val="0"/>
              <w:marBottom w:val="0"/>
              <w:divBdr>
                <w:top w:val="none" w:sz="0" w:space="0" w:color="auto"/>
                <w:left w:val="none" w:sz="0" w:space="0" w:color="auto"/>
                <w:bottom w:val="none" w:sz="0" w:space="0" w:color="auto"/>
                <w:right w:val="none" w:sz="0" w:space="0" w:color="auto"/>
              </w:divBdr>
            </w:div>
            <w:div w:id="1133211741">
              <w:marLeft w:val="0"/>
              <w:marRight w:val="0"/>
              <w:marTop w:val="0"/>
              <w:marBottom w:val="0"/>
              <w:divBdr>
                <w:top w:val="none" w:sz="0" w:space="0" w:color="auto"/>
                <w:left w:val="none" w:sz="0" w:space="0" w:color="auto"/>
                <w:bottom w:val="none" w:sz="0" w:space="0" w:color="auto"/>
                <w:right w:val="none" w:sz="0" w:space="0" w:color="auto"/>
              </w:divBdr>
            </w:div>
            <w:div w:id="12481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inathvaddi/CNN_on_MNIST_data/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Vaddi, Sainath</dc:creator>
  <cp:keywords/>
  <dc:description/>
  <cp:lastModifiedBy>Vaddi, Sainath</cp:lastModifiedBy>
  <cp:revision>4</cp:revision>
  <dcterms:created xsi:type="dcterms:W3CDTF">2024-04-29T18:28:00Z</dcterms:created>
  <dcterms:modified xsi:type="dcterms:W3CDTF">2024-04-29T19:59:00Z</dcterms:modified>
</cp:coreProperties>
</file>