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 are some fun and interesting facts about AI:</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AI can beat humans at complex games</w:t>
      </w:r>
      <w:r w:rsidDel="00000000" w:rsidR="00000000" w:rsidRPr="00000000">
        <w:rPr>
          <w:rtl w:val="0"/>
        </w:rPr>
        <w:t xml:space="preserve">: AI has become famous for defeating human champions in games like </w:t>
      </w:r>
      <w:r w:rsidDel="00000000" w:rsidR="00000000" w:rsidRPr="00000000">
        <w:rPr>
          <w:b w:val="1"/>
          <w:rtl w:val="0"/>
        </w:rPr>
        <w:t xml:space="preserve">chess</w:t>
      </w:r>
      <w:r w:rsidDel="00000000" w:rsidR="00000000" w:rsidRPr="00000000">
        <w:rPr>
          <w:rtl w:val="0"/>
        </w:rPr>
        <w:t xml:space="preserve"> (Deep Blue vs. Garry Kasparov, 1997) and </w:t>
      </w:r>
      <w:r w:rsidDel="00000000" w:rsidR="00000000" w:rsidRPr="00000000">
        <w:rPr>
          <w:b w:val="1"/>
          <w:rtl w:val="0"/>
        </w:rPr>
        <w:t xml:space="preserve">Go</w:t>
      </w:r>
      <w:r w:rsidDel="00000000" w:rsidR="00000000" w:rsidRPr="00000000">
        <w:rPr>
          <w:rtl w:val="0"/>
        </w:rPr>
        <w:t xml:space="preserve"> (AlphaGo vs. Lee Sedol, 2016). The victory in Go was particularly impressive because the game’s complexity is far greater than chess, with far more possible moves.</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AI-generated art is auctioned for millions</w:t>
      </w:r>
      <w:r w:rsidDel="00000000" w:rsidR="00000000" w:rsidRPr="00000000">
        <w:rPr>
          <w:rtl w:val="0"/>
        </w:rPr>
        <w:t xml:space="preserve">: In 2018, a piece of AI-generated artwork called </w:t>
      </w:r>
      <w:r w:rsidDel="00000000" w:rsidR="00000000" w:rsidRPr="00000000">
        <w:rPr>
          <w:b w:val="1"/>
          <w:rtl w:val="0"/>
        </w:rPr>
        <w:t xml:space="preserve">"Portrait of Edmond de Belamy"</w:t>
      </w:r>
      <w:r w:rsidDel="00000000" w:rsidR="00000000" w:rsidRPr="00000000">
        <w:rPr>
          <w:rtl w:val="0"/>
        </w:rPr>
        <w:t xml:space="preserve"> was sold at Christie's auction house for over $432,000. It was created by a machine-learning algorithm trained on thousands of portraits from the past.</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AI has a sense of humor</w:t>
      </w:r>
      <w:r w:rsidDel="00000000" w:rsidR="00000000" w:rsidRPr="00000000">
        <w:rPr>
          <w:rtl w:val="0"/>
        </w:rPr>
        <w:t xml:space="preserve">: Researchers have been working on getting AI to understand and even create jokes. For example, some chatbots are now capable of generating jokes or riddles based on learned patterns of humor, though their attempts can be hit or miss!</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AI is used in space exploration</w:t>
      </w:r>
      <w:r w:rsidDel="00000000" w:rsidR="00000000" w:rsidRPr="00000000">
        <w:rPr>
          <w:rtl w:val="0"/>
        </w:rPr>
        <w:t xml:space="preserve">: NASA uses AI to help navigate spacecraft, analyze data from space missions, and even assist in finding habitable planets. One notable AI, called </w:t>
      </w:r>
      <w:r w:rsidDel="00000000" w:rsidR="00000000" w:rsidRPr="00000000">
        <w:rPr>
          <w:b w:val="1"/>
          <w:rtl w:val="0"/>
        </w:rPr>
        <w:t xml:space="preserve">"Cathy"</w:t>
      </w:r>
      <w:r w:rsidDel="00000000" w:rsidR="00000000" w:rsidRPr="00000000">
        <w:rPr>
          <w:rtl w:val="0"/>
        </w:rPr>
        <w:t xml:space="preserve">, helped NASA's Curiosity rover on Mars make decisions autonomously.</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AI is now an artist</w:t>
      </w:r>
      <w:r w:rsidDel="00000000" w:rsidR="00000000" w:rsidRPr="00000000">
        <w:rPr>
          <w:rtl w:val="0"/>
        </w:rPr>
        <w:t xml:space="preserve">: Beyond visual art, AI has also been used to compose music. AI programs can study styles of famous composers like Beethoven or Mozart, and then create new pieces of music in a similar style.</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Self-driving cars use AI</w:t>
      </w:r>
      <w:r w:rsidDel="00000000" w:rsidR="00000000" w:rsidRPr="00000000">
        <w:rPr>
          <w:rtl w:val="0"/>
        </w:rPr>
        <w:t xml:space="preserve">: AI is the backbone of autonomous vehicles. These cars use AI to process data from cameras, sensors, and maps to make decisions about how to navigate safely on the road.</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AI chatbots can be your therapist</w:t>
      </w:r>
      <w:r w:rsidDel="00000000" w:rsidR="00000000" w:rsidRPr="00000000">
        <w:rPr>
          <w:rtl w:val="0"/>
        </w:rPr>
        <w:t xml:space="preserve">: AI-powered chatbots like </w:t>
      </w:r>
      <w:r w:rsidDel="00000000" w:rsidR="00000000" w:rsidRPr="00000000">
        <w:rPr>
          <w:b w:val="1"/>
          <w:rtl w:val="0"/>
        </w:rPr>
        <w:t xml:space="preserve">Woebot</w:t>
      </w:r>
      <w:r w:rsidDel="00000000" w:rsidR="00000000" w:rsidRPr="00000000">
        <w:rPr>
          <w:rtl w:val="0"/>
        </w:rPr>
        <w:t xml:space="preserve"> offer therapeutic conversations, helping users manage mental health and emotions. Woebot uses cognitive behavioral therapy (CBT) techniques to provide support.</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AI can create fake voices (deepfakes)</w:t>
      </w:r>
      <w:r w:rsidDel="00000000" w:rsidR="00000000" w:rsidRPr="00000000">
        <w:rPr>
          <w:rtl w:val="0"/>
        </w:rPr>
        <w:t xml:space="preserve">: Deepfake technology uses AI to create hyper-realistic videos and audio recordings of people saying or doing things they never actually did. While it’s fascinating, it also raises important ethical questions.</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AI has helped translate languages</w:t>
      </w:r>
      <w:r w:rsidDel="00000000" w:rsidR="00000000" w:rsidRPr="00000000">
        <w:rPr>
          <w:rtl w:val="0"/>
        </w:rPr>
        <w:t xml:space="preserve">: AI-powered translation tools like </w:t>
      </w:r>
      <w:r w:rsidDel="00000000" w:rsidR="00000000" w:rsidRPr="00000000">
        <w:rPr>
          <w:b w:val="1"/>
          <w:rtl w:val="0"/>
        </w:rPr>
        <w:t xml:space="preserve">Google Translate</w:t>
      </w:r>
      <w:r w:rsidDel="00000000" w:rsidR="00000000" w:rsidRPr="00000000">
        <w:rPr>
          <w:rtl w:val="0"/>
        </w:rPr>
        <w:t xml:space="preserve"> have revolutionized communication across languages. They use neural networks to better understand context and improve the accuracy of translations.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AI can predict the future</w:t>
      </w:r>
      <w:r w:rsidDel="00000000" w:rsidR="00000000" w:rsidRPr="00000000">
        <w:rPr>
          <w:rtl w:val="0"/>
        </w:rPr>
        <w:t xml:space="preserve">: In a sense, AI can make predictions about future trends in various industries, from finance to healthcare. By analyzing large sets of data, AI can identify patterns and forecast potential outcomes.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The Turing Test is still the gold standard for AI</w:t>
      </w:r>
      <w:r w:rsidDel="00000000" w:rsidR="00000000" w:rsidRPr="00000000">
        <w:rPr>
          <w:rtl w:val="0"/>
        </w:rPr>
        <w:t xml:space="preserve">: The </w:t>
      </w:r>
      <w:r w:rsidDel="00000000" w:rsidR="00000000" w:rsidRPr="00000000">
        <w:rPr>
          <w:b w:val="1"/>
          <w:rtl w:val="0"/>
        </w:rPr>
        <w:t xml:space="preserve">Turing Test</w:t>
      </w:r>
      <w:r w:rsidDel="00000000" w:rsidR="00000000" w:rsidRPr="00000000">
        <w:rPr>
          <w:rtl w:val="0"/>
        </w:rPr>
        <w:t xml:space="preserve">, proposed by Alan Turing in 1950, is still used as a benchmark to measure a machine's ability to exhibit human-like intelligence. If an AI can carry on a conversation that a human can’t distinguish from another human, it passes the test.</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AI helps farmers</w:t>
      </w:r>
      <w:r w:rsidDel="00000000" w:rsidR="00000000" w:rsidRPr="00000000">
        <w:rPr>
          <w:rtl w:val="0"/>
        </w:rPr>
        <w:t xml:space="preserve">: AI technologies are also transforming agriculture by helping farmers predict crop yields, detect plant diseases, and even use robots for tasks like picking fruits.</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AI is advancing rapidly and keeps surprising us in all sorts of unexpected ways!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