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zqcgj9vw03o" w:id="0"/>
      <w:bookmarkEnd w:id="0"/>
      <w:r w:rsidDel="00000000" w:rsidR="00000000" w:rsidRPr="00000000">
        <w:rPr>
          <w:b w:val="1"/>
          <w:color w:val="000000"/>
          <w:sz w:val="26"/>
          <w:szCs w:val="26"/>
          <w:rtl w:val="0"/>
        </w:rPr>
        <w:t xml:space="preserve">Full Description of Artificial Intelligence (AI)</w:t>
      </w:r>
    </w:p>
    <w:p w:rsidR="00000000" w:rsidDel="00000000" w:rsidP="00000000" w:rsidRDefault="00000000" w:rsidRPr="00000000" w14:paraId="00000002">
      <w:pPr>
        <w:spacing w:after="240" w:before="240" w:lineRule="auto"/>
        <w:rPr/>
      </w:pPr>
      <w:r w:rsidDel="00000000" w:rsidR="00000000" w:rsidRPr="00000000">
        <w:rPr>
          <w:b w:val="1"/>
          <w:rtl w:val="0"/>
        </w:rPr>
        <w:t xml:space="preserve">Artificial Intelligence (AI)</w:t>
      </w:r>
      <w:r w:rsidDel="00000000" w:rsidR="00000000" w:rsidRPr="00000000">
        <w:rPr>
          <w:rtl w:val="0"/>
        </w:rPr>
        <w:t xml:space="preserve"> is a broad field of computer science focused on building systems that can perform tasks that would normally require human intelligence. These tasks include reasoning, learning, problem-solving, perception, language understanding, and decision-making. The goal of AI is to develop machines or software that can mimic, simulate, or exceed human cognitive abilities in various domains.</w:t>
      </w:r>
    </w:p>
    <w:p w:rsidR="00000000" w:rsidDel="00000000" w:rsidP="00000000" w:rsidRDefault="00000000" w:rsidRPr="00000000" w14:paraId="00000003">
      <w:pPr>
        <w:spacing w:after="240" w:before="240" w:lineRule="auto"/>
        <w:rPr/>
      </w:pPr>
      <w:r w:rsidDel="00000000" w:rsidR="00000000" w:rsidRPr="00000000">
        <w:rPr>
          <w:rtl w:val="0"/>
        </w:rPr>
        <w:t xml:space="preserve">AI is an interdisciplinary field that spans several subfields, including machine learning, robotics, natural language processing (NLP), computer vision, and more. Here's a comprehensive breakdown of what AI encompasses: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lso43fpgjudh" w:id="1"/>
      <w:bookmarkEnd w:id="1"/>
      <w:r w:rsidDel="00000000" w:rsidR="00000000" w:rsidRPr="00000000">
        <w:rPr>
          <w:b w:val="1"/>
          <w:color w:val="000000"/>
          <w:sz w:val="26"/>
          <w:szCs w:val="26"/>
          <w:rtl w:val="0"/>
        </w:rPr>
        <w:t xml:space="preserve">1. What is AI?</w:t>
      </w:r>
    </w:p>
    <w:p w:rsidR="00000000" w:rsidDel="00000000" w:rsidP="00000000" w:rsidRDefault="00000000" w:rsidRPr="00000000" w14:paraId="00000006">
      <w:pPr>
        <w:spacing w:after="240" w:before="240" w:lineRule="auto"/>
        <w:rPr/>
      </w:pPr>
      <w:r w:rsidDel="00000000" w:rsidR="00000000" w:rsidRPr="00000000">
        <w:rPr>
          <w:rtl w:val="0"/>
        </w:rPr>
        <w:t xml:space="preserve">At its core, AI involves creating intelligent agents (machines or systems) capable of performing tasks that would require human-like intelligence. These tasks typically include: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Reasoning:</w:t>
      </w:r>
      <w:r w:rsidDel="00000000" w:rsidR="00000000" w:rsidRPr="00000000">
        <w:rPr>
          <w:rtl w:val="0"/>
        </w:rPr>
        <w:t xml:space="preserve"> The ability to process information logically to draw conclusions and make decisions.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Learning:</w:t>
      </w:r>
      <w:r w:rsidDel="00000000" w:rsidR="00000000" w:rsidRPr="00000000">
        <w:rPr>
          <w:rtl w:val="0"/>
        </w:rPr>
        <w:t xml:space="preserve"> AI systems can adapt and improve over time, using data to identify patterns and enhance their performance.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Perception:</w:t>
      </w:r>
      <w:r w:rsidDel="00000000" w:rsidR="00000000" w:rsidRPr="00000000">
        <w:rPr>
          <w:rtl w:val="0"/>
        </w:rPr>
        <w:t xml:space="preserve"> AI systems can interpret and make sense of sensory data (e.g., images, sounds, or tactile feedback), similar to how humans use their senses to perceive the world.</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AI can tackle complex tasks, such as puzzles, strategic games, and decision-making processes, to find optimal or satisfactory solutions.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3yx48ho6exr" w:id="2"/>
      <w:bookmarkEnd w:id="2"/>
      <w:r w:rsidDel="00000000" w:rsidR="00000000" w:rsidRPr="00000000">
        <w:rPr>
          <w:b w:val="1"/>
          <w:color w:val="000000"/>
          <w:sz w:val="26"/>
          <w:szCs w:val="26"/>
          <w:rtl w:val="0"/>
        </w:rPr>
        <w:t xml:space="preserve">2. Key Branches of AI</w:t>
      </w:r>
    </w:p>
    <w:p w:rsidR="00000000" w:rsidDel="00000000" w:rsidP="00000000" w:rsidRDefault="00000000" w:rsidRPr="00000000" w14:paraId="0000000D">
      <w:pPr>
        <w:spacing w:after="240" w:before="240" w:lineRule="auto"/>
        <w:rPr/>
      </w:pPr>
      <w:r w:rsidDel="00000000" w:rsidR="00000000" w:rsidRPr="00000000">
        <w:rPr>
          <w:rtl w:val="0"/>
        </w:rPr>
        <w:t xml:space="preserve">AI is not a single technology but a collection of various branches and techniques that all contribute to its functioning. The major branches include: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gmzd5fp09v11" w:id="3"/>
      <w:bookmarkEnd w:id="3"/>
      <w:r w:rsidDel="00000000" w:rsidR="00000000" w:rsidRPr="00000000">
        <w:rPr>
          <w:b w:val="1"/>
          <w:color w:val="000000"/>
          <w:sz w:val="22"/>
          <w:szCs w:val="22"/>
          <w:rtl w:val="0"/>
        </w:rPr>
        <w:t xml:space="preserve">A. Machine Learning (ML)</w:t>
      </w:r>
    </w:p>
    <w:p w:rsidR="00000000" w:rsidDel="00000000" w:rsidP="00000000" w:rsidRDefault="00000000" w:rsidRPr="00000000" w14:paraId="0000000F">
      <w:pPr>
        <w:spacing w:after="240" w:before="240" w:lineRule="auto"/>
        <w:rPr/>
      </w:pPr>
      <w:r w:rsidDel="00000000" w:rsidR="00000000" w:rsidRPr="00000000">
        <w:rPr>
          <w:rtl w:val="0"/>
        </w:rPr>
        <w:t xml:space="preserve">Machine Learning (ML) is a subset of AI focused on developing algorithms that allow systems to learn from data and improve without explicit programming. Instead of being programmed with specific instructions, ML models use data to "learn" patterns and make decisions. There are several types of machine learning:</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Supervised Learning:</w:t>
      </w:r>
      <w:r w:rsidDel="00000000" w:rsidR="00000000" w:rsidRPr="00000000">
        <w:rPr>
          <w:rtl w:val="0"/>
        </w:rPr>
        <w:t xml:space="preserve"> Involves training a model on labeled data, where the input data has corresponding correct outputs. The goal is to predict the output for new, unseen data.</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Unsupervised Learning:</w:t>
      </w:r>
      <w:r w:rsidDel="00000000" w:rsidR="00000000" w:rsidRPr="00000000">
        <w:rPr>
          <w:rtl w:val="0"/>
        </w:rPr>
        <w:t xml:space="preserve"> Involves finding hidden patterns or structures in data that does not have labeled outputs. This is used for clustering and association tasks.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Reinforcement Learning:</w:t>
      </w:r>
      <w:r w:rsidDel="00000000" w:rsidR="00000000" w:rsidRPr="00000000">
        <w:rPr>
          <w:rtl w:val="0"/>
        </w:rPr>
        <w:t xml:space="preserve"> A type of learning where an agent learns to make decisions by performing actions in an environment to maximize cumulative reward.</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nsr2r3mvg7ij" w:id="4"/>
      <w:bookmarkEnd w:id="4"/>
      <w:r w:rsidDel="00000000" w:rsidR="00000000" w:rsidRPr="00000000">
        <w:rPr>
          <w:b w:val="1"/>
          <w:color w:val="000000"/>
          <w:sz w:val="22"/>
          <w:szCs w:val="22"/>
          <w:rtl w:val="0"/>
        </w:rPr>
        <w:t xml:space="preserve">B. Deep Learning</w:t>
      </w:r>
    </w:p>
    <w:p w:rsidR="00000000" w:rsidDel="00000000" w:rsidP="00000000" w:rsidRDefault="00000000" w:rsidRPr="00000000" w14:paraId="00000014">
      <w:pPr>
        <w:spacing w:after="240" w:before="240" w:lineRule="auto"/>
        <w:rPr/>
      </w:pPr>
      <w:r w:rsidDel="00000000" w:rsidR="00000000" w:rsidRPr="00000000">
        <w:rPr>
          <w:rtl w:val="0"/>
        </w:rPr>
        <w:t xml:space="preserve">Deep Learning is a subfield of ML that deals with neural networks, especially deep neural networks (DNNs), which have multiple layers between the input and output. These deep networks are designed to automatically extract features and patterns from data. Deep learning is particularly successful in tasks such as:</w:t>
      </w:r>
    </w:p>
    <w:p w:rsidR="00000000" w:rsidDel="00000000" w:rsidP="00000000" w:rsidRDefault="00000000" w:rsidRPr="00000000" w14:paraId="00000015">
      <w:pPr>
        <w:numPr>
          <w:ilvl w:val="0"/>
          <w:numId w:val="12"/>
        </w:numPr>
        <w:spacing w:after="0" w:afterAutospacing="0" w:before="240" w:lineRule="auto"/>
        <w:ind w:left="720" w:hanging="360"/>
      </w:pPr>
      <w:r w:rsidDel="00000000" w:rsidR="00000000" w:rsidRPr="00000000">
        <w:rPr>
          <w:rtl w:val="0"/>
        </w:rPr>
        <w:t xml:space="preserve">Image and speech recognition</w:t>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rtl w:val="0"/>
        </w:rPr>
        <w:t xml:space="preserve">Natural language processing (NLP)</w:t>
      </w:r>
    </w:p>
    <w:p w:rsidR="00000000" w:rsidDel="00000000" w:rsidP="00000000" w:rsidRDefault="00000000" w:rsidRPr="00000000" w14:paraId="00000017">
      <w:pPr>
        <w:numPr>
          <w:ilvl w:val="0"/>
          <w:numId w:val="12"/>
        </w:numPr>
        <w:spacing w:after="240" w:before="0" w:beforeAutospacing="0" w:lineRule="auto"/>
        <w:ind w:left="720" w:hanging="360"/>
      </w:pPr>
      <w:r w:rsidDel="00000000" w:rsidR="00000000" w:rsidRPr="00000000">
        <w:rPr>
          <w:rtl w:val="0"/>
        </w:rPr>
        <w:t xml:space="preserve">Autonomous driving systems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d60s8kgodidc" w:id="5"/>
      <w:bookmarkEnd w:id="5"/>
      <w:r w:rsidDel="00000000" w:rsidR="00000000" w:rsidRPr="00000000">
        <w:rPr>
          <w:b w:val="1"/>
          <w:color w:val="000000"/>
          <w:sz w:val="22"/>
          <w:szCs w:val="22"/>
          <w:rtl w:val="0"/>
        </w:rPr>
        <w:t xml:space="preserve">C. Natural Language Processing (NLP)</w:t>
      </w:r>
    </w:p>
    <w:p w:rsidR="00000000" w:rsidDel="00000000" w:rsidP="00000000" w:rsidRDefault="00000000" w:rsidRPr="00000000" w14:paraId="00000019">
      <w:pPr>
        <w:spacing w:after="240" w:before="240" w:lineRule="auto"/>
        <w:rPr/>
      </w:pPr>
      <w:r w:rsidDel="00000000" w:rsidR="00000000" w:rsidRPr="00000000">
        <w:rPr>
          <w:rtl w:val="0"/>
        </w:rPr>
        <w:t xml:space="preserve">NLP involves the interaction between computers and human language. It enables machines to understand, interpret, and generate human language in a way that is both meaningful and useful. NLP applications include:</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b w:val="1"/>
          <w:rtl w:val="0"/>
        </w:rPr>
        <w:t xml:space="preserve">Text analysis:</w:t>
      </w:r>
      <w:r w:rsidDel="00000000" w:rsidR="00000000" w:rsidRPr="00000000">
        <w:rPr>
          <w:rtl w:val="0"/>
        </w:rPr>
        <w:t xml:space="preserve"> Sentiment analysis, text classification, and topic modeling</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Machine translation:</w:t>
      </w:r>
      <w:r w:rsidDel="00000000" w:rsidR="00000000" w:rsidRPr="00000000">
        <w:rPr>
          <w:rtl w:val="0"/>
        </w:rPr>
        <w:t xml:space="preserve"> Automatically translating text from one language to another</w:t>
      </w:r>
    </w:p>
    <w:p w:rsidR="00000000" w:rsidDel="00000000" w:rsidP="00000000" w:rsidRDefault="00000000" w:rsidRPr="00000000" w14:paraId="0000001C">
      <w:pPr>
        <w:numPr>
          <w:ilvl w:val="0"/>
          <w:numId w:val="11"/>
        </w:numPr>
        <w:spacing w:after="240" w:before="0" w:beforeAutospacing="0" w:lineRule="auto"/>
        <w:ind w:left="720" w:hanging="360"/>
      </w:pPr>
      <w:r w:rsidDel="00000000" w:rsidR="00000000" w:rsidRPr="00000000">
        <w:rPr>
          <w:b w:val="1"/>
          <w:rtl w:val="0"/>
        </w:rPr>
        <w:t xml:space="preserve">Chatbots and virtual assistants:</w:t>
      </w:r>
      <w:r w:rsidDel="00000000" w:rsidR="00000000" w:rsidRPr="00000000">
        <w:rPr>
          <w:rtl w:val="0"/>
        </w:rPr>
        <w:t xml:space="preserve"> Systems that can converse with humans, like Siri, Alexa, and Google Assistant</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yt1urqn4zp7o" w:id="6"/>
      <w:bookmarkEnd w:id="6"/>
      <w:r w:rsidDel="00000000" w:rsidR="00000000" w:rsidRPr="00000000">
        <w:rPr>
          <w:b w:val="1"/>
          <w:color w:val="000000"/>
          <w:sz w:val="22"/>
          <w:szCs w:val="22"/>
          <w:rtl w:val="0"/>
        </w:rPr>
        <w:t xml:space="preserve">D. Computer Vision</w:t>
      </w:r>
    </w:p>
    <w:p w:rsidR="00000000" w:rsidDel="00000000" w:rsidP="00000000" w:rsidRDefault="00000000" w:rsidRPr="00000000" w14:paraId="0000001E">
      <w:pPr>
        <w:spacing w:after="240" w:before="240" w:lineRule="auto"/>
        <w:rPr/>
      </w:pPr>
      <w:r w:rsidDel="00000000" w:rsidR="00000000" w:rsidRPr="00000000">
        <w:rPr>
          <w:rtl w:val="0"/>
        </w:rPr>
        <w:t xml:space="preserve">Computer vision focuses on enabling machines to interpret and understand the visual world. This involves tasks such as:</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Object recognition:</w:t>
      </w:r>
      <w:r w:rsidDel="00000000" w:rsidR="00000000" w:rsidRPr="00000000">
        <w:rPr>
          <w:rtl w:val="0"/>
        </w:rPr>
        <w:t xml:space="preserve"> Identifying and labeling objects within images or videos.</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Facial recognition:</w:t>
      </w:r>
      <w:r w:rsidDel="00000000" w:rsidR="00000000" w:rsidRPr="00000000">
        <w:rPr>
          <w:rtl w:val="0"/>
        </w:rPr>
        <w:t xml:space="preserve"> Identifying or verifying individuals based on facial features.</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b w:val="1"/>
          <w:rtl w:val="0"/>
        </w:rPr>
        <w:t xml:space="preserve">Image segmentation:</w:t>
      </w:r>
      <w:r w:rsidDel="00000000" w:rsidR="00000000" w:rsidRPr="00000000">
        <w:rPr>
          <w:rtl w:val="0"/>
        </w:rPr>
        <w:t xml:space="preserve"> Dividing an image into parts to make it easier to analyze.</w:t>
      </w:r>
    </w:p>
    <w:p w:rsidR="00000000" w:rsidDel="00000000" w:rsidP="00000000" w:rsidRDefault="00000000" w:rsidRPr="00000000" w14:paraId="00000022">
      <w:pPr>
        <w:spacing w:after="240" w:before="240" w:lineRule="auto"/>
        <w:rPr/>
      </w:pPr>
      <w:r w:rsidDel="00000000" w:rsidR="00000000" w:rsidRPr="00000000">
        <w:rPr>
          <w:rtl w:val="0"/>
        </w:rPr>
        <w:t xml:space="preserve">Applications of computer vision include self-driving cars, facial recognition technology, and medical image analysis.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d4dziw1akf8a" w:id="7"/>
      <w:bookmarkEnd w:id="7"/>
      <w:r w:rsidDel="00000000" w:rsidR="00000000" w:rsidRPr="00000000">
        <w:rPr>
          <w:b w:val="1"/>
          <w:color w:val="000000"/>
          <w:sz w:val="22"/>
          <w:szCs w:val="22"/>
          <w:rtl w:val="0"/>
        </w:rPr>
        <w:t xml:space="preserve">E. Robotics</w:t>
      </w:r>
    </w:p>
    <w:p w:rsidR="00000000" w:rsidDel="00000000" w:rsidP="00000000" w:rsidRDefault="00000000" w:rsidRPr="00000000" w14:paraId="00000024">
      <w:pPr>
        <w:spacing w:after="240" w:before="240" w:lineRule="auto"/>
        <w:rPr/>
      </w:pPr>
      <w:r w:rsidDel="00000000" w:rsidR="00000000" w:rsidRPr="00000000">
        <w:rPr>
          <w:rtl w:val="0"/>
        </w:rPr>
        <w:t xml:space="preserve">Robotics combines AI with physical machines to create robots that can perform tasks autonomously or semi-autonomously. Robots may use AI to perceive their environment, make decisions, and carry out complex tasks in real time. Examples include:</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b w:val="1"/>
          <w:rtl w:val="0"/>
        </w:rPr>
        <w:t xml:space="preserve">Industrial robots</w:t>
      </w:r>
      <w:r w:rsidDel="00000000" w:rsidR="00000000" w:rsidRPr="00000000">
        <w:rPr>
          <w:rtl w:val="0"/>
        </w:rPr>
        <w:t xml:space="preserve"> in manufacturing</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Service robots</w:t>
      </w:r>
      <w:r w:rsidDel="00000000" w:rsidR="00000000" w:rsidRPr="00000000">
        <w:rPr>
          <w:rtl w:val="0"/>
        </w:rPr>
        <w:t xml:space="preserve"> in healthcare, cleaning, and hospitality</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b w:val="1"/>
          <w:rtl w:val="0"/>
        </w:rPr>
        <w:t xml:space="preserve">Autonomous robots</w:t>
      </w:r>
      <w:r w:rsidDel="00000000" w:rsidR="00000000" w:rsidRPr="00000000">
        <w:rPr>
          <w:rtl w:val="0"/>
        </w:rPr>
        <w:t xml:space="preserve"> in dangerous environments like space or underwater exploration</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wk8gnair92d" w:id="8"/>
      <w:bookmarkEnd w:id="8"/>
      <w:r w:rsidDel="00000000" w:rsidR="00000000" w:rsidRPr="00000000">
        <w:rPr>
          <w:b w:val="1"/>
          <w:color w:val="000000"/>
          <w:sz w:val="26"/>
          <w:szCs w:val="26"/>
          <w:rtl w:val="0"/>
        </w:rPr>
        <w:t xml:space="preserve">3. Applications of AI</w:t>
      </w:r>
    </w:p>
    <w:p w:rsidR="00000000" w:rsidDel="00000000" w:rsidP="00000000" w:rsidRDefault="00000000" w:rsidRPr="00000000" w14:paraId="0000002A">
      <w:pPr>
        <w:spacing w:after="240" w:before="240" w:lineRule="auto"/>
        <w:rPr/>
      </w:pPr>
      <w:r w:rsidDel="00000000" w:rsidR="00000000" w:rsidRPr="00000000">
        <w:rPr>
          <w:rtl w:val="0"/>
        </w:rPr>
        <w:t xml:space="preserve">AI is already being integrated into numerous industries and everyday applications. Some key sectors and applications include:</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lvhzr02s8ai4" w:id="9"/>
      <w:bookmarkEnd w:id="9"/>
      <w:r w:rsidDel="00000000" w:rsidR="00000000" w:rsidRPr="00000000">
        <w:rPr>
          <w:b w:val="1"/>
          <w:color w:val="000000"/>
          <w:sz w:val="22"/>
          <w:szCs w:val="22"/>
          <w:rtl w:val="0"/>
        </w:rPr>
        <w:t xml:space="preserve">A. Healthcare</w:t>
      </w:r>
    </w:p>
    <w:p w:rsidR="00000000" w:rsidDel="00000000" w:rsidP="00000000" w:rsidRDefault="00000000" w:rsidRPr="00000000" w14:paraId="0000002C">
      <w:pPr>
        <w:spacing w:after="240" w:before="240" w:lineRule="auto"/>
        <w:rPr/>
      </w:pPr>
      <w:r w:rsidDel="00000000" w:rsidR="00000000" w:rsidRPr="00000000">
        <w:rPr>
          <w:rtl w:val="0"/>
        </w:rPr>
        <w:t xml:space="preserve">AI is revolutionizing healthcare in various ways, including:</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b w:val="1"/>
          <w:rtl w:val="0"/>
        </w:rPr>
        <w:t xml:space="preserve">Diagnostics:</w:t>
      </w:r>
      <w:r w:rsidDel="00000000" w:rsidR="00000000" w:rsidRPr="00000000">
        <w:rPr>
          <w:rtl w:val="0"/>
        </w:rPr>
        <w:t xml:space="preserve"> AI models help detect diseases from medical images (e.g., X-rays, MRIs) more accurately than traditional methods.</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b w:val="1"/>
          <w:rtl w:val="0"/>
        </w:rPr>
        <w:t xml:space="preserve">Personalized Medicine:</w:t>
      </w:r>
      <w:r w:rsidDel="00000000" w:rsidR="00000000" w:rsidRPr="00000000">
        <w:rPr>
          <w:rtl w:val="0"/>
        </w:rPr>
        <w:t xml:space="preserve"> AI analyzes patient data to recommend tailored treatment plans.</w:t>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b w:val="1"/>
          <w:rtl w:val="0"/>
        </w:rPr>
        <w:t xml:space="preserve">Drug Discovery:</w:t>
      </w:r>
      <w:r w:rsidDel="00000000" w:rsidR="00000000" w:rsidRPr="00000000">
        <w:rPr>
          <w:rtl w:val="0"/>
        </w:rPr>
        <w:t xml:space="preserve"> AI models predict which drug formulations might be effective for certain diseases.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2fatmvcuab0t" w:id="10"/>
      <w:bookmarkEnd w:id="10"/>
      <w:r w:rsidDel="00000000" w:rsidR="00000000" w:rsidRPr="00000000">
        <w:rPr>
          <w:b w:val="1"/>
          <w:color w:val="000000"/>
          <w:sz w:val="22"/>
          <w:szCs w:val="22"/>
          <w:rtl w:val="0"/>
        </w:rPr>
        <w:t xml:space="preserve">B. Autonomous Vehicles</w:t>
      </w:r>
    </w:p>
    <w:p w:rsidR="00000000" w:rsidDel="00000000" w:rsidP="00000000" w:rsidRDefault="00000000" w:rsidRPr="00000000" w14:paraId="00000031">
      <w:pPr>
        <w:spacing w:after="240" w:before="240" w:lineRule="auto"/>
        <w:rPr/>
      </w:pPr>
      <w:r w:rsidDel="00000000" w:rsidR="00000000" w:rsidRPr="00000000">
        <w:rPr>
          <w:rtl w:val="0"/>
        </w:rPr>
        <w:t xml:space="preserve">Self-driving cars rely heavily on AI to perceive their surroundings, make decisions, and navigate safely without human intervention. AI technologies such as computer vision, sensor fusion, and reinforcement learning enable vehicles to:</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Detect objects like pedestrians, other cars, and traffic signs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Make real-time decisions about speed, direction, and path planning</w:t>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tl w:val="0"/>
        </w:rPr>
        <w:t xml:space="preserve">Learn from driving experiences to improve performance over time</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ul3wwo4p8yds" w:id="11"/>
      <w:bookmarkEnd w:id="11"/>
      <w:r w:rsidDel="00000000" w:rsidR="00000000" w:rsidRPr="00000000">
        <w:rPr>
          <w:b w:val="1"/>
          <w:color w:val="000000"/>
          <w:sz w:val="22"/>
          <w:szCs w:val="22"/>
          <w:rtl w:val="0"/>
        </w:rPr>
        <w:t xml:space="preserve">C. Finance</w:t>
      </w:r>
    </w:p>
    <w:p w:rsidR="00000000" w:rsidDel="00000000" w:rsidP="00000000" w:rsidRDefault="00000000" w:rsidRPr="00000000" w14:paraId="00000036">
      <w:pPr>
        <w:spacing w:after="240" w:before="240" w:lineRule="auto"/>
        <w:rPr/>
      </w:pPr>
      <w:r w:rsidDel="00000000" w:rsidR="00000000" w:rsidRPr="00000000">
        <w:rPr>
          <w:rtl w:val="0"/>
        </w:rPr>
        <w:t xml:space="preserve">AI is transforming the finance industry by automating complex tasks, reducing fraud, and improving decision-making. Examples include:</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Algorithmic trading:</w:t>
      </w:r>
      <w:r w:rsidDel="00000000" w:rsidR="00000000" w:rsidRPr="00000000">
        <w:rPr>
          <w:rtl w:val="0"/>
        </w:rPr>
        <w:t xml:space="preserve"> AI algorithms make investment decisions faster than humans, analyzing vast amounts of market data.</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Fraud detection:</w:t>
      </w:r>
      <w:r w:rsidDel="00000000" w:rsidR="00000000" w:rsidRPr="00000000">
        <w:rPr>
          <w:rtl w:val="0"/>
        </w:rPr>
        <w:t xml:space="preserve"> Machine learning systems can identify fraudulent transactions by learning from historical patterns.</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b w:val="1"/>
          <w:rtl w:val="0"/>
        </w:rPr>
        <w:t xml:space="preserve">Credit scoring:</w:t>
      </w:r>
      <w:r w:rsidDel="00000000" w:rsidR="00000000" w:rsidRPr="00000000">
        <w:rPr>
          <w:rtl w:val="0"/>
        </w:rPr>
        <w:t xml:space="preserve"> AI-based models assess loan applicants' creditworthiness based on a broader range of factors.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w6tql3vqhle" w:id="12"/>
      <w:bookmarkEnd w:id="12"/>
      <w:r w:rsidDel="00000000" w:rsidR="00000000" w:rsidRPr="00000000">
        <w:rPr>
          <w:b w:val="1"/>
          <w:color w:val="000000"/>
          <w:sz w:val="22"/>
          <w:szCs w:val="22"/>
          <w:rtl w:val="0"/>
        </w:rPr>
        <w:t xml:space="preserve">D. Retail and E-commerce</w:t>
      </w:r>
    </w:p>
    <w:p w:rsidR="00000000" w:rsidDel="00000000" w:rsidP="00000000" w:rsidRDefault="00000000" w:rsidRPr="00000000" w14:paraId="0000003B">
      <w:pPr>
        <w:spacing w:after="240" w:before="240" w:lineRule="auto"/>
        <w:rPr/>
      </w:pPr>
      <w:r w:rsidDel="00000000" w:rsidR="00000000" w:rsidRPr="00000000">
        <w:rPr>
          <w:rtl w:val="0"/>
        </w:rPr>
        <w:t xml:space="preserve">AI is heavily integrated into the retail sector to enhance customer experiences and streamline operations. Examples include:</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Recommendation systems:</w:t>
      </w:r>
      <w:r w:rsidDel="00000000" w:rsidR="00000000" w:rsidRPr="00000000">
        <w:rPr>
          <w:rtl w:val="0"/>
        </w:rPr>
        <w:t xml:space="preserve"> Online platforms like Amazon and Netflix use AI to suggest products and content based on user behavior.</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Supply chain optimization:</w:t>
      </w:r>
      <w:r w:rsidDel="00000000" w:rsidR="00000000" w:rsidRPr="00000000">
        <w:rPr>
          <w:rtl w:val="0"/>
        </w:rPr>
        <w:t xml:space="preserve"> AI helps businesses predict demand and manage inventory more efficiently.</w:t>
      </w:r>
    </w:p>
    <w:p w:rsidR="00000000" w:rsidDel="00000000" w:rsidP="00000000" w:rsidRDefault="00000000" w:rsidRPr="00000000" w14:paraId="0000003E">
      <w:pPr>
        <w:numPr>
          <w:ilvl w:val="0"/>
          <w:numId w:val="7"/>
        </w:numPr>
        <w:spacing w:after="240" w:before="0" w:beforeAutospacing="0" w:lineRule="auto"/>
        <w:ind w:left="720" w:hanging="360"/>
      </w:pPr>
      <w:r w:rsidDel="00000000" w:rsidR="00000000" w:rsidRPr="00000000">
        <w:rPr>
          <w:b w:val="1"/>
          <w:rtl w:val="0"/>
        </w:rPr>
        <w:t xml:space="preserve">Chatbots and virtual assistants:</w:t>
      </w:r>
      <w:r w:rsidDel="00000000" w:rsidR="00000000" w:rsidRPr="00000000">
        <w:rPr>
          <w:rtl w:val="0"/>
        </w:rPr>
        <w:t xml:space="preserve"> AI-driven customer service agents assist customers, answer questions, and guide purchases.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koumxw7wtdgc" w:id="13"/>
      <w:bookmarkEnd w:id="13"/>
      <w:r w:rsidDel="00000000" w:rsidR="00000000" w:rsidRPr="00000000">
        <w:rPr>
          <w:b w:val="1"/>
          <w:color w:val="000000"/>
          <w:sz w:val="22"/>
          <w:szCs w:val="22"/>
          <w:rtl w:val="0"/>
        </w:rPr>
        <w:t xml:space="preserve">E. Entertainment</w:t>
      </w:r>
    </w:p>
    <w:p w:rsidR="00000000" w:rsidDel="00000000" w:rsidP="00000000" w:rsidRDefault="00000000" w:rsidRPr="00000000" w14:paraId="00000040">
      <w:pPr>
        <w:spacing w:after="240" w:before="240" w:lineRule="auto"/>
        <w:rPr/>
      </w:pPr>
      <w:r w:rsidDel="00000000" w:rsidR="00000000" w:rsidRPr="00000000">
        <w:rPr>
          <w:rtl w:val="0"/>
        </w:rPr>
        <w:t xml:space="preserve">AI is transforming the entertainment industry by improving content creation and enhancing user experience. This includes:</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AI-generated content:</w:t>
      </w:r>
      <w:r w:rsidDel="00000000" w:rsidR="00000000" w:rsidRPr="00000000">
        <w:rPr>
          <w:rtl w:val="0"/>
        </w:rPr>
        <w:t xml:space="preserve"> AI algorithms generate music, art, and even entire scripts for movies and TV shows.</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Recommendation engines:</w:t>
      </w:r>
      <w:r w:rsidDel="00000000" w:rsidR="00000000" w:rsidRPr="00000000">
        <w:rPr>
          <w:rtl w:val="0"/>
        </w:rPr>
        <w:t xml:space="preserve"> Streaming services like Spotify, YouTube, and Netflix use AI to suggest personalized content based on user preferences.</w:t>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b w:val="1"/>
          <w:rtl w:val="0"/>
        </w:rPr>
        <w:t xml:space="preserve">Game AI:</w:t>
      </w:r>
      <w:r w:rsidDel="00000000" w:rsidR="00000000" w:rsidRPr="00000000">
        <w:rPr>
          <w:rtl w:val="0"/>
        </w:rPr>
        <w:t xml:space="preserve"> AI creates intelligent non-player characters (NPCs) that can adapt to player behavior in video games.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h1ui1pw48fkq" w:id="14"/>
      <w:bookmarkEnd w:id="14"/>
      <w:r w:rsidDel="00000000" w:rsidR="00000000" w:rsidRPr="00000000">
        <w:rPr>
          <w:b w:val="1"/>
          <w:color w:val="000000"/>
          <w:sz w:val="26"/>
          <w:szCs w:val="26"/>
          <w:rtl w:val="0"/>
        </w:rPr>
        <w:t xml:space="preserve">4. Challenges and Ethical Concerns</w:t>
      </w:r>
    </w:p>
    <w:p w:rsidR="00000000" w:rsidDel="00000000" w:rsidP="00000000" w:rsidRDefault="00000000" w:rsidRPr="00000000" w14:paraId="00000046">
      <w:pPr>
        <w:spacing w:after="240" w:before="240" w:lineRule="auto"/>
        <w:rPr/>
      </w:pPr>
      <w:r w:rsidDel="00000000" w:rsidR="00000000" w:rsidRPr="00000000">
        <w:rPr>
          <w:rtl w:val="0"/>
        </w:rPr>
        <w:t xml:space="preserve">Despite its vast potential, AI also brings several challenges and ethical concerns, such as:</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1h4pk1mappz0" w:id="15"/>
      <w:bookmarkEnd w:id="15"/>
      <w:r w:rsidDel="00000000" w:rsidR="00000000" w:rsidRPr="00000000">
        <w:rPr>
          <w:b w:val="1"/>
          <w:color w:val="000000"/>
          <w:sz w:val="22"/>
          <w:szCs w:val="22"/>
          <w:rtl w:val="0"/>
        </w:rPr>
        <w:t xml:space="preserve">A. Bias and Fairness</w:t>
      </w:r>
    </w:p>
    <w:p w:rsidR="00000000" w:rsidDel="00000000" w:rsidP="00000000" w:rsidRDefault="00000000" w:rsidRPr="00000000" w14:paraId="00000048">
      <w:pPr>
        <w:spacing w:after="240" w:before="240" w:lineRule="auto"/>
        <w:rPr/>
      </w:pPr>
      <w:r w:rsidDel="00000000" w:rsidR="00000000" w:rsidRPr="00000000">
        <w:rPr>
          <w:rtl w:val="0"/>
        </w:rPr>
        <w:t xml:space="preserve">AI models are often trained on large datasets, and if those datasets contain biases, the AI can perpetuate or amplify those biases. This can lead to unfair outcomes in applications such as hiring, loan approvals, or law enforcement.</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h8f1ggtr38qj" w:id="16"/>
      <w:bookmarkEnd w:id="16"/>
      <w:r w:rsidDel="00000000" w:rsidR="00000000" w:rsidRPr="00000000">
        <w:rPr>
          <w:b w:val="1"/>
          <w:color w:val="000000"/>
          <w:sz w:val="22"/>
          <w:szCs w:val="22"/>
          <w:rtl w:val="0"/>
        </w:rPr>
        <w:t xml:space="preserve">B. Privacy Concerns</w:t>
      </w:r>
    </w:p>
    <w:p w:rsidR="00000000" w:rsidDel="00000000" w:rsidP="00000000" w:rsidRDefault="00000000" w:rsidRPr="00000000" w14:paraId="0000004A">
      <w:pPr>
        <w:spacing w:after="240" w:before="240" w:lineRule="auto"/>
        <w:rPr/>
      </w:pPr>
      <w:r w:rsidDel="00000000" w:rsidR="00000000" w:rsidRPr="00000000">
        <w:rPr>
          <w:rtl w:val="0"/>
        </w:rPr>
        <w:t xml:space="preserve">AI systems, particularly those that process large amounts of personal data, raise concerns about user privacy and data security. Unauthorized access to sensitive data or misuse of personal information is a growing concern.</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ufa8hzq9czlt" w:id="17"/>
      <w:bookmarkEnd w:id="17"/>
      <w:r w:rsidDel="00000000" w:rsidR="00000000" w:rsidRPr="00000000">
        <w:rPr>
          <w:b w:val="1"/>
          <w:color w:val="000000"/>
          <w:sz w:val="22"/>
          <w:szCs w:val="22"/>
          <w:rtl w:val="0"/>
        </w:rPr>
        <w:t xml:space="preserve">C. Job Displacement</w:t>
      </w:r>
    </w:p>
    <w:p w:rsidR="00000000" w:rsidDel="00000000" w:rsidP="00000000" w:rsidRDefault="00000000" w:rsidRPr="00000000" w14:paraId="0000004C">
      <w:pPr>
        <w:spacing w:after="240" w:before="240" w:lineRule="auto"/>
        <w:rPr/>
      </w:pPr>
      <w:r w:rsidDel="00000000" w:rsidR="00000000" w:rsidRPr="00000000">
        <w:rPr>
          <w:rtl w:val="0"/>
        </w:rPr>
        <w:t xml:space="preserve">Automation powered by AI threatens to displace jobs across several industries. While new roles may emerge, certain low-skill or routine jobs may be replaced by AI and robots, leading to potential economic disruption and workforce challenges.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jo9telyc7fp2" w:id="18"/>
      <w:bookmarkEnd w:id="18"/>
      <w:r w:rsidDel="00000000" w:rsidR="00000000" w:rsidRPr="00000000">
        <w:rPr>
          <w:b w:val="1"/>
          <w:color w:val="000000"/>
          <w:sz w:val="22"/>
          <w:szCs w:val="22"/>
          <w:rtl w:val="0"/>
        </w:rPr>
        <w:t xml:space="preserve">D. Accountability and Transparency</w:t>
      </w:r>
    </w:p>
    <w:p w:rsidR="00000000" w:rsidDel="00000000" w:rsidP="00000000" w:rsidRDefault="00000000" w:rsidRPr="00000000" w14:paraId="0000004E">
      <w:pPr>
        <w:spacing w:after="240" w:before="240" w:lineRule="auto"/>
        <w:rPr/>
      </w:pPr>
      <w:r w:rsidDel="00000000" w:rsidR="00000000" w:rsidRPr="00000000">
        <w:rPr>
          <w:rtl w:val="0"/>
        </w:rPr>
        <w:t xml:space="preserve">AI decisions can sometimes be opaque, making it difficult to understand how a model reached a particular conclusion. This is particularly concerning in high-stakes fields like healthcare, finance, and criminal justice, where understanding the reasoning behind decisions is critical.</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1ts4n59kfebz" w:id="19"/>
      <w:bookmarkEnd w:id="19"/>
      <w:r w:rsidDel="00000000" w:rsidR="00000000" w:rsidRPr="00000000">
        <w:rPr>
          <w:b w:val="1"/>
          <w:color w:val="000000"/>
          <w:sz w:val="22"/>
          <w:szCs w:val="22"/>
          <w:rtl w:val="0"/>
        </w:rPr>
        <w:t xml:space="preserve">E. Superintelligence and Control</w:t>
      </w:r>
    </w:p>
    <w:p w:rsidR="00000000" w:rsidDel="00000000" w:rsidP="00000000" w:rsidRDefault="00000000" w:rsidRPr="00000000" w14:paraId="00000050">
      <w:pPr>
        <w:spacing w:after="240" w:before="240" w:lineRule="auto"/>
        <w:rPr/>
      </w:pPr>
      <w:r w:rsidDel="00000000" w:rsidR="00000000" w:rsidRPr="00000000">
        <w:rPr>
          <w:rtl w:val="0"/>
        </w:rPr>
        <w:t xml:space="preserve">One of the most speculative concerns is the development of AI that surpasses human intelligence (superintelligence). If such a system were created, ensuring that it remains under human control and operates in alignment with human values would be a significant challenge.</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1onusz5777of" w:id="20"/>
      <w:bookmarkEnd w:id="20"/>
      <w:r w:rsidDel="00000000" w:rsidR="00000000" w:rsidRPr="00000000">
        <w:rPr>
          <w:b w:val="1"/>
          <w:color w:val="000000"/>
          <w:sz w:val="26"/>
          <w:szCs w:val="26"/>
          <w:rtl w:val="0"/>
        </w:rPr>
        <w:t xml:space="preserve">5. The Future of AI</w:t>
      </w:r>
    </w:p>
    <w:p w:rsidR="00000000" w:rsidDel="00000000" w:rsidP="00000000" w:rsidRDefault="00000000" w:rsidRPr="00000000" w14:paraId="00000053">
      <w:pPr>
        <w:spacing w:after="240" w:before="240" w:lineRule="auto"/>
        <w:rPr/>
      </w:pPr>
      <w:r w:rsidDel="00000000" w:rsidR="00000000" w:rsidRPr="00000000">
        <w:rPr>
          <w:rtl w:val="0"/>
        </w:rPr>
        <w:t xml:space="preserve">The future of AI is filled with possibilities, from enhancing human capabilities to solving complex global challenges. Some potential advancements include:</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b w:val="1"/>
          <w:rtl w:val="0"/>
        </w:rPr>
        <w:t xml:space="preserve">Human-AI collaboration:</w:t>
      </w:r>
      <w:r w:rsidDel="00000000" w:rsidR="00000000" w:rsidRPr="00000000">
        <w:rPr>
          <w:rtl w:val="0"/>
        </w:rPr>
        <w:t xml:space="preserve"> AI systems working alongside humans, enhancing productivity, creativity, and decision-making.</w:t>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b w:val="1"/>
          <w:rtl w:val="0"/>
        </w:rPr>
        <w:t xml:space="preserve">AI in scientific discovery:</w:t>
      </w:r>
      <w:r w:rsidDel="00000000" w:rsidR="00000000" w:rsidRPr="00000000">
        <w:rPr>
          <w:rtl w:val="0"/>
        </w:rPr>
        <w:t xml:space="preserve"> AI could play a major role in solving pressing challenges, such as climate change, disease prevention, and space exploration.</w:t>
      </w:r>
    </w:p>
    <w:p w:rsidR="00000000" w:rsidDel="00000000" w:rsidP="00000000" w:rsidRDefault="00000000" w:rsidRPr="00000000" w14:paraId="00000056">
      <w:pPr>
        <w:numPr>
          <w:ilvl w:val="0"/>
          <w:numId w:val="6"/>
        </w:numPr>
        <w:spacing w:after="240" w:before="0" w:beforeAutospacing="0" w:lineRule="auto"/>
        <w:ind w:left="720" w:hanging="360"/>
      </w:pPr>
      <w:r w:rsidDel="00000000" w:rsidR="00000000" w:rsidRPr="00000000">
        <w:rPr>
          <w:b w:val="1"/>
          <w:rtl w:val="0"/>
        </w:rPr>
        <w:t xml:space="preserve">Ethical AI:</w:t>
      </w:r>
      <w:r w:rsidDel="00000000" w:rsidR="00000000" w:rsidRPr="00000000">
        <w:rPr>
          <w:rtl w:val="0"/>
        </w:rPr>
        <w:t xml:space="preserve"> As AI systems become more integrated into society, creating frameworks for ethical and transparent AI will be a critical focus.</w:t>
      </w:r>
    </w:p>
    <w:p w:rsidR="00000000" w:rsidDel="00000000" w:rsidP="00000000" w:rsidRDefault="00000000" w:rsidRPr="00000000" w14:paraId="00000057">
      <w:pPr>
        <w:spacing w:after="240" w:before="240" w:lineRule="auto"/>
        <w:rPr/>
      </w:pPr>
      <w:r w:rsidDel="00000000" w:rsidR="00000000" w:rsidRPr="00000000">
        <w:rPr>
          <w:rtl w:val="0"/>
        </w:rPr>
        <w:t xml:space="preserve">Ultimately, AI promises to continue shaping industries, transforming society, and driving the next wave of technological innovation. However, managing its growth, addressing its challenges, and ensuring its ethical use will be key to its successful integration into the world.</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