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CCBF3" w14:textId="77777777" w:rsidR="00AA3484" w:rsidRPr="00AA3484" w:rsidRDefault="00AA3484" w:rsidP="00AA3484">
      <w:pPr>
        <w:jc w:val="center"/>
        <w:rPr>
          <w:b/>
          <w:bCs/>
          <w:sz w:val="40"/>
          <w:szCs w:val="40"/>
        </w:rPr>
      </w:pPr>
      <w:r w:rsidRPr="00AA3484">
        <w:rPr>
          <w:b/>
          <w:bCs/>
          <w:sz w:val="40"/>
          <w:szCs w:val="40"/>
        </w:rPr>
        <w:t>Write steps for creation of AWS EC2 instance.</w:t>
      </w:r>
    </w:p>
    <w:p w14:paraId="4F465AE2" w14:textId="77777777" w:rsidR="00AA3484" w:rsidRDefault="00AA3484" w:rsidP="00AA3484">
      <w:pPr>
        <w:rPr>
          <w:b/>
          <w:bCs/>
        </w:rPr>
      </w:pPr>
    </w:p>
    <w:p w14:paraId="597DC173" w14:textId="5D458684" w:rsidR="00AA3484" w:rsidRPr="00AA3484" w:rsidRDefault="00AA3484" w:rsidP="00AA3484">
      <w:pPr>
        <w:rPr>
          <w:b/>
          <w:bCs/>
        </w:rPr>
      </w:pPr>
      <w:r w:rsidRPr="00AA3484">
        <w:rPr>
          <w:b/>
          <w:bCs/>
          <w:sz w:val="28"/>
          <w:szCs w:val="28"/>
        </w:rPr>
        <w:t>Step 1: Log in to AWS Console</w:t>
      </w:r>
    </w:p>
    <w:p w14:paraId="48733431" w14:textId="77777777" w:rsidR="00AA3484" w:rsidRPr="00AA3484" w:rsidRDefault="00AA3484" w:rsidP="00AA3484">
      <w:pPr>
        <w:numPr>
          <w:ilvl w:val="0"/>
          <w:numId w:val="1"/>
        </w:numPr>
      </w:pPr>
      <w:r w:rsidRPr="00AA3484">
        <w:t xml:space="preserve">Go to the </w:t>
      </w:r>
      <w:hyperlink r:id="rId5" w:tgtFrame="_new" w:history="1">
        <w:r w:rsidRPr="00AA3484">
          <w:rPr>
            <w:rStyle w:val="Hyperlink"/>
          </w:rPr>
          <w:t>AWS Management Console</w:t>
        </w:r>
      </w:hyperlink>
      <w:r w:rsidRPr="00AA3484">
        <w:t>.</w:t>
      </w:r>
    </w:p>
    <w:p w14:paraId="06A6065C" w14:textId="77777777" w:rsidR="00AA3484" w:rsidRPr="00AA3484" w:rsidRDefault="00AA3484" w:rsidP="00AA3484">
      <w:pPr>
        <w:numPr>
          <w:ilvl w:val="0"/>
          <w:numId w:val="1"/>
        </w:numPr>
      </w:pPr>
      <w:r w:rsidRPr="00AA3484">
        <w:t>Log in with your AWS credentials.</w:t>
      </w:r>
    </w:p>
    <w:p w14:paraId="2A4EA0A2" w14:textId="77777777" w:rsidR="00AA3484" w:rsidRPr="00AA3484" w:rsidRDefault="00AA3484" w:rsidP="00AA3484">
      <w:pPr>
        <w:rPr>
          <w:b/>
          <w:bCs/>
        </w:rPr>
      </w:pPr>
      <w:r w:rsidRPr="00AA3484">
        <w:rPr>
          <w:b/>
          <w:bCs/>
          <w:sz w:val="28"/>
          <w:szCs w:val="28"/>
        </w:rPr>
        <w:t>Step 2: Open the EC2 Dashboard</w:t>
      </w:r>
    </w:p>
    <w:p w14:paraId="25753CF2" w14:textId="77777777" w:rsidR="00AA3484" w:rsidRPr="00AA3484" w:rsidRDefault="00AA3484" w:rsidP="00AA3484">
      <w:pPr>
        <w:numPr>
          <w:ilvl w:val="0"/>
          <w:numId w:val="2"/>
        </w:numPr>
      </w:pPr>
      <w:r w:rsidRPr="00AA3484">
        <w:t xml:space="preserve">On the AWS Management Console homepage, navigate to </w:t>
      </w:r>
      <w:r w:rsidRPr="00AA3484">
        <w:rPr>
          <w:b/>
          <w:bCs/>
        </w:rPr>
        <w:t>Services</w:t>
      </w:r>
      <w:r w:rsidRPr="00AA3484">
        <w:t xml:space="preserve"> &gt; </w:t>
      </w:r>
      <w:r w:rsidRPr="00AA3484">
        <w:rPr>
          <w:b/>
          <w:bCs/>
        </w:rPr>
        <w:t>Compute</w:t>
      </w:r>
      <w:r w:rsidRPr="00AA3484">
        <w:t xml:space="preserve"> &gt; </w:t>
      </w:r>
      <w:r w:rsidRPr="00AA3484">
        <w:rPr>
          <w:b/>
          <w:bCs/>
        </w:rPr>
        <w:t>EC2</w:t>
      </w:r>
      <w:r w:rsidRPr="00AA3484">
        <w:t>.</w:t>
      </w:r>
    </w:p>
    <w:p w14:paraId="1DAFDE71" w14:textId="77777777" w:rsidR="00AA3484" w:rsidRPr="00AA3484" w:rsidRDefault="00AA3484" w:rsidP="00AA3484">
      <w:pPr>
        <w:rPr>
          <w:b/>
          <w:bCs/>
        </w:rPr>
      </w:pPr>
      <w:r w:rsidRPr="00AA3484">
        <w:rPr>
          <w:b/>
          <w:bCs/>
          <w:sz w:val="28"/>
          <w:szCs w:val="28"/>
        </w:rPr>
        <w:t>Step 3: Launch an Instance</w:t>
      </w:r>
    </w:p>
    <w:p w14:paraId="7EF5564F" w14:textId="77777777" w:rsidR="00AA3484" w:rsidRPr="00AA3484" w:rsidRDefault="00AA3484" w:rsidP="00AA3484">
      <w:pPr>
        <w:numPr>
          <w:ilvl w:val="0"/>
          <w:numId w:val="3"/>
        </w:numPr>
      </w:pPr>
      <w:r w:rsidRPr="00AA3484">
        <w:t xml:space="preserve">In the EC2 Dashboard, click </w:t>
      </w:r>
      <w:r w:rsidRPr="00AA3484">
        <w:rPr>
          <w:b/>
          <w:bCs/>
        </w:rPr>
        <w:t>Launch Instance</w:t>
      </w:r>
      <w:r w:rsidRPr="00AA3484">
        <w:t>.</w:t>
      </w:r>
    </w:p>
    <w:p w14:paraId="24FD1CEC" w14:textId="77777777" w:rsidR="00AA3484" w:rsidRPr="00AA3484" w:rsidRDefault="00AA3484" w:rsidP="00AA3484">
      <w:pPr>
        <w:numPr>
          <w:ilvl w:val="0"/>
          <w:numId w:val="3"/>
        </w:numPr>
      </w:pPr>
      <w:r w:rsidRPr="00AA3484">
        <w:t>Enter a name for your instance.</w:t>
      </w:r>
    </w:p>
    <w:p w14:paraId="1D4B45E7" w14:textId="77777777" w:rsidR="00AA3484" w:rsidRPr="00AA3484" w:rsidRDefault="00AA3484" w:rsidP="00AA3484">
      <w:pPr>
        <w:rPr>
          <w:b/>
          <w:bCs/>
          <w:sz w:val="28"/>
          <w:szCs w:val="28"/>
        </w:rPr>
      </w:pPr>
      <w:r w:rsidRPr="00AA3484">
        <w:rPr>
          <w:b/>
          <w:bCs/>
          <w:sz w:val="28"/>
          <w:szCs w:val="28"/>
        </w:rPr>
        <w:t>Step 4: Choose an Amazon Machine Image (AMI)</w:t>
      </w:r>
    </w:p>
    <w:p w14:paraId="6BC58349" w14:textId="77777777" w:rsidR="00AA3484" w:rsidRPr="00AA3484" w:rsidRDefault="00AA3484" w:rsidP="00AA3484">
      <w:pPr>
        <w:numPr>
          <w:ilvl w:val="0"/>
          <w:numId w:val="4"/>
        </w:numPr>
      </w:pPr>
      <w:r w:rsidRPr="00AA3484">
        <w:t>Choose an AMI, which serves as the base operating system for your EC2 instance. You can select from:</w:t>
      </w:r>
    </w:p>
    <w:p w14:paraId="134A7598" w14:textId="77777777" w:rsidR="00AA3484" w:rsidRPr="00AA3484" w:rsidRDefault="00AA3484" w:rsidP="00AA3484">
      <w:pPr>
        <w:numPr>
          <w:ilvl w:val="1"/>
          <w:numId w:val="4"/>
        </w:numPr>
      </w:pPr>
      <w:r w:rsidRPr="00AA3484">
        <w:rPr>
          <w:b/>
          <w:bCs/>
        </w:rPr>
        <w:t>Quick Start AMIs</w:t>
      </w:r>
      <w:r w:rsidRPr="00AA3484">
        <w:t xml:space="preserve"> (e.g., Amazon Linux, Ubuntu, Windows Server)</w:t>
      </w:r>
    </w:p>
    <w:p w14:paraId="2A8DF541" w14:textId="77777777" w:rsidR="00AA3484" w:rsidRPr="00AA3484" w:rsidRDefault="00AA3484" w:rsidP="00AA3484">
      <w:pPr>
        <w:numPr>
          <w:ilvl w:val="1"/>
          <w:numId w:val="4"/>
        </w:numPr>
      </w:pPr>
      <w:r w:rsidRPr="00AA3484">
        <w:rPr>
          <w:b/>
          <w:bCs/>
        </w:rPr>
        <w:t>My AMIs</w:t>
      </w:r>
      <w:r w:rsidRPr="00AA3484">
        <w:t xml:space="preserve"> (previously created or customized AMIs)</w:t>
      </w:r>
    </w:p>
    <w:p w14:paraId="23067876" w14:textId="77777777" w:rsidR="00AA3484" w:rsidRPr="00AA3484" w:rsidRDefault="00AA3484" w:rsidP="00AA3484">
      <w:pPr>
        <w:numPr>
          <w:ilvl w:val="1"/>
          <w:numId w:val="4"/>
        </w:numPr>
      </w:pPr>
      <w:r w:rsidRPr="00AA3484">
        <w:rPr>
          <w:b/>
          <w:bCs/>
        </w:rPr>
        <w:t>AWS Marketplace</w:t>
      </w:r>
      <w:r w:rsidRPr="00AA3484">
        <w:t xml:space="preserve"> (commercial software images)</w:t>
      </w:r>
    </w:p>
    <w:p w14:paraId="4A480309" w14:textId="77777777" w:rsidR="00AA3484" w:rsidRPr="00AA3484" w:rsidRDefault="00AA3484" w:rsidP="00AA3484">
      <w:pPr>
        <w:numPr>
          <w:ilvl w:val="0"/>
          <w:numId w:val="4"/>
        </w:numPr>
      </w:pPr>
      <w:r w:rsidRPr="00AA3484">
        <w:t>Select the AMI you want to use.</w:t>
      </w:r>
    </w:p>
    <w:p w14:paraId="47A944A3" w14:textId="77777777" w:rsidR="00AA3484" w:rsidRPr="00AA3484" w:rsidRDefault="00AA3484" w:rsidP="00AA3484">
      <w:pPr>
        <w:rPr>
          <w:b/>
          <w:bCs/>
          <w:sz w:val="28"/>
          <w:szCs w:val="28"/>
        </w:rPr>
      </w:pPr>
      <w:r w:rsidRPr="00AA3484">
        <w:rPr>
          <w:b/>
          <w:bCs/>
          <w:sz w:val="28"/>
          <w:szCs w:val="28"/>
        </w:rPr>
        <w:t>Step 5: Select an Instance Type</w:t>
      </w:r>
    </w:p>
    <w:p w14:paraId="43BB0F49" w14:textId="77777777" w:rsidR="00AA3484" w:rsidRPr="00AA3484" w:rsidRDefault="00AA3484" w:rsidP="00AA3484">
      <w:pPr>
        <w:numPr>
          <w:ilvl w:val="0"/>
          <w:numId w:val="5"/>
        </w:numPr>
      </w:pPr>
      <w:r w:rsidRPr="00AA3484">
        <w:t xml:space="preserve">Choose an instance type that provides the required CPU, memory, and networking capacity. For general purposes, </w:t>
      </w:r>
      <w:r w:rsidRPr="00AA3484">
        <w:rPr>
          <w:b/>
          <w:bCs/>
        </w:rPr>
        <w:t>t</w:t>
      </w:r>
      <w:proofErr w:type="gramStart"/>
      <w:r w:rsidRPr="00AA3484">
        <w:rPr>
          <w:b/>
          <w:bCs/>
        </w:rPr>
        <w:t>2.micro</w:t>
      </w:r>
      <w:proofErr w:type="gramEnd"/>
      <w:r w:rsidRPr="00AA3484">
        <w:t xml:space="preserve"> is often selected, as it’s eligible for the AWS Free Tier.</w:t>
      </w:r>
    </w:p>
    <w:p w14:paraId="7A4636D6" w14:textId="77777777" w:rsidR="00AA3484" w:rsidRPr="00AA3484" w:rsidRDefault="00AA3484" w:rsidP="00AA3484">
      <w:pPr>
        <w:numPr>
          <w:ilvl w:val="0"/>
          <w:numId w:val="5"/>
        </w:numPr>
      </w:pPr>
      <w:r w:rsidRPr="00AA3484">
        <w:t xml:space="preserve">Click </w:t>
      </w:r>
      <w:r w:rsidRPr="00AA3484">
        <w:rPr>
          <w:b/>
          <w:bCs/>
        </w:rPr>
        <w:t>Next</w:t>
      </w:r>
      <w:r w:rsidRPr="00AA3484">
        <w:t xml:space="preserve"> to proceed.</w:t>
      </w:r>
    </w:p>
    <w:p w14:paraId="72B2AF58" w14:textId="77777777" w:rsidR="00AA3484" w:rsidRPr="00AA3484" w:rsidRDefault="00AA3484" w:rsidP="00AA3484">
      <w:pPr>
        <w:rPr>
          <w:b/>
          <w:bCs/>
          <w:sz w:val="28"/>
          <w:szCs w:val="28"/>
        </w:rPr>
      </w:pPr>
      <w:r w:rsidRPr="00AA3484">
        <w:rPr>
          <w:b/>
          <w:bCs/>
          <w:sz w:val="28"/>
          <w:szCs w:val="28"/>
        </w:rPr>
        <w:t>Step 6: Configure Instance Details</w:t>
      </w:r>
    </w:p>
    <w:p w14:paraId="4BFDA9B2" w14:textId="77777777" w:rsidR="00AA3484" w:rsidRPr="00AA3484" w:rsidRDefault="00AA3484" w:rsidP="00AA3484">
      <w:pPr>
        <w:numPr>
          <w:ilvl w:val="0"/>
          <w:numId w:val="6"/>
        </w:numPr>
      </w:pPr>
      <w:r w:rsidRPr="00AA3484">
        <w:t xml:space="preserve">Set the </w:t>
      </w:r>
      <w:r w:rsidRPr="00AA3484">
        <w:rPr>
          <w:b/>
          <w:bCs/>
        </w:rPr>
        <w:t>number of instances</w:t>
      </w:r>
      <w:r w:rsidRPr="00AA3484">
        <w:t xml:space="preserve"> (usually set to 1 for a single instance).</w:t>
      </w:r>
    </w:p>
    <w:p w14:paraId="5D63ECB3" w14:textId="77777777" w:rsidR="00AA3484" w:rsidRPr="00AA3484" w:rsidRDefault="00AA3484" w:rsidP="00AA3484">
      <w:pPr>
        <w:numPr>
          <w:ilvl w:val="0"/>
          <w:numId w:val="6"/>
        </w:numPr>
      </w:pPr>
      <w:r w:rsidRPr="00AA3484">
        <w:t xml:space="preserve">Specify the </w:t>
      </w:r>
      <w:r w:rsidRPr="00AA3484">
        <w:rPr>
          <w:b/>
          <w:bCs/>
        </w:rPr>
        <w:t>network settings</w:t>
      </w:r>
      <w:r w:rsidRPr="00AA3484">
        <w:t>, such as the VPC, subnet, auto-assign IP, etc.</w:t>
      </w:r>
    </w:p>
    <w:p w14:paraId="5D7C8377" w14:textId="5E459CBD" w:rsidR="00AA3484" w:rsidRPr="00AA3484" w:rsidRDefault="00AA3484" w:rsidP="00AA3484">
      <w:pPr>
        <w:numPr>
          <w:ilvl w:val="0"/>
          <w:numId w:val="6"/>
        </w:numPr>
      </w:pPr>
      <w:r w:rsidRPr="00AA3484">
        <w:t xml:space="preserve">Choose additional options such as IAM roles, monitoring, and shutdown </w:t>
      </w:r>
      <w:r w:rsidRPr="00AA3484">
        <w:t>behaviour</w:t>
      </w:r>
      <w:r w:rsidRPr="00AA3484">
        <w:t xml:space="preserve"> if needed.</w:t>
      </w:r>
    </w:p>
    <w:p w14:paraId="0CCC506A" w14:textId="77777777" w:rsidR="00AA3484" w:rsidRPr="00AA3484" w:rsidRDefault="00AA3484" w:rsidP="00AA3484">
      <w:pPr>
        <w:numPr>
          <w:ilvl w:val="0"/>
          <w:numId w:val="6"/>
        </w:numPr>
      </w:pPr>
      <w:r w:rsidRPr="00AA3484">
        <w:t xml:space="preserve">Once configured, click </w:t>
      </w:r>
      <w:r w:rsidRPr="00AA3484">
        <w:rPr>
          <w:b/>
          <w:bCs/>
        </w:rPr>
        <w:t>Next</w:t>
      </w:r>
      <w:r w:rsidRPr="00AA3484">
        <w:t>.</w:t>
      </w:r>
    </w:p>
    <w:p w14:paraId="1535A05E" w14:textId="77777777" w:rsidR="00AA3484" w:rsidRPr="00AA3484" w:rsidRDefault="00AA3484" w:rsidP="00AA3484">
      <w:pPr>
        <w:rPr>
          <w:b/>
          <w:bCs/>
        </w:rPr>
      </w:pPr>
      <w:r w:rsidRPr="00AA3484">
        <w:rPr>
          <w:b/>
          <w:bCs/>
          <w:sz w:val="28"/>
          <w:szCs w:val="28"/>
        </w:rPr>
        <w:t>Step 7: Add Storage</w:t>
      </w:r>
    </w:p>
    <w:p w14:paraId="4555EFEB" w14:textId="77777777" w:rsidR="00AA3484" w:rsidRPr="00AA3484" w:rsidRDefault="00AA3484" w:rsidP="00AA3484">
      <w:pPr>
        <w:numPr>
          <w:ilvl w:val="0"/>
          <w:numId w:val="7"/>
        </w:numPr>
      </w:pPr>
      <w:r w:rsidRPr="00AA3484">
        <w:t>Configure your storage volume for the instance. You can modify the default size or add additional volumes if needed.</w:t>
      </w:r>
    </w:p>
    <w:p w14:paraId="0CE1E5F0" w14:textId="77777777" w:rsidR="00AA3484" w:rsidRPr="00AA3484" w:rsidRDefault="00AA3484" w:rsidP="00AA3484">
      <w:pPr>
        <w:numPr>
          <w:ilvl w:val="0"/>
          <w:numId w:val="7"/>
        </w:numPr>
      </w:pPr>
      <w:r w:rsidRPr="00AA3484">
        <w:t xml:space="preserve">Once storage is configured, click </w:t>
      </w:r>
      <w:r w:rsidRPr="00AA3484">
        <w:rPr>
          <w:b/>
          <w:bCs/>
        </w:rPr>
        <w:t>Next</w:t>
      </w:r>
      <w:r w:rsidRPr="00AA3484">
        <w:t>.</w:t>
      </w:r>
    </w:p>
    <w:p w14:paraId="513EDA50" w14:textId="77777777" w:rsidR="00AA3484" w:rsidRPr="00AA3484" w:rsidRDefault="00AA3484" w:rsidP="00AA3484">
      <w:pPr>
        <w:rPr>
          <w:b/>
          <w:bCs/>
        </w:rPr>
      </w:pPr>
      <w:r w:rsidRPr="00AA3484">
        <w:rPr>
          <w:b/>
          <w:bCs/>
          <w:sz w:val="28"/>
          <w:szCs w:val="28"/>
        </w:rPr>
        <w:lastRenderedPageBreak/>
        <w:t>Step 8: Add Tags</w:t>
      </w:r>
    </w:p>
    <w:p w14:paraId="734A1CC1" w14:textId="77777777" w:rsidR="00AA3484" w:rsidRPr="00AA3484" w:rsidRDefault="00AA3484" w:rsidP="00AA3484">
      <w:pPr>
        <w:numPr>
          <w:ilvl w:val="0"/>
          <w:numId w:val="8"/>
        </w:numPr>
      </w:pPr>
      <w:r w:rsidRPr="00AA3484">
        <w:t xml:space="preserve">Optionally, you can add tags in the format of </w:t>
      </w:r>
      <w:r w:rsidRPr="00AA3484">
        <w:rPr>
          <w:b/>
          <w:bCs/>
        </w:rPr>
        <w:t>Key</w:t>
      </w:r>
      <w:r w:rsidRPr="00AA3484">
        <w:t xml:space="preserve"> and </w:t>
      </w:r>
      <w:r w:rsidRPr="00AA3484">
        <w:rPr>
          <w:b/>
          <w:bCs/>
        </w:rPr>
        <w:t>Value</w:t>
      </w:r>
      <w:r w:rsidRPr="00AA3484">
        <w:t xml:space="preserve"> (e.g., Name: MyEC2Instance) to help identify and organize your instances.</w:t>
      </w:r>
    </w:p>
    <w:p w14:paraId="7D3E1551" w14:textId="77777777" w:rsidR="00AA3484" w:rsidRPr="00AA3484" w:rsidRDefault="00AA3484" w:rsidP="00AA3484">
      <w:pPr>
        <w:numPr>
          <w:ilvl w:val="0"/>
          <w:numId w:val="8"/>
        </w:numPr>
      </w:pPr>
      <w:r w:rsidRPr="00AA3484">
        <w:t xml:space="preserve">Click </w:t>
      </w:r>
      <w:r w:rsidRPr="00AA3484">
        <w:rPr>
          <w:b/>
          <w:bCs/>
        </w:rPr>
        <w:t>Next</w:t>
      </w:r>
      <w:r w:rsidRPr="00AA3484">
        <w:t xml:space="preserve"> to proceed.</w:t>
      </w:r>
    </w:p>
    <w:p w14:paraId="51C4B258" w14:textId="77777777" w:rsidR="00AA3484" w:rsidRPr="00AA3484" w:rsidRDefault="00AA3484" w:rsidP="00AA3484">
      <w:pPr>
        <w:rPr>
          <w:b/>
          <w:bCs/>
          <w:sz w:val="28"/>
          <w:szCs w:val="28"/>
        </w:rPr>
      </w:pPr>
      <w:r w:rsidRPr="00AA3484">
        <w:rPr>
          <w:b/>
          <w:bCs/>
          <w:sz w:val="28"/>
          <w:szCs w:val="28"/>
        </w:rPr>
        <w:t>Step 9: Configure Security Group</w:t>
      </w:r>
    </w:p>
    <w:p w14:paraId="01FAC5CB" w14:textId="77777777" w:rsidR="00AA3484" w:rsidRPr="00AA3484" w:rsidRDefault="00AA3484" w:rsidP="00AA3484">
      <w:pPr>
        <w:numPr>
          <w:ilvl w:val="0"/>
          <w:numId w:val="9"/>
        </w:numPr>
      </w:pPr>
      <w:r w:rsidRPr="00AA3484">
        <w:t>Create or select an existing Security Group to control inbound and outbound traffic.</w:t>
      </w:r>
    </w:p>
    <w:p w14:paraId="0C82BED6" w14:textId="77777777" w:rsidR="00AA3484" w:rsidRPr="00AA3484" w:rsidRDefault="00AA3484" w:rsidP="00AA3484">
      <w:pPr>
        <w:numPr>
          <w:ilvl w:val="1"/>
          <w:numId w:val="9"/>
        </w:numPr>
      </w:pPr>
      <w:r w:rsidRPr="00AA3484">
        <w:rPr>
          <w:b/>
          <w:bCs/>
        </w:rPr>
        <w:t>Inbound Rules</w:t>
      </w:r>
      <w:r w:rsidRPr="00AA3484">
        <w:t>: Add rules to allow necessary traffic (e.g., SSH on port 22 for Linux or RDP on port 3389 for Windows).</w:t>
      </w:r>
    </w:p>
    <w:p w14:paraId="0EDFD32A" w14:textId="77777777" w:rsidR="00AA3484" w:rsidRPr="00AA3484" w:rsidRDefault="00AA3484" w:rsidP="00AA3484">
      <w:pPr>
        <w:numPr>
          <w:ilvl w:val="1"/>
          <w:numId w:val="9"/>
        </w:numPr>
      </w:pPr>
      <w:r w:rsidRPr="00AA3484">
        <w:rPr>
          <w:b/>
          <w:bCs/>
        </w:rPr>
        <w:t>Outbound Rules</w:t>
      </w:r>
      <w:r w:rsidRPr="00AA3484">
        <w:t>: Configure based on specific needs or leave default.</w:t>
      </w:r>
    </w:p>
    <w:p w14:paraId="3BB4BE4D" w14:textId="77777777" w:rsidR="00AA3484" w:rsidRPr="00AA3484" w:rsidRDefault="00AA3484" w:rsidP="00AA3484">
      <w:pPr>
        <w:numPr>
          <w:ilvl w:val="0"/>
          <w:numId w:val="9"/>
        </w:numPr>
      </w:pPr>
      <w:r w:rsidRPr="00AA3484">
        <w:t xml:space="preserve">Click </w:t>
      </w:r>
      <w:r w:rsidRPr="00AA3484">
        <w:rPr>
          <w:b/>
          <w:bCs/>
        </w:rPr>
        <w:t>Review and Launch</w:t>
      </w:r>
      <w:r w:rsidRPr="00AA3484">
        <w:t xml:space="preserve"> once done.</w:t>
      </w:r>
    </w:p>
    <w:p w14:paraId="1FF56894" w14:textId="77777777" w:rsidR="00AA3484" w:rsidRPr="00AA3484" w:rsidRDefault="00AA3484" w:rsidP="00AA3484">
      <w:pPr>
        <w:rPr>
          <w:b/>
          <w:bCs/>
          <w:sz w:val="28"/>
          <w:szCs w:val="28"/>
        </w:rPr>
      </w:pPr>
      <w:r w:rsidRPr="00AA3484">
        <w:rPr>
          <w:b/>
          <w:bCs/>
          <w:sz w:val="28"/>
          <w:szCs w:val="28"/>
        </w:rPr>
        <w:t>Step 10: Review and Launch</w:t>
      </w:r>
    </w:p>
    <w:p w14:paraId="24B9B468" w14:textId="77777777" w:rsidR="00AA3484" w:rsidRPr="00AA3484" w:rsidRDefault="00AA3484" w:rsidP="00AA3484">
      <w:pPr>
        <w:numPr>
          <w:ilvl w:val="0"/>
          <w:numId w:val="10"/>
        </w:numPr>
      </w:pPr>
      <w:r w:rsidRPr="00AA3484">
        <w:t>Review all the configurations for accuracy.</w:t>
      </w:r>
    </w:p>
    <w:p w14:paraId="034ACDEE" w14:textId="77777777" w:rsidR="00AA3484" w:rsidRPr="00AA3484" w:rsidRDefault="00AA3484" w:rsidP="00AA3484">
      <w:pPr>
        <w:numPr>
          <w:ilvl w:val="0"/>
          <w:numId w:val="10"/>
        </w:numPr>
      </w:pPr>
      <w:r w:rsidRPr="00AA3484">
        <w:t xml:space="preserve">Click </w:t>
      </w:r>
      <w:r w:rsidRPr="00AA3484">
        <w:rPr>
          <w:b/>
          <w:bCs/>
        </w:rPr>
        <w:t>Launch</w:t>
      </w:r>
      <w:r w:rsidRPr="00AA3484">
        <w:t xml:space="preserve"> when ready.</w:t>
      </w:r>
    </w:p>
    <w:p w14:paraId="67CAD643" w14:textId="77777777" w:rsidR="00AA3484" w:rsidRPr="00AA3484" w:rsidRDefault="00AA3484" w:rsidP="00AA3484">
      <w:pPr>
        <w:rPr>
          <w:b/>
          <w:bCs/>
          <w:sz w:val="28"/>
          <w:szCs w:val="28"/>
        </w:rPr>
      </w:pPr>
      <w:r w:rsidRPr="00AA3484">
        <w:rPr>
          <w:b/>
          <w:bCs/>
          <w:sz w:val="28"/>
          <w:szCs w:val="28"/>
        </w:rPr>
        <w:t>Step 11: Select or Create a Key Pair</w:t>
      </w:r>
    </w:p>
    <w:p w14:paraId="6B8AA806" w14:textId="77777777" w:rsidR="00AA3484" w:rsidRPr="00AA3484" w:rsidRDefault="00AA3484" w:rsidP="00AA3484">
      <w:pPr>
        <w:numPr>
          <w:ilvl w:val="0"/>
          <w:numId w:val="11"/>
        </w:numPr>
      </w:pPr>
      <w:r w:rsidRPr="00AA3484">
        <w:t>In the pop-up, choose an existing key pair or create a new one to securely connect to your instance.</w:t>
      </w:r>
    </w:p>
    <w:p w14:paraId="415CDD4C" w14:textId="77777777" w:rsidR="00AA3484" w:rsidRPr="00AA3484" w:rsidRDefault="00AA3484" w:rsidP="00AA3484">
      <w:pPr>
        <w:numPr>
          <w:ilvl w:val="0"/>
          <w:numId w:val="11"/>
        </w:numPr>
      </w:pPr>
      <w:r w:rsidRPr="00AA3484">
        <w:t>Download the key pair if it’s new (ensure you store it securely, as you won’t be able to download it again).</w:t>
      </w:r>
    </w:p>
    <w:p w14:paraId="22A294D6" w14:textId="77777777" w:rsidR="00AA3484" w:rsidRPr="00AA3484" w:rsidRDefault="00AA3484" w:rsidP="00AA3484">
      <w:pPr>
        <w:numPr>
          <w:ilvl w:val="0"/>
          <w:numId w:val="11"/>
        </w:numPr>
      </w:pPr>
      <w:r w:rsidRPr="00AA3484">
        <w:t xml:space="preserve">Confirm the acknowledgment box and click </w:t>
      </w:r>
      <w:r w:rsidRPr="00AA3484">
        <w:rPr>
          <w:b/>
          <w:bCs/>
        </w:rPr>
        <w:t>Launch Instances</w:t>
      </w:r>
      <w:r w:rsidRPr="00AA3484">
        <w:t>.</w:t>
      </w:r>
    </w:p>
    <w:p w14:paraId="5234A29E" w14:textId="77777777" w:rsidR="00AA3484" w:rsidRPr="00AA3484" w:rsidRDefault="00AA3484" w:rsidP="00AA3484">
      <w:pPr>
        <w:rPr>
          <w:b/>
          <w:bCs/>
          <w:sz w:val="28"/>
          <w:szCs w:val="28"/>
        </w:rPr>
      </w:pPr>
      <w:r w:rsidRPr="00AA3484">
        <w:rPr>
          <w:b/>
          <w:bCs/>
          <w:sz w:val="28"/>
          <w:szCs w:val="28"/>
        </w:rPr>
        <w:t>Step 12: Access Your Instance</w:t>
      </w:r>
    </w:p>
    <w:p w14:paraId="484F6F2D" w14:textId="77777777" w:rsidR="00AA3484" w:rsidRPr="00AA3484" w:rsidRDefault="00AA3484" w:rsidP="00AA3484">
      <w:pPr>
        <w:numPr>
          <w:ilvl w:val="0"/>
          <w:numId w:val="12"/>
        </w:numPr>
      </w:pPr>
      <w:r w:rsidRPr="00AA3484">
        <w:t xml:space="preserve">After the instance initializes, go to the </w:t>
      </w:r>
      <w:r w:rsidRPr="00AA3484">
        <w:rPr>
          <w:b/>
          <w:bCs/>
        </w:rPr>
        <w:t>Instances</w:t>
      </w:r>
      <w:r w:rsidRPr="00AA3484">
        <w:t xml:space="preserve"> page in the EC2 dashboard.</w:t>
      </w:r>
    </w:p>
    <w:p w14:paraId="2A68DAC7" w14:textId="77777777" w:rsidR="00AA3484" w:rsidRPr="00AA3484" w:rsidRDefault="00AA3484" w:rsidP="00AA3484">
      <w:pPr>
        <w:numPr>
          <w:ilvl w:val="0"/>
          <w:numId w:val="12"/>
        </w:numPr>
      </w:pPr>
      <w:r w:rsidRPr="00AA3484">
        <w:t xml:space="preserve">Select your instance and copy its </w:t>
      </w:r>
      <w:r w:rsidRPr="00AA3484">
        <w:rPr>
          <w:b/>
          <w:bCs/>
        </w:rPr>
        <w:t>Public DNS</w:t>
      </w:r>
      <w:r w:rsidRPr="00AA3484">
        <w:t xml:space="preserve"> or </w:t>
      </w:r>
      <w:r w:rsidRPr="00AA3484">
        <w:rPr>
          <w:b/>
          <w:bCs/>
        </w:rPr>
        <w:t>IP address</w:t>
      </w:r>
      <w:r w:rsidRPr="00AA3484">
        <w:t>.</w:t>
      </w:r>
    </w:p>
    <w:p w14:paraId="139DDE6F" w14:textId="77777777" w:rsidR="00AA3484" w:rsidRPr="00AA3484" w:rsidRDefault="00AA3484" w:rsidP="00AA3484">
      <w:pPr>
        <w:numPr>
          <w:ilvl w:val="0"/>
          <w:numId w:val="12"/>
        </w:numPr>
      </w:pPr>
      <w:r w:rsidRPr="00AA3484">
        <w:t>Use SSH (for Linux) or RDP (for Windows) to connect to the instance using the key pair created.</w:t>
      </w:r>
    </w:p>
    <w:p w14:paraId="2A6B0F82" w14:textId="77777777" w:rsidR="00AA3484" w:rsidRPr="00AA3484" w:rsidRDefault="00AA3484" w:rsidP="00AA3484">
      <w:pPr>
        <w:rPr>
          <w:b/>
          <w:bCs/>
          <w:sz w:val="24"/>
          <w:szCs w:val="24"/>
        </w:rPr>
      </w:pPr>
      <w:r w:rsidRPr="00AA3484">
        <w:rPr>
          <w:b/>
          <w:bCs/>
          <w:sz w:val="24"/>
          <w:szCs w:val="24"/>
        </w:rPr>
        <w:t>Additional Tips</w:t>
      </w:r>
    </w:p>
    <w:p w14:paraId="683EB721" w14:textId="77777777" w:rsidR="00AA3484" w:rsidRPr="00AA3484" w:rsidRDefault="00AA3484" w:rsidP="00AA3484">
      <w:pPr>
        <w:numPr>
          <w:ilvl w:val="0"/>
          <w:numId w:val="13"/>
        </w:numPr>
      </w:pPr>
      <w:r w:rsidRPr="00AA3484">
        <w:rPr>
          <w:b/>
          <w:bCs/>
        </w:rPr>
        <w:t>Elastic IP</w:t>
      </w:r>
      <w:r w:rsidRPr="00AA3484">
        <w:t>: For a persistent IP address, consider assigning an Elastic IP.</w:t>
      </w:r>
    </w:p>
    <w:p w14:paraId="34589E1C" w14:textId="4B592F5C" w:rsidR="00AA3484" w:rsidRDefault="00AA3484" w:rsidP="00AA3484">
      <w:pPr>
        <w:numPr>
          <w:ilvl w:val="0"/>
          <w:numId w:val="13"/>
        </w:numPr>
      </w:pPr>
      <w:r w:rsidRPr="00AA3484">
        <w:rPr>
          <w:b/>
          <w:bCs/>
        </w:rPr>
        <w:t>Monitoring</w:t>
      </w:r>
      <w:r w:rsidRPr="00AA3484">
        <w:t>: Use AWS CloudWatch for monitoring and setting alarms.</w:t>
      </w:r>
    </w:p>
    <w:p w14:paraId="77555CD4" w14:textId="77777777" w:rsidR="00AA3484" w:rsidRPr="00AA3484" w:rsidRDefault="00AA3484" w:rsidP="00AA3484"/>
    <w:p w14:paraId="541E076D" w14:textId="77777777" w:rsidR="00E328C1" w:rsidRDefault="00E328C1"/>
    <w:p w14:paraId="776EA6C8" w14:textId="77777777" w:rsidR="00AA3484" w:rsidRDefault="00AA3484"/>
    <w:p w14:paraId="29FCE3C6" w14:textId="77777777" w:rsidR="00AA3484" w:rsidRDefault="00AA3484"/>
    <w:p w14:paraId="29C6D2D2" w14:textId="77777777" w:rsidR="00AA3484" w:rsidRDefault="00AA3484"/>
    <w:p w14:paraId="273A1C7A" w14:textId="77777777" w:rsidR="00AA3484" w:rsidRPr="00AA3484" w:rsidRDefault="00AA3484" w:rsidP="00AA3484">
      <w:pPr>
        <w:jc w:val="center"/>
        <w:rPr>
          <w:b/>
          <w:bCs/>
          <w:sz w:val="36"/>
          <w:szCs w:val="36"/>
        </w:rPr>
      </w:pPr>
      <w:r w:rsidRPr="00AA3484">
        <w:rPr>
          <w:b/>
          <w:bCs/>
          <w:sz w:val="36"/>
          <w:szCs w:val="36"/>
        </w:rPr>
        <w:lastRenderedPageBreak/>
        <w:t>Write steps for creation of IAM Groups.</w:t>
      </w:r>
    </w:p>
    <w:p w14:paraId="5134BE67" w14:textId="77777777" w:rsidR="00AA3484" w:rsidRDefault="00AA3484"/>
    <w:p w14:paraId="3B1613D8" w14:textId="77777777" w:rsidR="00AA3484" w:rsidRPr="00AA3484" w:rsidRDefault="00AA3484" w:rsidP="00AA3484">
      <w:pPr>
        <w:rPr>
          <w:b/>
          <w:bCs/>
          <w:sz w:val="28"/>
          <w:szCs w:val="28"/>
        </w:rPr>
      </w:pPr>
      <w:r w:rsidRPr="00AA3484">
        <w:rPr>
          <w:b/>
          <w:bCs/>
          <w:sz w:val="28"/>
          <w:szCs w:val="28"/>
        </w:rPr>
        <w:t>Step 1: Log in to the AWS Console</w:t>
      </w:r>
    </w:p>
    <w:p w14:paraId="5904297F" w14:textId="77777777" w:rsidR="00AA3484" w:rsidRPr="00AA3484" w:rsidRDefault="00AA3484" w:rsidP="00AA3484">
      <w:pPr>
        <w:numPr>
          <w:ilvl w:val="0"/>
          <w:numId w:val="15"/>
        </w:numPr>
      </w:pPr>
      <w:r w:rsidRPr="00AA3484">
        <w:t xml:space="preserve">Go to the </w:t>
      </w:r>
      <w:hyperlink r:id="rId6" w:tgtFrame="_new" w:history="1">
        <w:r w:rsidRPr="00AA3484">
          <w:rPr>
            <w:rStyle w:val="Hyperlink"/>
          </w:rPr>
          <w:t>AWS Management Console</w:t>
        </w:r>
      </w:hyperlink>
      <w:r w:rsidRPr="00AA3484">
        <w:t>.</w:t>
      </w:r>
    </w:p>
    <w:p w14:paraId="0FB8D9C9" w14:textId="77777777" w:rsidR="00AA3484" w:rsidRPr="00AA3484" w:rsidRDefault="00AA3484" w:rsidP="00AA3484">
      <w:pPr>
        <w:numPr>
          <w:ilvl w:val="0"/>
          <w:numId w:val="15"/>
        </w:numPr>
      </w:pPr>
      <w:r w:rsidRPr="00AA3484">
        <w:t>Log in with your AWS credentials.</w:t>
      </w:r>
    </w:p>
    <w:p w14:paraId="4187B608" w14:textId="77777777" w:rsidR="00AA3484" w:rsidRPr="00AA3484" w:rsidRDefault="00AA3484" w:rsidP="00AA3484">
      <w:pPr>
        <w:rPr>
          <w:b/>
          <w:bCs/>
          <w:sz w:val="28"/>
          <w:szCs w:val="28"/>
        </w:rPr>
      </w:pPr>
      <w:r w:rsidRPr="00AA3484">
        <w:rPr>
          <w:b/>
          <w:bCs/>
          <w:sz w:val="28"/>
          <w:szCs w:val="28"/>
        </w:rPr>
        <w:t>Step 2: Open the IAM Console</w:t>
      </w:r>
    </w:p>
    <w:p w14:paraId="0E5F2BB9" w14:textId="77777777" w:rsidR="00AA3484" w:rsidRPr="00AA3484" w:rsidRDefault="00AA3484" w:rsidP="00AA3484">
      <w:pPr>
        <w:numPr>
          <w:ilvl w:val="0"/>
          <w:numId w:val="16"/>
        </w:numPr>
      </w:pPr>
      <w:r w:rsidRPr="00AA3484">
        <w:t xml:space="preserve">From the AWS Management Console homepage, navigate to </w:t>
      </w:r>
      <w:r w:rsidRPr="00AA3484">
        <w:rPr>
          <w:b/>
          <w:bCs/>
        </w:rPr>
        <w:t>Services</w:t>
      </w:r>
      <w:r w:rsidRPr="00AA3484">
        <w:t xml:space="preserve"> &gt; </w:t>
      </w:r>
      <w:r w:rsidRPr="00AA3484">
        <w:rPr>
          <w:b/>
          <w:bCs/>
        </w:rPr>
        <w:t>Security, Identity, &amp; Compliance</w:t>
      </w:r>
      <w:r w:rsidRPr="00AA3484">
        <w:t xml:space="preserve"> &gt; </w:t>
      </w:r>
      <w:r w:rsidRPr="00AA3484">
        <w:rPr>
          <w:b/>
          <w:bCs/>
        </w:rPr>
        <w:t>IAM</w:t>
      </w:r>
      <w:r w:rsidRPr="00AA3484">
        <w:t>.</w:t>
      </w:r>
    </w:p>
    <w:p w14:paraId="741D1160" w14:textId="77777777" w:rsidR="00AA3484" w:rsidRPr="00AA3484" w:rsidRDefault="00AA3484" w:rsidP="00AA3484">
      <w:pPr>
        <w:rPr>
          <w:b/>
          <w:bCs/>
        </w:rPr>
      </w:pPr>
      <w:r w:rsidRPr="00AA3484">
        <w:rPr>
          <w:b/>
          <w:bCs/>
          <w:sz w:val="28"/>
          <w:szCs w:val="28"/>
        </w:rPr>
        <w:t>Step 3: Navigate to User Groups</w:t>
      </w:r>
    </w:p>
    <w:p w14:paraId="1A30806C" w14:textId="77777777" w:rsidR="00AA3484" w:rsidRPr="00AA3484" w:rsidRDefault="00AA3484" w:rsidP="00AA3484">
      <w:pPr>
        <w:numPr>
          <w:ilvl w:val="0"/>
          <w:numId w:val="17"/>
        </w:numPr>
      </w:pPr>
      <w:r w:rsidRPr="00AA3484">
        <w:t xml:space="preserve">In the left sidebar, click </w:t>
      </w:r>
      <w:r w:rsidRPr="00AA3484">
        <w:rPr>
          <w:b/>
          <w:bCs/>
        </w:rPr>
        <w:t>User Groups</w:t>
      </w:r>
      <w:r w:rsidRPr="00AA3484">
        <w:t xml:space="preserve"> under </w:t>
      </w:r>
      <w:r w:rsidRPr="00AA3484">
        <w:rPr>
          <w:b/>
          <w:bCs/>
        </w:rPr>
        <w:t>Access Management</w:t>
      </w:r>
      <w:r w:rsidRPr="00AA3484">
        <w:t>.</w:t>
      </w:r>
    </w:p>
    <w:p w14:paraId="51BB5C1E" w14:textId="77777777" w:rsidR="00AA3484" w:rsidRPr="00AA3484" w:rsidRDefault="00AA3484" w:rsidP="00AA3484">
      <w:pPr>
        <w:numPr>
          <w:ilvl w:val="0"/>
          <w:numId w:val="17"/>
        </w:numPr>
      </w:pPr>
      <w:r w:rsidRPr="00AA3484">
        <w:t xml:space="preserve">On the User Groups page, click </w:t>
      </w:r>
      <w:r w:rsidRPr="00AA3484">
        <w:rPr>
          <w:b/>
          <w:bCs/>
        </w:rPr>
        <w:t>Create Group</w:t>
      </w:r>
      <w:r w:rsidRPr="00AA3484">
        <w:t>.</w:t>
      </w:r>
    </w:p>
    <w:p w14:paraId="1BC9BD2C" w14:textId="77777777" w:rsidR="00AA3484" w:rsidRPr="00AA3484" w:rsidRDefault="00AA3484" w:rsidP="00AA3484">
      <w:pPr>
        <w:rPr>
          <w:b/>
          <w:bCs/>
        </w:rPr>
      </w:pPr>
      <w:r w:rsidRPr="00AA3484">
        <w:rPr>
          <w:b/>
          <w:bCs/>
          <w:sz w:val="28"/>
          <w:szCs w:val="28"/>
        </w:rPr>
        <w:t>Step 4: Name the Group</w:t>
      </w:r>
    </w:p>
    <w:p w14:paraId="256B0565" w14:textId="77777777" w:rsidR="00AA3484" w:rsidRPr="00AA3484" w:rsidRDefault="00AA3484" w:rsidP="00AA3484">
      <w:pPr>
        <w:numPr>
          <w:ilvl w:val="0"/>
          <w:numId w:val="18"/>
        </w:numPr>
      </w:pPr>
      <w:r w:rsidRPr="00AA3484">
        <w:t xml:space="preserve">Enter a name for your new group in the </w:t>
      </w:r>
      <w:r w:rsidRPr="00AA3484">
        <w:rPr>
          <w:b/>
          <w:bCs/>
        </w:rPr>
        <w:t>Group name</w:t>
      </w:r>
      <w:r w:rsidRPr="00AA3484">
        <w:t xml:space="preserve"> field (e.g., “Developers” or “Admins”).</w:t>
      </w:r>
    </w:p>
    <w:p w14:paraId="15BAC750" w14:textId="77777777" w:rsidR="00AA3484" w:rsidRPr="00AA3484" w:rsidRDefault="00AA3484" w:rsidP="00AA3484">
      <w:pPr>
        <w:numPr>
          <w:ilvl w:val="0"/>
          <w:numId w:val="18"/>
        </w:numPr>
      </w:pPr>
      <w:r w:rsidRPr="00AA3484">
        <w:t xml:space="preserve">Click </w:t>
      </w:r>
      <w:r w:rsidRPr="00AA3484">
        <w:rPr>
          <w:b/>
          <w:bCs/>
        </w:rPr>
        <w:t>Next</w:t>
      </w:r>
      <w:r w:rsidRPr="00AA3484">
        <w:t xml:space="preserve"> to proceed.</w:t>
      </w:r>
    </w:p>
    <w:p w14:paraId="397D16D0" w14:textId="77777777" w:rsidR="00AA3484" w:rsidRPr="00AA3484" w:rsidRDefault="00AA3484" w:rsidP="00AA3484">
      <w:pPr>
        <w:rPr>
          <w:b/>
          <w:bCs/>
          <w:sz w:val="28"/>
          <w:szCs w:val="28"/>
        </w:rPr>
      </w:pPr>
      <w:r w:rsidRPr="00AA3484">
        <w:rPr>
          <w:b/>
          <w:bCs/>
          <w:sz w:val="28"/>
          <w:szCs w:val="28"/>
        </w:rPr>
        <w:t>Step 5: Attach Policies to the Group</w:t>
      </w:r>
    </w:p>
    <w:p w14:paraId="0EE0FFBC" w14:textId="77777777" w:rsidR="00AA3484" w:rsidRPr="00AA3484" w:rsidRDefault="00AA3484" w:rsidP="00AA3484">
      <w:pPr>
        <w:numPr>
          <w:ilvl w:val="0"/>
          <w:numId w:val="19"/>
        </w:numPr>
      </w:pPr>
      <w:r w:rsidRPr="00AA3484">
        <w:t>In this step, you can attach one or more policies to define the permissions for the group.</w:t>
      </w:r>
    </w:p>
    <w:p w14:paraId="68BF7E6D" w14:textId="52F1E0AD" w:rsidR="00AA3484" w:rsidRPr="00AA3484" w:rsidRDefault="00AA3484" w:rsidP="00AA3484">
      <w:pPr>
        <w:numPr>
          <w:ilvl w:val="0"/>
          <w:numId w:val="19"/>
        </w:numPr>
      </w:pPr>
      <w:r w:rsidRPr="00AA3484">
        <w:t xml:space="preserve">Select relevant policies by checking the boxes next to them (e.g., </w:t>
      </w:r>
      <w:r w:rsidR="00AA09FB" w:rsidRPr="00AA3484">
        <w:rPr>
          <w:b/>
          <w:bCs/>
        </w:rPr>
        <w:t>Administrator Access</w:t>
      </w:r>
      <w:r w:rsidRPr="00AA3484">
        <w:t xml:space="preserve">, </w:t>
      </w:r>
      <w:r w:rsidRPr="00AA3484">
        <w:rPr>
          <w:b/>
          <w:bCs/>
        </w:rPr>
        <w:t>AmazonS3FullAccess</w:t>
      </w:r>
      <w:r w:rsidRPr="00AA3484">
        <w:t>, etc.). You can also use the search bar to find specific policies.</w:t>
      </w:r>
    </w:p>
    <w:p w14:paraId="1561FF1B" w14:textId="77777777" w:rsidR="00AA3484" w:rsidRPr="00AA3484" w:rsidRDefault="00AA3484" w:rsidP="00AA3484">
      <w:pPr>
        <w:numPr>
          <w:ilvl w:val="0"/>
          <w:numId w:val="19"/>
        </w:numPr>
      </w:pPr>
      <w:r w:rsidRPr="00AA3484">
        <w:t xml:space="preserve">After selecting the necessary policies, click </w:t>
      </w:r>
      <w:r w:rsidRPr="00AA3484">
        <w:rPr>
          <w:b/>
          <w:bCs/>
        </w:rPr>
        <w:t>Next</w:t>
      </w:r>
      <w:r w:rsidRPr="00AA3484">
        <w:t>.</w:t>
      </w:r>
    </w:p>
    <w:p w14:paraId="6B846AAD" w14:textId="77777777" w:rsidR="00AA3484" w:rsidRPr="00AA3484" w:rsidRDefault="00AA3484" w:rsidP="00AA3484">
      <w:pPr>
        <w:rPr>
          <w:b/>
          <w:bCs/>
          <w:sz w:val="28"/>
          <w:szCs w:val="28"/>
        </w:rPr>
      </w:pPr>
      <w:r w:rsidRPr="00AA3484">
        <w:rPr>
          <w:b/>
          <w:bCs/>
          <w:sz w:val="28"/>
          <w:szCs w:val="28"/>
        </w:rPr>
        <w:t>Step 6: Review and Create the Group</w:t>
      </w:r>
    </w:p>
    <w:p w14:paraId="51FD4DB5" w14:textId="77777777" w:rsidR="00AA3484" w:rsidRPr="00AA3484" w:rsidRDefault="00AA3484" w:rsidP="00AA3484">
      <w:pPr>
        <w:numPr>
          <w:ilvl w:val="0"/>
          <w:numId w:val="20"/>
        </w:numPr>
      </w:pPr>
      <w:r w:rsidRPr="00AA3484">
        <w:t>Review the group name and attached policies.</w:t>
      </w:r>
    </w:p>
    <w:p w14:paraId="7D9AF117" w14:textId="77777777" w:rsidR="00AA3484" w:rsidRPr="00AA3484" w:rsidRDefault="00AA3484" w:rsidP="00AA3484">
      <w:pPr>
        <w:numPr>
          <w:ilvl w:val="0"/>
          <w:numId w:val="20"/>
        </w:numPr>
      </w:pPr>
      <w:r w:rsidRPr="00AA3484">
        <w:t xml:space="preserve">Once everything looks correct, click </w:t>
      </w:r>
      <w:r w:rsidRPr="00AA3484">
        <w:rPr>
          <w:b/>
          <w:bCs/>
        </w:rPr>
        <w:t>Create Group</w:t>
      </w:r>
      <w:r w:rsidRPr="00AA3484">
        <w:t>.</w:t>
      </w:r>
    </w:p>
    <w:p w14:paraId="3C20057A" w14:textId="77777777" w:rsidR="00AA3484" w:rsidRPr="00AA3484" w:rsidRDefault="00AA3484" w:rsidP="00AA3484">
      <w:pPr>
        <w:rPr>
          <w:b/>
          <w:bCs/>
        </w:rPr>
      </w:pPr>
      <w:r w:rsidRPr="00AA3484">
        <w:rPr>
          <w:b/>
          <w:bCs/>
          <w:sz w:val="28"/>
          <w:szCs w:val="28"/>
        </w:rPr>
        <w:t>Step 7: Add Users to the Group (Optional)</w:t>
      </w:r>
    </w:p>
    <w:p w14:paraId="337EF88E" w14:textId="77777777" w:rsidR="00AA3484" w:rsidRPr="00AA3484" w:rsidRDefault="00AA3484" w:rsidP="00AA3484">
      <w:pPr>
        <w:numPr>
          <w:ilvl w:val="0"/>
          <w:numId w:val="21"/>
        </w:numPr>
      </w:pPr>
      <w:r w:rsidRPr="00AA3484">
        <w:t xml:space="preserve">After creating the group, you can add users by selecting the group and clicking </w:t>
      </w:r>
      <w:r w:rsidRPr="00AA3484">
        <w:rPr>
          <w:b/>
          <w:bCs/>
        </w:rPr>
        <w:t>Add users to group</w:t>
      </w:r>
      <w:r w:rsidRPr="00AA3484">
        <w:t>.</w:t>
      </w:r>
    </w:p>
    <w:p w14:paraId="29123442" w14:textId="77777777" w:rsidR="00AA3484" w:rsidRPr="00AA3484" w:rsidRDefault="00AA3484" w:rsidP="00AA3484">
      <w:pPr>
        <w:numPr>
          <w:ilvl w:val="0"/>
          <w:numId w:val="21"/>
        </w:numPr>
      </w:pPr>
      <w:r w:rsidRPr="00AA3484">
        <w:t>Select existing users to add to the group, or create new users if needed.</w:t>
      </w:r>
    </w:p>
    <w:p w14:paraId="3A6B8532" w14:textId="77777777" w:rsidR="00AA3484" w:rsidRPr="00AA3484" w:rsidRDefault="00AA3484" w:rsidP="00AA3484">
      <w:pPr>
        <w:numPr>
          <w:ilvl w:val="0"/>
          <w:numId w:val="21"/>
        </w:numPr>
      </w:pPr>
      <w:r w:rsidRPr="00AA3484">
        <w:t xml:space="preserve">Click </w:t>
      </w:r>
      <w:r w:rsidRPr="00AA3484">
        <w:rPr>
          <w:b/>
          <w:bCs/>
        </w:rPr>
        <w:t>Add users</w:t>
      </w:r>
      <w:r w:rsidRPr="00AA3484">
        <w:t xml:space="preserve"> to finalize.</w:t>
      </w:r>
    </w:p>
    <w:p w14:paraId="49E19200" w14:textId="77777777" w:rsidR="00AA3484" w:rsidRPr="00AA3484" w:rsidRDefault="00AA3484" w:rsidP="00AA3484">
      <w:pPr>
        <w:rPr>
          <w:b/>
          <w:bCs/>
          <w:sz w:val="24"/>
          <w:szCs w:val="24"/>
        </w:rPr>
      </w:pPr>
      <w:r w:rsidRPr="00AA3484">
        <w:rPr>
          <w:b/>
          <w:bCs/>
          <w:sz w:val="24"/>
          <w:szCs w:val="24"/>
        </w:rPr>
        <w:t>Additional Tips</w:t>
      </w:r>
    </w:p>
    <w:p w14:paraId="6DAAE4BC" w14:textId="77777777" w:rsidR="00AA3484" w:rsidRPr="00AA3484" w:rsidRDefault="00AA3484" w:rsidP="00AA3484">
      <w:pPr>
        <w:numPr>
          <w:ilvl w:val="0"/>
          <w:numId w:val="22"/>
        </w:numPr>
      </w:pPr>
      <w:r w:rsidRPr="00AA3484">
        <w:rPr>
          <w:b/>
          <w:bCs/>
        </w:rPr>
        <w:t>Custom Policies</w:t>
      </w:r>
      <w:r w:rsidRPr="00AA3484">
        <w:t xml:space="preserve">: You can create custom policies under </w:t>
      </w:r>
      <w:r w:rsidRPr="00AA3484">
        <w:rPr>
          <w:b/>
          <w:bCs/>
        </w:rPr>
        <w:t>Policies</w:t>
      </w:r>
      <w:r w:rsidRPr="00AA3484">
        <w:t xml:space="preserve"> in the IAM console if none of the AWS-managed policies meet your needs.</w:t>
      </w:r>
    </w:p>
    <w:p w14:paraId="5015FF3A" w14:textId="77777777" w:rsidR="00AA3484" w:rsidRPr="00AA3484" w:rsidRDefault="00AA3484" w:rsidP="00AA3484">
      <w:pPr>
        <w:numPr>
          <w:ilvl w:val="0"/>
          <w:numId w:val="22"/>
        </w:numPr>
      </w:pPr>
      <w:r w:rsidRPr="00AA3484">
        <w:rPr>
          <w:b/>
          <w:bCs/>
        </w:rPr>
        <w:lastRenderedPageBreak/>
        <w:t>Group Management</w:t>
      </w:r>
      <w:r w:rsidRPr="00AA3484">
        <w:t xml:space="preserve">: You can view, modify, or delete groups in the </w:t>
      </w:r>
      <w:r w:rsidRPr="00AA3484">
        <w:rPr>
          <w:b/>
          <w:bCs/>
        </w:rPr>
        <w:t>User Groups</w:t>
      </w:r>
      <w:r w:rsidRPr="00AA3484">
        <w:t xml:space="preserve"> section of the IAM console.</w:t>
      </w:r>
    </w:p>
    <w:p w14:paraId="76ED2284" w14:textId="77777777" w:rsidR="00AA3484" w:rsidRDefault="00AA3484" w:rsidP="00AA3484">
      <w:pPr>
        <w:numPr>
          <w:ilvl w:val="0"/>
          <w:numId w:val="22"/>
        </w:numPr>
      </w:pPr>
      <w:r w:rsidRPr="00AA3484">
        <w:rPr>
          <w:b/>
          <w:bCs/>
        </w:rPr>
        <w:t>Access Monitoring</w:t>
      </w:r>
      <w:r w:rsidRPr="00AA3484">
        <w:t>: Use AWS CloudTrail to monitor access and actions taken by users within groups.</w:t>
      </w:r>
    </w:p>
    <w:p w14:paraId="0EE69D36" w14:textId="77777777" w:rsidR="00AA09FB" w:rsidRDefault="00AA09FB" w:rsidP="00AA09FB"/>
    <w:p w14:paraId="1589A3FD" w14:textId="320FA783" w:rsidR="00AA09FB" w:rsidRPr="00AA09FB" w:rsidRDefault="00AA09FB" w:rsidP="00AA09FB">
      <w:pPr>
        <w:jc w:val="center"/>
        <w:rPr>
          <w:b/>
          <w:bCs/>
          <w:sz w:val="32"/>
          <w:szCs w:val="32"/>
        </w:rPr>
      </w:pPr>
      <w:r w:rsidRPr="00AA09FB">
        <w:rPr>
          <w:b/>
          <w:bCs/>
          <w:sz w:val="32"/>
          <w:szCs w:val="32"/>
        </w:rPr>
        <w:t>Explain these topics:</w:t>
      </w:r>
      <w:r w:rsidRPr="00AA09FB">
        <w:rPr>
          <w:b/>
          <w:bCs/>
          <w:sz w:val="32"/>
          <w:szCs w:val="32"/>
        </w:rPr>
        <w:t xml:space="preserve"> </w:t>
      </w:r>
      <w:r w:rsidRPr="00AA09FB">
        <w:rPr>
          <w:b/>
          <w:bCs/>
          <w:sz w:val="32"/>
          <w:szCs w:val="32"/>
        </w:rPr>
        <w:t xml:space="preserve">Load </w:t>
      </w:r>
      <w:proofErr w:type="gramStart"/>
      <w:r w:rsidRPr="00AA09FB">
        <w:rPr>
          <w:b/>
          <w:bCs/>
          <w:sz w:val="32"/>
          <w:szCs w:val="32"/>
        </w:rPr>
        <w:t>Balancing</w:t>
      </w:r>
      <w:r w:rsidRPr="00AA09FB">
        <w:rPr>
          <w:b/>
          <w:bCs/>
          <w:sz w:val="32"/>
          <w:szCs w:val="32"/>
        </w:rPr>
        <w:t xml:space="preserve">  ,</w:t>
      </w:r>
      <w:proofErr w:type="gramEnd"/>
      <w:r w:rsidRPr="00AA09FB">
        <w:rPr>
          <w:b/>
          <w:bCs/>
          <w:sz w:val="32"/>
          <w:szCs w:val="32"/>
        </w:rPr>
        <w:t xml:space="preserve"> </w:t>
      </w:r>
      <w:r w:rsidRPr="00AA09FB">
        <w:rPr>
          <w:b/>
          <w:bCs/>
          <w:sz w:val="32"/>
          <w:szCs w:val="32"/>
        </w:rPr>
        <w:t>Auto scaling</w:t>
      </w:r>
      <w:r w:rsidRPr="00AA09FB">
        <w:rPr>
          <w:b/>
          <w:bCs/>
          <w:sz w:val="32"/>
          <w:szCs w:val="32"/>
        </w:rPr>
        <w:t xml:space="preserve">  , </w:t>
      </w:r>
      <w:r w:rsidRPr="00AA09FB">
        <w:rPr>
          <w:b/>
          <w:bCs/>
          <w:sz w:val="32"/>
          <w:szCs w:val="32"/>
        </w:rPr>
        <w:t>Lambda</w:t>
      </w:r>
    </w:p>
    <w:p w14:paraId="5F377799" w14:textId="77777777" w:rsidR="00AA09FB" w:rsidRDefault="00AA09FB" w:rsidP="00AA09FB"/>
    <w:p w14:paraId="3FF3CC13" w14:textId="77777777" w:rsidR="00AA09FB" w:rsidRPr="00AA09FB" w:rsidRDefault="00AA09FB" w:rsidP="00AA09FB">
      <w:pPr>
        <w:rPr>
          <w:b/>
          <w:bCs/>
          <w:sz w:val="28"/>
          <w:szCs w:val="28"/>
        </w:rPr>
      </w:pPr>
      <w:r w:rsidRPr="00AA09FB">
        <w:rPr>
          <w:b/>
          <w:bCs/>
          <w:sz w:val="28"/>
          <w:szCs w:val="28"/>
        </w:rPr>
        <w:t>1. Load Balancing</w:t>
      </w:r>
    </w:p>
    <w:p w14:paraId="06E8BC9D" w14:textId="77777777" w:rsidR="00AA09FB" w:rsidRPr="00AA09FB" w:rsidRDefault="00AA09FB" w:rsidP="00AA09FB">
      <w:r w:rsidRPr="00AA09FB">
        <w:rPr>
          <w:b/>
          <w:bCs/>
        </w:rPr>
        <w:t>Load Balancing</w:t>
      </w:r>
      <w:r w:rsidRPr="00AA09FB">
        <w:t xml:space="preserve"> is a method used to distribute incoming application traffic across multiple targets (like EC2 instances, containers, or IP addresses) to ensure no single server is overwhelmed. In AWS, </w:t>
      </w:r>
      <w:r w:rsidRPr="00AA09FB">
        <w:rPr>
          <w:b/>
          <w:bCs/>
        </w:rPr>
        <w:t>Elastic Load Balancing (ELB)</w:t>
      </w:r>
      <w:r w:rsidRPr="00AA09FB">
        <w:t xml:space="preserve"> provides this capability, improving application availability, scalability, and fault tolerance.</w:t>
      </w:r>
    </w:p>
    <w:p w14:paraId="29987FFE" w14:textId="77777777" w:rsidR="00AA09FB" w:rsidRPr="00AA09FB" w:rsidRDefault="00AA09FB" w:rsidP="00AA09FB">
      <w:pPr>
        <w:rPr>
          <w:b/>
          <w:bCs/>
          <w:sz w:val="24"/>
          <w:szCs w:val="24"/>
        </w:rPr>
      </w:pPr>
      <w:r w:rsidRPr="00AA09FB">
        <w:rPr>
          <w:b/>
          <w:bCs/>
          <w:sz w:val="24"/>
          <w:szCs w:val="24"/>
        </w:rPr>
        <w:t>Types of AWS Load Balancers:</w:t>
      </w:r>
    </w:p>
    <w:p w14:paraId="5A730C83" w14:textId="77777777" w:rsidR="00AA09FB" w:rsidRPr="00AA09FB" w:rsidRDefault="00AA09FB" w:rsidP="00AA09FB">
      <w:pPr>
        <w:numPr>
          <w:ilvl w:val="0"/>
          <w:numId w:val="24"/>
        </w:numPr>
      </w:pPr>
      <w:r w:rsidRPr="00AA09FB">
        <w:rPr>
          <w:b/>
          <w:bCs/>
        </w:rPr>
        <w:t>Application Load Balancer (ALB)</w:t>
      </w:r>
      <w:r w:rsidRPr="00AA09FB">
        <w:t>: Best suited for web applications, it operates at the application layer (Layer 7) and can route requests based on URLs, host headers, and more.</w:t>
      </w:r>
    </w:p>
    <w:p w14:paraId="0AB3E43F" w14:textId="77777777" w:rsidR="00AA09FB" w:rsidRPr="00AA09FB" w:rsidRDefault="00AA09FB" w:rsidP="00AA09FB">
      <w:pPr>
        <w:numPr>
          <w:ilvl w:val="0"/>
          <w:numId w:val="24"/>
        </w:numPr>
      </w:pPr>
      <w:r w:rsidRPr="00AA09FB">
        <w:rPr>
          <w:b/>
          <w:bCs/>
        </w:rPr>
        <w:t>Network Load Balancer (NLB)</w:t>
      </w:r>
      <w:r w:rsidRPr="00AA09FB">
        <w:t>: Works at the network layer (Layer 4) and is designed for handling millions of requests per second, ideal for low-latency connections.</w:t>
      </w:r>
    </w:p>
    <w:p w14:paraId="3247F285" w14:textId="77777777" w:rsidR="00AA09FB" w:rsidRPr="00AA09FB" w:rsidRDefault="00AA09FB" w:rsidP="00AA09FB">
      <w:pPr>
        <w:numPr>
          <w:ilvl w:val="0"/>
          <w:numId w:val="24"/>
        </w:numPr>
      </w:pPr>
      <w:r w:rsidRPr="00AA09FB">
        <w:rPr>
          <w:b/>
          <w:bCs/>
        </w:rPr>
        <w:t>Gateway Load Balancer (GWLB)</w:t>
      </w:r>
      <w:r w:rsidRPr="00AA09FB">
        <w:t>: Primarily for network appliance use cases, like firewalls or monitoring, and operates at Layer 3.</w:t>
      </w:r>
    </w:p>
    <w:p w14:paraId="0D2FA38C" w14:textId="77777777" w:rsidR="00AA09FB" w:rsidRPr="00AA09FB" w:rsidRDefault="00AA09FB" w:rsidP="00AA09FB">
      <w:pPr>
        <w:rPr>
          <w:b/>
          <w:bCs/>
          <w:sz w:val="24"/>
          <w:szCs w:val="24"/>
        </w:rPr>
      </w:pPr>
      <w:r w:rsidRPr="00AA09FB">
        <w:rPr>
          <w:b/>
          <w:bCs/>
          <w:sz w:val="24"/>
          <w:szCs w:val="24"/>
        </w:rPr>
        <w:t>Benefits of Load Balancing:</w:t>
      </w:r>
    </w:p>
    <w:p w14:paraId="77A1F36B" w14:textId="77777777" w:rsidR="00AA09FB" w:rsidRPr="00AA09FB" w:rsidRDefault="00AA09FB" w:rsidP="00AA09FB">
      <w:pPr>
        <w:numPr>
          <w:ilvl w:val="0"/>
          <w:numId w:val="25"/>
        </w:numPr>
      </w:pPr>
      <w:r w:rsidRPr="00AA09FB">
        <w:rPr>
          <w:b/>
          <w:bCs/>
        </w:rPr>
        <w:t>Improves reliability and availability</w:t>
      </w:r>
      <w:r w:rsidRPr="00AA09FB">
        <w:t xml:space="preserve"> by distributing requests across multiple resources.</w:t>
      </w:r>
    </w:p>
    <w:p w14:paraId="1B044D9A" w14:textId="77777777" w:rsidR="00AA09FB" w:rsidRPr="00AA09FB" w:rsidRDefault="00AA09FB" w:rsidP="00AA09FB">
      <w:pPr>
        <w:numPr>
          <w:ilvl w:val="0"/>
          <w:numId w:val="25"/>
        </w:numPr>
      </w:pPr>
      <w:r w:rsidRPr="00AA09FB">
        <w:rPr>
          <w:b/>
          <w:bCs/>
        </w:rPr>
        <w:t>Enhances fault tolerance</w:t>
      </w:r>
      <w:r w:rsidRPr="00AA09FB">
        <w:t xml:space="preserve"> by automatically routing traffic to healthy targets.</w:t>
      </w:r>
    </w:p>
    <w:p w14:paraId="0F21DEFF" w14:textId="77777777" w:rsidR="00AA09FB" w:rsidRPr="00AA09FB" w:rsidRDefault="00AA09FB" w:rsidP="00AA09FB">
      <w:pPr>
        <w:numPr>
          <w:ilvl w:val="0"/>
          <w:numId w:val="25"/>
        </w:numPr>
      </w:pPr>
      <w:r w:rsidRPr="00AA09FB">
        <w:rPr>
          <w:b/>
          <w:bCs/>
        </w:rPr>
        <w:t>Scales automatically</w:t>
      </w:r>
      <w:r w:rsidRPr="00AA09FB">
        <w:t xml:space="preserve"> with traffic demands.</w:t>
      </w:r>
    </w:p>
    <w:p w14:paraId="21748C25" w14:textId="77777777" w:rsidR="00AA09FB" w:rsidRPr="00AA09FB" w:rsidRDefault="00AA09FB" w:rsidP="00AA09FB">
      <w:pPr>
        <w:rPr>
          <w:b/>
          <w:bCs/>
          <w:sz w:val="28"/>
          <w:szCs w:val="28"/>
        </w:rPr>
      </w:pPr>
      <w:r w:rsidRPr="00AA09FB">
        <w:rPr>
          <w:b/>
          <w:bCs/>
          <w:sz w:val="28"/>
          <w:szCs w:val="28"/>
        </w:rPr>
        <w:t>2. Auto Scaling</w:t>
      </w:r>
    </w:p>
    <w:p w14:paraId="0F312111" w14:textId="77777777" w:rsidR="00AA09FB" w:rsidRPr="00AA09FB" w:rsidRDefault="00AA09FB" w:rsidP="00AA09FB">
      <w:r w:rsidRPr="00AA09FB">
        <w:rPr>
          <w:b/>
          <w:bCs/>
        </w:rPr>
        <w:t>Auto Scaling</w:t>
      </w:r>
      <w:r w:rsidRPr="00AA09FB">
        <w:t xml:space="preserve"> enables automatic adjustments to the number of compute resources based on application demand. In AWS, </w:t>
      </w:r>
      <w:r w:rsidRPr="00AA09FB">
        <w:rPr>
          <w:b/>
          <w:bCs/>
        </w:rPr>
        <w:t>Auto Scaling Groups</w:t>
      </w:r>
      <w:r w:rsidRPr="00AA09FB">
        <w:t xml:space="preserve"> (ASGs) work with EC2 instances to help applications handle changing traffic levels, allowing resources to scale up when demand increases and scale down when demand decreases.</w:t>
      </w:r>
    </w:p>
    <w:p w14:paraId="6ACE3070" w14:textId="77777777" w:rsidR="00AA09FB" w:rsidRPr="00AA09FB" w:rsidRDefault="00AA09FB" w:rsidP="00AA09FB">
      <w:pPr>
        <w:rPr>
          <w:b/>
          <w:bCs/>
          <w:sz w:val="24"/>
          <w:szCs w:val="24"/>
        </w:rPr>
      </w:pPr>
      <w:r w:rsidRPr="00AA09FB">
        <w:rPr>
          <w:b/>
          <w:bCs/>
          <w:sz w:val="24"/>
          <w:szCs w:val="24"/>
        </w:rPr>
        <w:t>Key Components of AWS Auto Scaling:</w:t>
      </w:r>
    </w:p>
    <w:p w14:paraId="0325196D" w14:textId="77777777" w:rsidR="00AA09FB" w:rsidRPr="00AA09FB" w:rsidRDefault="00AA09FB" w:rsidP="00AA09FB">
      <w:pPr>
        <w:numPr>
          <w:ilvl w:val="0"/>
          <w:numId w:val="26"/>
        </w:numPr>
      </w:pPr>
      <w:r w:rsidRPr="00AA09FB">
        <w:rPr>
          <w:b/>
          <w:bCs/>
        </w:rPr>
        <w:t>Launch Configuration/Template</w:t>
      </w:r>
      <w:r w:rsidRPr="00AA09FB">
        <w:t>: Defines instance specifications like instance type, AMI, security groups, etc., that new instances will use.</w:t>
      </w:r>
    </w:p>
    <w:p w14:paraId="414D0AE4" w14:textId="77777777" w:rsidR="00AA09FB" w:rsidRPr="00AA09FB" w:rsidRDefault="00AA09FB" w:rsidP="00AA09FB">
      <w:pPr>
        <w:numPr>
          <w:ilvl w:val="0"/>
          <w:numId w:val="26"/>
        </w:numPr>
      </w:pPr>
      <w:r w:rsidRPr="00AA09FB">
        <w:rPr>
          <w:b/>
          <w:bCs/>
        </w:rPr>
        <w:t>Auto Scaling Group (ASG)</w:t>
      </w:r>
      <w:r w:rsidRPr="00AA09FB">
        <w:t>: A logical group that manages the collection of EC2 instances.</w:t>
      </w:r>
    </w:p>
    <w:p w14:paraId="43A7B1AF" w14:textId="77777777" w:rsidR="00AA09FB" w:rsidRPr="00AA09FB" w:rsidRDefault="00AA09FB" w:rsidP="00AA09FB">
      <w:pPr>
        <w:numPr>
          <w:ilvl w:val="0"/>
          <w:numId w:val="26"/>
        </w:numPr>
      </w:pPr>
      <w:r w:rsidRPr="00AA09FB">
        <w:rPr>
          <w:b/>
          <w:bCs/>
        </w:rPr>
        <w:t>Scaling Policies</w:t>
      </w:r>
      <w:r w:rsidRPr="00AA09FB">
        <w:t>: Rules that define when and how the ASG should add or remove instances based on conditions such as CPU usage, network traffic, or custom CloudWatch metrics.</w:t>
      </w:r>
    </w:p>
    <w:p w14:paraId="135863CA" w14:textId="77777777" w:rsidR="00AA09FB" w:rsidRPr="00AA09FB" w:rsidRDefault="00AA09FB" w:rsidP="00AA09FB">
      <w:pPr>
        <w:rPr>
          <w:b/>
          <w:bCs/>
          <w:sz w:val="24"/>
          <w:szCs w:val="24"/>
        </w:rPr>
      </w:pPr>
      <w:r w:rsidRPr="00AA09FB">
        <w:rPr>
          <w:b/>
          <w:bCs/>
          <w:sz w:val="24"/>
          <w:szCs w:val="24"/>
        </w:rPr>
        <w:t>Benefits of Auto Scaling:</w:t>
      </w:r>
    </w:p>
    <w:p w14:paraId="40F8EE5C" w14:textId="77777777" w:rsidR="00AA09FB" w:rsidRPr="00AA09FB" w:rsidRDefault="00AA09FB" w:rsidP="00AA09FB">
      <w:pPr>
        <w:numPr>
          <w:ilvl w:val="0"/>
          <w:numId w:val="27"/>
        </w:numPr>
      </w:pPr>
      <w:r w:rsidRPr="00AA09FB">
        <w:rPr>
          <w:b/>
          <w:bCs/>
        </w:rPr>
        <w:lastRenderedPageBreak/>
        <w:t>Cost efficiency</w:t>
      </w:r>
      <w:r w:rsidRPr="00AA09FB">
        <w:t>: Helps you pay only for the resources you need by scaling down during low-demand periods.</w:t>
      </w:r>
    </w:p>
    <w:p w14:paraId="28DD1F2F" w14:textId="77777777" w:rsidR="00AA09FB" w:rsidRPr="00AA09FB" w:rsidRDefault="00AA09FB" w:rsidP="00AA09FB">
      <w:pPr>
        <w:numPr>
          <w:ilvl w:val="0"/>
          <w:numId w:val="27"/>
        </w:numPr>
      </w:pPr>
      <w:r w:rsidRPr="00AA09FB">
        <w:rPr>
          <w:b/>
          <w:bCs/>
        </w:rPr>
        <w:t>Improved performance</w:t>
      </w:r>
      <w:r w:rsidRPr="00AA09FB">
        <w:t>: Ensures your application is always responsive by scaling up during peak traffic times.</w:t>
      </w:r>
    </w:p>
    <w:p w14:paraId="460206CB" w14:textId="77777777" w:rsidR="00AA09FB" w:rsidRPr="00AA09FB" w:rsidRDefault="00AA09FB" w:rsidP="00AA09FB">
      <w:pPr>
        <w:numPr>
          <w:ilvl w:val="0"/>
          <w:numId w:val="27"/>
        </w:numPr>
      </w:pPr>
      <w:r w:rsidRPr="00AA09FB">
        <w:rPr>
          <w:b/>
          <w:bCs/>
        </w:rPr>
        <w:t>Fault tolerance</w:t>
      </w:r>
      <w:r w:rsidRPr="00AA09FB">
        <w:t>: Replaces unhealthy instances automatically to maintain application performance.</w:t>
      </w:r>
    </w:p>
    <w:p w14:paraId="56CB86D7" w14:textId="77777777" w:rsidR="00AA09FB" w:rsidRPr="00AA09FB" w:rsidRDefault="00AA09FB" w:rsidP="00AA09FB">
      <w:pPr>
        <w:rPr>
          <w:b/>
          <w:bCs/>
          <w:sz w:val="28"/>
          <w:szCs w:val="28"/>
        </w:rPr>
      </w:pPr>
      <w:r w:rsidRPr="00AA09FB">
        <w:rPr>
          <w:b/>
          <w:bCs/>
          <w:sz w:val="28"/>
          <w:szCs w:val="28"/>
        </w:rPr>
        <w:t>3. Lambda</w:t>
      </w:r>
    </w:p>
    <w:p w14:paraId="5900D1ED" w14:textId="77777777" w:rsidR="00AA09FB" w:rsidRPr="00AA09FB" w:rsidRDefault="00AA09FB" w:rsidP="00AA09FB">
      <w:r w:rsidRPr="00AA09FB">
        <w:rPr>
          <w:b/>
          <w:bCs/>
        </w:rPr>
        <w:t>AWS Lambda</w:t>
      </w:r>
      <w:r w:rsidRPr="00AA09FB">
        <w:t xml:space="preserve"> is a serverless compute service that allows you to run code without provisioning or managing servers. With Lambda, you upload your code, and AWS automatically runs and scales it in response to events (like HTTP requests or updates in an S3 bucket).</w:t>
      </w:r>
    </w:p>
    <w:p w14:paraId="0F82598D" w14:textId="77777777" w:rsidR="00AA09FB" w:rsidRPr="00AA09FB" w:rsidRDefault="00AA09FB" w:rsidP="00AA09FB">
      <w:pPr>
        <w:rPr>
          <w:b/>
          <w:bCs/>
        </w:rPr>
      </w:pPr>
      <w:r w:rsidRPr="00AA09FB">
        <w:rPr>
          <w:b/>
          <w:bCs/>
        </w:rPr>
        <w:t>How AWS Lambda Works:</w:t>
      </w:r>
    </w:p>
    <w:p w14:paraId="16B231A5" w14:textId="77777777" w:rsidR="00AA09FB" w:rsidRPr="00AA09FB" w:rsidRDefault="00AA09FB" w:rsidP="00AA09FB">
      <w:pPr>
        <w:numPr>
          <w:ilvl w:val="0"/>
          <w:numId w:val="28"/>
        </w:numPr>
      </w:pPr>
      <w:r w:rsidRPr="00AA09FB">
        <w:rPr>
          <w:b/>
          <w:bCs/>
        </w:rPr>
        <w:t>Event-Driven Execution</w:t>
      </w:r>
      <w:r w:rsidRPr="00AA09FB">
        <w:t>: AWS Lambda executes code in response to triggers like API Gateway calls, database events, file uploads to S3, and more.</w:t>
      </w:r>
    </w:p>
    <w:p w14:paraId="4D273BFD" w14:textId="6E032856" w:rsidR="00AA09FB" w:rsidRPr="00AA09FB" w:rsidRDefault="00AA09FB" w:rsidP="00AA09FB">
      <w:pPr>
        <w:numPr>
          <w:ilvl w:val="0"/>
          <w:numId w:val="28"/>
        </w:numPr>
      </w:pPr>
      <w:r w:rsidRPr="00AA09FB">
        <w:rPr>
          <w:b/>
          <w:bCs/>
        </w:rPr>
        <w:t>Function as a Service (</w:t>
      </w:r>
      <w:r w:rsidRPr="00AA09FB">
        <w:rPr>
          <w:b/>
          <w:bCs/>
        </w:rPr>
        <w:t>Favas</w:t>
      </w:r>
      <w:r w:rsidRPr="00AA09FB">
        <w:rPr>
          <w:b/>
          <w:bCs/>
        </w:rPr>
        <w:t>)</w:t>
      </w:r>
      <w:r w:rsidRPr="00AA09FB">
        <w:t>: Code is organized as individual "functions" which are run independently as needed.</w:t>
      </w:r>
    </w:p>
    <w:p w14:paraId="753549D3" w14:textId="77777777" w:rsidR="00AA09FB" w:rsidRPr="00AA09FB" w:rsidRDefault="00AA09FB" w:rsidP="00AA09FB">
      <w:pPr>
        <w:numPr>
          <w:ilvl w:val="0"/>
          <w:numId w:val="28"/>
        </w:numPr>
      </w:pPr>
      <w:r w:rsidRPr="00AA09FB">
        <w:rPr>
          <w:b/>
          <w:bCs/>
        </w:rPr>
        <w:t>Pay-as-you-go</w:t>
      </w:r>
      <w:r w:rsidRPr="00AA09FB">
        <w:t>: Billing is based on the number of requests and the time it takes to run your code, rather than server uptime.</w:t>
      </w:r>
    </w:p>
    <w:p w14:paraId="185E1998" w14:textId="77777777" w:rsidR="00AA09FB" w:rsidRPr="00AA09FB" w:rsidRDefault="00AA09FB" w:rsidP="00AA09FB">
      <w:pPr>
        <w:rPr>
          <w:b/>
          <w:bCs/>
          <w:sz w:val="28"/>
          <w:szCs w:val="28"/>
        </w:rPr>
      </w:pPr>
      <w:r w:rsidRPr="00AA09FB">
        <w:rPr>
          <w:b/>
          <w:bCs/>
          <w:sz w:val="28"/>
          <w:szCs w:val="28"/>
        </w:rPr>
        <w:t>Benefits of Lambda:</w:t>
      </w:r>
    </w:p>
    <w:p w14:paraId="6D088C18" w14:textId="77777777" w:rsidR="00AA09FB" w:rsidRPr="00AA09FB" w:rsidRDefault="00AA09FB" w:rsidP="00AA09FB">
      <w:pPr>
        <w:numPr>
          <w:ilvl w:val="0"/>
          <w:numId w:val="29"/>
        </w:numPr>
      </w:pPr>
      <w:r w:rsidRPr="00AA09FB">
        <w:rPr>
          <w:b/>
          <w:bCs/>
        </w:rPr>
        <w:t>Cost-effective</w:t>
      </w:r>
      <w:r w:rsidRPr="00AA09FB">
        <w:t>: Only pay for the time and resources consumed during code execution.</w:t>
      </w:r>
    </w:p>
    <w:p w14:paraId="7BF3778A" w14:textId="77777777" w:rsidR="00AA09FB" w:rsidRPr="00AA09FB" w:rsidRDefault="00AA09FB" w:rsidP="00AA09FB">
      <w:pPr>
        <w:numPr>
          <w:ilvl w:val="0"/>
          <w:numId w:val="29"/>
        </w:numPr>
      </w:pPr>
      <w:r w:rsidRPr="00AA09FB">
        <w:rPr>
          <w:b/>
          <w:bCs/>
        </w:rPr>
        <w:t>Automatic Scaling</w:t>
      </w:r>
      <w:r w:rsidRPr="00AA09FB">
        <w:t>: Lambda automatically scales to meet the demand, handling thousands of requests simultaneously.</w:t>
      </w:r>
    </w:p>
    <w:p w14:paraId="463DEF08" w14:textId="77777777" w:rsidR="00AA09FB" w:rsidRPr="00AA09FB" w:rsidRDefault="00AA09FB" w:rsidP="00AA09FB">
      <w:pPr>
        <w:numPr>
          <w:ilvl w:val="0"/>
          <w:numId w:val="29"/>
        </w:numPr>
      </w:pPr>
      <w:r w:rsidRPr="00AA09FB">
        <w:rPr>
          <w:b/>
          <w:bCs/>
        </w:rPr>
        <w:t>Focus on Code</w:t>
      </w:r>
      <w:r w:rsidRPr="00AA09FB">
        <w:t>: Allows developers to focus solely on the application logic, as Lambda manages infrastructure, security patches, and scaling.</w:t>
      </w:r>
    </w:p>
    <w:p w14:paraId="5107D029" w14:textId="77777777" w:rsidR="00AA09FB" w:rsidRPr="00AA09FB" w:rsidRDefault="00AA09FB" w:rsidP="00AA09FB">
      <w:r w:rsidRPr="00AA09FB">
        <w:t>Each of these services helps build scalable, efficient, and resilient applications on AWS: Load Balancing improves request handling, Auto Scaling optimizes resource usage, and Lambda enables flexible, event-driven computing. Together, they support high-performance applications that can scale and respond effectively to varying workloads.</w:t>
      </w:r>
    </w:p>
    <w:p w14:paraId="12C4966C" w14:textId="77777777" w:rsidR="00AA09FB" w:rsidRPr="00AA3484" w:rsidRDefault="00AA09FB" w:rsidP="00AA09FB"/>
    <w:p w14:paraId="643C637A" w14:textId="77777777" w:rsidR="00AA3484" w:rsidRDefault="00AA3484"/>
    <w:sectPr w:rsidR="00AA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477E"/>
    <w:multiLevelType w:val="multilevel"/>
    <w:tmpl w:val="05E6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64E45"/>
    <w:multiLevelType w:val="multilevel"/>
    <w:tmpl w:val="C32A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679D7"/>
    <w:multiLevelType w:val="multilevel"/>
    <w:tmpl w:val="DB7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509D8"/>
    <w:multiLevelType w:val="multilevel"/>
    <w:tmpl w:val="AD5C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64591"/>
    <w:multiLevelType w:val="multilevel"/>
    <w:tmpl w:val="FE46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541C2"/>
    <w:multiLevelType w:val="multilevel"/>
    <w:tmpl w:val="CCBE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B2664"/>
    <w:multiLevelType w:val="multilevel"/>
    <w:tmpl w:val="281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C43B2"/>
    <w:multiLevelType w:val="multilevel"/>
    <w:tmpl w:val="A04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E40C1"/>
    <w:multiLevelType w:val="multilevel"/>
    <w:tmpl w:val="DB74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117D6"/>
    <w:multiLevelType w:val="multilevel"/>
    <w:tmpl w:val="5992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56E22"/>
    <w:multiLevelType w:val="multilevel"/>
    <w:tmpl w:val="AB38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E0A67"/>
    <w:multiLevelType w:val="multilevel"/>
    <w:tmpl w:val="A132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A7730"/>
    <w:multiLevelType w:val="multilevel"/>
    <w:tmpl w:val="784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E653A"/>
    <w:multiLevelType w:val="multilevel"/>
    <w:tmpl w:val="7C5E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4102D"/>
    <w:multiLevelType w:val="multilevel"/>
    <w:tmpl w:val="964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C0BFF"/>
    <w:multiLevelType w:val="multilevel"/>
    <w:tmpl w:val="ADD6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75BEA"/>
    <w:multiLevelType w:val="multilevel"/>
    <w:tmpl w:val="E00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E16197"/>
    <w:multiLevelType w:val="multilevel"/>
    <w:tmpl w:val="34F2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E53E7"/>
    <w:multiLevelType w:val="multilevel"/>
    <w:tmpl w:val="1224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281E2E"/>
    <w:multiLevelType w:val="multilevel"/>
    <w:tmpl w:val="1FCE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375A3"/>
    <w:multiLevelType w:val="multilevel"/>
    <w:tmpl w:val="954C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8270B"/>
    <w:multiLevelType w:val="multilevel"/>
    <w:tmpl w:val="0D3E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F0649"/>
    <w:multiLevelType w:val="multilevel"/>
    <w:tmpl w:val="BBAC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6E1024"/>
    <w:multiLevelType w:val="multilevel"/>
    <w:tmpl w:val="CF64B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25310"/>
    <w:multiLevelType w:val="multilevel"/>
    <w:tmpl w:val="B84A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66A64"/>
    <w:multiLevelType w:val="multilevel"/>
    <w:tmpl w:val="97A8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041D3"/>
    <w:multiLevelType w:val="multilevel"/>
    <w:tmpl w:val="096C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C81464"/>
    <w:multiLevelType w:val="multilevel"/>
    <w:tmpl w:val="FE42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74A6B"/>
    <w:multiLevelType w:val="multilevel"/>
    <w:tmpl w:val="671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32698"/>
    <w:multiLevelType w:val="multilevel"/>
    <w:tmpl w:val="BD18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E4E09"/>
    <w:multiLevelType w:val="multilevel"/>
    <w:tmpl w:val="C830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491683">
    <w:abstractNumId w:val="18"/>
  </w:num>
  <w:num w:numId="2" w16cid:durableId="1646543948">
    <w:abstractNumId w:val="3"/>
  </w:num>
  <w:num w:numId="3" w16cid:durableId="123235487">
    <w:abstractNumId w:val="26"/>
  </w:num>
  <w:num w:numId="4" w16cid:durableId="1516723593">
    <w:abstractNumId w:val="23"/>
  </w:num>
  <w:num w:numId="5" w16cid:durableId="1326202286">
    <w:abstractNumId w:val="9"/>
  </w:num>
  <w:num w:numId="6" w16cid:durableId="94837048">
    <w:abstractNumId w:val="0"/>
  </w:num>
  <w:num w:numId="7" w16cid:durableId="429008652">
    <w:abstractNumId w:val="13"/>
  </w:num>
  <w:num w:numId="8" w16cid:durableId="1900480259">
    <w:abstractNumId w:val="10"/>
  </w:num>
  <w:num w:numId="9" w16cid:durableId="1959604397">
    <w:abstractNumId w:val="15"/>
  </w:num>
  <w:num w:numId="10" w16cid:durableId="622427292">
    <w:abstractNumId w:val="1"/>
  </w:num>
  <w:num w:numId="11" w16cid:durableId="1583836335">
    <w:abstractNumId w:val="16"/>
  </w:num>
  <w:num w:numId="12" w16cid:durableId="967902102">
    <w:abstractNumId w:val="12"/>
  </w:num>
  <w:num w:numId="13" w16cid:durableId="663629868">
    <w:abstractNumId w:val="14"/>
  </w:num>
  <w:num w:numId="14" w16cid:durableId="1713723701">
    <w:abstractNumId w:val="5"/>
  </w:num>
  <w:num w:numId="15" w16cid:durableId="293296787">
    <w:abstractNumId w:val="17"/>
  </w:num>
  <w:num w:numId="16" w16cid:durableId="145896366">
    <w:abstractNumId w:val="30"/>
  </w:num>
  <w:num w:numId="17" w16cid:durableId="1769693030">
    <w:abstractNumId w:val="25"/>
  </w:num>
  <w:num w:numId="18" w16cid:durableId="479813356">
    <w:abstractNumId w:val="4"/>
  </w:num>
  <w:num w:numId="19" w16cid:durableId="195507855">
    <w:abstractNumId w:val="21"/>
  </w:num>
  <w:num w:numId="20" w16cid:durableId="877158831">
    <w:abstractNumId w:val="20"/>
  </w:num>
  <w:num w:numId="21" w16cid:durableId="1576282019">
    <w:abstractNumId w:val="22"/>
  </w:num>
  <w:num w:numId="22" w16cid:durableId="1509831843">
    <w:abstractNumId w:val="19"/>
  </w:num>
  <w:num w:numId="23" w16cid:durableId="1459572632">
    <w:abstractNumId w:val="29"/>
  </w:num>
  <w:num w:numId="24" w16cid:durableId="48313287">
    <w:abstractNumId w:val="6"/>
  </w:num>
  <w:num w:numId="25" w16cid:durableId="356153811">
    <w:abstractNumId w:val="7"/>
  </w:num>
  <w:num w:numId="26" w16cid:durableId="1025012937">
    <w:abstractNumId w:val="28"/>
  </w:num>
  <w:num w:numId="27" w16cid:durableId="508252260">
    <w:abstractNumId w:val="2"/>
  </w:num>
  <w:num w:numId="28" w16cid:durableId="1523930215">
    <w:abstractNumId w:val="27"/>
  </w:num>
  <w:num w:numId="29" w16cid:durableId="1358583615">
    <w:abstractNumId w:val="11"/>
  </w:num>
  <w:num w:numId="30" w16cid:durableId="361788112">
    <w:abstractNumId w:val="8"/>
  </w:num>
  <w:num w:numId="31" w16cid:durableId="722678562">
    <w:abstractNumId w:val="24"/>
    <w:lvlOverride w:ilvl="0">
      <w:lvl w:ilvl="0">
        <w:numFmt w:val="lowerRoman"/>
        <w:lvlText w:val="%1."/>
        <w:lvlJc w:val="right"/>
      </w:lvl>
    </w:lvlOverride>
  </w:num>
  <w:num w:numId="32" w16cid:durableId="1039283216">
    <w:abstractNumId w:val="24"/>
    <w:lvlOverride w:ilvl="0">
      <w:lvl w:ilvl="0">
        <w:numFmt w:val="lowerRoman"/>
        <w:lvlText w:val="%1."/>
        <w:lvlJc w:val="right"/>
      </w:lvl>
    </w:lvlOverride>
  </w:num>
  <w:num w:numId="33" w16cid:durableId="1258513912">
    <w:abstractNumId w:val="24"/>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CB"/>
    <w:rsid w:val="000F3ACB"/>
    <w:rsid w:val="005D59D1"/>
    <w:rsid w:val="00AA09FB"/>
    <w:rsid w:val="00AA3484"/>
    <w:rsid w:val="00B01D82"/>
    <w:rsid w:val="00DB72C1"/>
    <w:rsid w:val="00E32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4E89"/>
  <w15:chartTrackingRefBased/>
  <w15:docId w15:val="{A84C40D7-3C47-4F44-9B7E-FC322ECB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484"/>
    <w:rPr>
      <w:color w:val="0563C1" w:themeColor="hyperlink"/>
      <w:u w:val="single"/>
    </w:rPr>
  </w:style>
  <w:style w:type="character" w:styleId="UnresolvedMention">
    <w:name w:val="Unresolved Mention"/>
    <w:basedOn w:val="DefaultParagraphFont"/>
    <w:uiPriority w:val="99"/>
    <w:semiHidden/>
    <w:unhideWhenUsed/>
    <w:rsid w:val="00AA3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23989">
      <w:bodyDiv w:val="1"/>
      <w:marLeft w:val="0"/>
      <w:marRight w:val="0"/>
      <w:marTop w:val="0"/>
      <w:marBottom w:val="0"/>
      <w:divBdr>
        <w:top w:val="none" w:sz="0" w:space="0" w:color="auto"/>
        <w:left w:val="none" w:sz="0" w:space="0" w:color="auto"/>
        <w:bottom w:val="none" w:sz="0" w:space="0" w:color="auto"/>
        <w:right w:val="none" w:sz="0" w:space="0" w:color="auto"/>
      </w:divBdr>
    </w:div>
    <w:div w:id="185338498">
      <w:bodyDiv w:val="1"/>
      <w:marLeft w:val="0"/>
      <w:marRight w:val="0"/>
      <w:marTop w:val="0"/>
      <w:marBottom w:val="0"/>
      <w:divBdr>
        <w:top w:val="none" w:sz="0" w:space="0" w:color="auto"/>
        <w:left w:val="none" w:sz="0" w:space="0" w:color="auto"/>
        <w:bottom w:val="none" w:sz="0" w:space="0" w:color="auto"/>
        <w:right w:val="none" w:sz="0" w:space="0" w:color="auto"/>
      </w:divBdr>
      <w:divsChild>
        <w:div w:id="1870491692">
          <w:marLeft w:val="0"/>
          <w:marRight w:val="0"/>
          <w:marTop w:val="0"/>
          <w:marBottom w:val="0"/>
          <w:divBdr>
            <w:top w:val="none" w:sz="0" w:space="0" w:color="auto"/>
            <w:left w:val="none" w:sz="0" w:space="0" w:color="auto"/>
            <w:bottom w:val="none" w:sz="0" w:space="0" w:color="auto"/>
            <w:right w:val="none" w:sz="0" w:space="0" w:color="auto"/>
          </w:divBdr>
          <w:divsChild>
            <w:div w:id="865947253">
              <w:marLeft w:val="0"/>
              <w:marRight w:val="0"/>
              <w:marTop w:val="0"/>
              <w:marBottom w:val="0"/>
              <w:divBdr>
                <w:top w:val="none" w:sz="0" w:space="0" w:color="auto"/>
                <w:left w:val="none" w:sz="0" w:space="0" w:color="auto"/>
                <w:bottom w:val="none" w:sz="0" w:space="0" w:color="auto"/>
                <w:right w:val="none" w:sz="0" w:space="0" w:color="auto"/>
              </w:divBdr>
              <w:divsChild>
                <w:div w:id="1411734986">
                  <w:marLeft w:val="0"/>
                  <w:marRight w:val="0"/>
                  <w:marTop w:val="0"/>
                  <w:marBottom w:val="0"/>
                  <w:divBdr>
                    <w:top w:val="none" w:sz="0" w:space="0" w:color="auto"/>
                    <w:left w:val="none" w:sz="0" w:space="0" w:color="auto"/>
                    <w:bottom w:val="none" w:sz="0" w:space="0" w:color="auto"/>
                    <w:right w:val="none" w:sz="0" w:space="0" w:color="auto"/>
                  </w:divBdr>
                  <w:divsChild>
                    <w:div w:id="943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3602">
          <w:marLeft w:val="0"/>
          <w:marRight w:val="0"/>
          <w:marTop w:val="0"/>
          <w:marBottom w:val="0"/>
          <w:divBdr>
            <w:top w:val="none" w:sz="0" w:space="0" w:color="auto"/>
            <w:left w:val="none" w:sz="0" w:space="0" w:color="auto"/>
            <w:bottom w:val="none" w:sz="0" w:space="0" w:color="auto"/>
            <w:right w:val="none" w:sz="0" w:space="0" w:color="auto"/>
          </w:divBdr>
          <w:divsChild>
            <w:div w:id="989409520">
              <w:marLeft w:val="0"/>
              <w:marRight w:val="0"/>
              <w:marTop w:val="0"/>
              <w:marBottom w:val="0"/>
              <w:divBdr>
                <w:top w:val="none" w:sz="0" w:space="0" w:color="auto"/>
                <w:left w:val="none" w:sz="0" w:space="0" w:color="auto"/>
                <w:bottom w:val="none" w:sz="0" w:space="0" w:color="auto"/>
                <w:right w:val="none" w:sz="0" w:space="0" w:color="auto"/>
              </w:divBdr>
              <w:divsChild>
                <w:div w:id="1935435171">
                  <w:marLeft w:val="0"/>
                  <w:marRight w:val="0"/>
                  <w:marTop w:val="0"/>
                  <w:marBottom w:val="0"/>
                  <w:divBdr>
                    <w:top w:val="none" w:sz="0" w:space="0" w:color="auto"/>
                    <w:left w:val="none" w:sz="0" w:space="0" w:color="auto"/>
                    <w:bottom w:val="none" w:sz="0" w:space="0" w:color="auto"/>
                    <w:right w:val="none" w:sz="0" w:space="0" w:color="auto"/>
                  </w:divBdr>
                  <w:divsChild>
                    <w:div w:id="42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1446">
      <w:bodyDiv w:val="1"/>
      <w:marLeft w:val="0"/>
      <w:marRight w:val="0"/>
      <w:marTop w:val="0"/>
      <w:marBottom w:val="0"/>
      <w:divBdr>
        <w:top w:val="none" w:sz="0" w:space="0" w:color="auto"/>
        <w:left w:val="none" w:sz="0" w:space="0" w:color="auto"/>
        <w:bottom w:val="none" w:sz="0" w:space="0" w:color="auto"/>
        <w:right w:val="none" w:sz="0" w:space="0" w:color="auto"/>
      </w:divBdr>
      <w:divsChild>
        <w:div w:id="606474045">
          <w:marLeft w:val="0"/>
          <w:marRight w:val="0"/>
          <w:marTop w:val="0"/>
          <w:marBottom w:val="0"/>
          <w:divBdr>
            <w:top w:val="none" w:sz="0" w:space="0" w:color="auto"/>
            <w:left w:val="none" w:sz="0" w:space="0" w:color="auto"/>
            <w:bottom w:val="none" w:sz="0" w:space="0" w:color="auto"/>
            <w:right w:val="none" w:sz="0" w:space="0" w:color="auto"/>
          </w:divBdr>
          <w:divsChild>
            <w:div w:id="163740812">
              <w:marLeft w:val="0"/>
              <w:marRight w:val="0"/>
              <w:marTop w:val="0"/>
              <w:marBottom w:val="0"/>
              <w:divBdr>
                <w:top w:val="none" w:sz="0" w:space="0" w:color="auto"/>
                <w:left w:val="none" w:sz="0" w:space="0" w:color="auto"/>
                <w:bottom w:val="none" w:sz="0" w:space="0" w:color="auto"/>
                <w:right w:val="none" w:sz="0" w:space="0" w:color="auto"/>
              </w:divBdr>
              <w:divsChild>
                <w:div w:id="1204824701">
                  <w:marLeft w:val="0"/>
                  <w:marRight w:val="0"/>
                  <w:marTop w:val="0"/>
                  <w:marBottom w:val="0"/>
                  <w:divBdr>
                    <w:top w:val="none" w:sz="0" w:space="0" w:color="auto"/>
                    <w:left w:val="none" w:sz="0" w:space="0" w:color="auto"/>
                    <w:bottom w:val="none" w:sz="0" w:space="0" w:color="auto"/>
                    <w:right w:val="none" w:sz="0" w:space="0" w:color="auto"/>
                  </w:divBdr>
                  <w:divsChild>
                    <w:div w:id="19084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1072">
          <w:marLeft w:val="0"/>
          <w:marRight w:val="0"/>
          <w:marTop w:val="0"/>
          <w:marBottom w:val="0"/>
          <w:divBdr>
            <w:top w:val="none" w:sz="0" w:space="0" w:color="auto"/>
            <w:left w:val="none" w:sz="0" w:space="0" w:color="auto"/>
            <w:bottom w:val="none" w:sz="0" w:space="0" w:color="auto"/>
            <w:right w:val="none" w:sz="0" w:space="0" w:color="auto"/>
          </w:divBdr>
          <w:divsChild>
            <w:div w:id="471597636">
              <w:marLeft w:val="0"/>
              <w:marRight w:val="0"/>
              <w:marTop w:val="0"/>
              <w:marBottom w:val="0"/>
              <w:divBdr>
                <w:top w:val="none" w:sz="0" w:space="0" w:color="auto"/>
                <w:left w:val="none" w:sz="0" w:space="0" w:color="auto"/>
                <w:bottom w:val="none" w:sz="0" w:space="0" w:color="auto"/>
                <w:right w:val="none" w:sz="0" w:space="0" w:color="auto"/>
              </w:divBdr>
              <w:divsChild>
                <w:div w:id="126973357">
                  <w:marLeft w:val="0"/>
                  <w:marRight w:val="0"/>
                  <w:marTop w:val="0"/>
                  <w:marBottom w:val="0"/>
                  <w:divBdr>
                    <w:top w:val="none" w:sz="0" w:space="0" w:color="auto"/>
                    <w:left w:val="none" w:sz="0" w:space="0" w:color="auto"/>
                    <w:bottom w:val="none" w:sz="0" w:space="0" w:color="auto"/>
                    <w:right w:val="none" w:sz="0" w:space="0" w:color="auto"/>
                  </w:divBdr>
                  <w:divsChild>
                    <w:div w:id="540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9868">
      <w:bodyDiv w:val="1"/>
      <w:marLeft w:val="0"/>
      <w:marRight w:val="0"/>
      <w:marTop w:val="0"/>
      <w:marBottom w:val="0"/>
      <w:divBdr>
        <w:top w:val="none" w:sz="0" w:space="0" w:color="auto"/>
        <w:left w:val="none" w:sz="0" w:space="0" w:color="auto"/>
        <w:bottom w:val="none" w:sz="0" w:space="0" w:color="auto"/>
        <w:right w:val="none" w:sz="0" w:space="0" w:color="auto"/>
      </w:divBdr>
    </w:div>
    <w:div w:id="559291923">
      <w:bodyDiv w:val="1"/>
      <w:marLeft w:val="0"/>
      <w:marRight w:val="0"/>
      <w:marTop w:val="0"/>
      <w:marBottom w:val="0"/>
      <w:divBdr>
        <w:top w:val="none" w:sz="0" w:space="0" w:color="auto"/>
        <w:left w:val="none" w:sz="0" w:space="0" w:color="auto"/>
        <w:bottom w:val="none" w:sz="0" w:space="0" w:color="auto"/>
        <w:right w:val="none" w:sz="0" w:space="0" w:color="auto"/>
      </w:divBdr>
      <w:divsChild>
        <w:div w:id="836773601">
          <w:marLeft w:val="0"/>
          <w:marRight w:val="0"/>
          <w:marTop w:val="0"/>
          <w:marBottom w:val="0"/>
          <w:divBdr>
            <w:top w:val="none" w:sz="0" w:space="0" w:color="auto"/>
            <w:left w:val="none" w:sz="0" w:space="0" w:color="auto"/>
            <w:bottom w:val="none" w:sz="0" w:space="0" w:color="auto"/>
            <w:right w:val="none" w:sz="0" w:space="0" w:color="auto"/>
          </w:divBdr>
          <w:divsChild>
            <w:div w:id="29495108">
              <w:marLeft w:val="0"/>
              <w:marRight w:val="0"/>
              <w:marTop w:val="0"/>
              <w:marBottom w:val="0"/>
              <w:divBdr>
                <w:top w:val="none" w:sz="0" w:space="0" w:color="auto"/>
                <w:left w:val="none" w:sz="0" w:space="0" w:color="auto"/>
                <w:bottom w:val="none" w:sz="0" w:space="0" w:color="auto"/>
                <w:right w:val="none" w:sz="0" w:space="0" w:color="auto"/>
              </w:divBdr>
              <w:divsChild>
                <w:div w:id="1162816819">
                  <w:marLeft w:val="0"/>
                  <w:marRight w:val="0"/>
                  <w:marTop w:val="0"/>
                  <w:marBottom w:val="0"/>
                  <w:divBdr>
                    <w:top w:val="none" w:sz="0" w:space="0" w:color="auto"/>
                    <w:left w:val="none" w:sz="0" w:space="0" w:color="auto"/>
                    <w:bottom w:val="none" w:sz="0" w:space="0" w:color="auto"/>
                    <w:right w:val="none" w:sz="0" w:space="0" w:color="auto"/>
                  </w:divBdr>
                  <w:divsChild>
                    <w:div w:id="14829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70102">
      <w:bodyDiv w:val="1"/>
      <w:marLeft w:val="0"/>
      <w:marRight w:val="0"/>
      <w:marTop w:val="0"/>
      <w:marBottom w:val="0"/>
      <w:divBdr>
        <w:top w:val="none" w:sz="0" w:space="0" w:color="auto"/>
        <w:left w:val="none" w:sz="0" w:space="0" w:color="auto"/>
        <w:bottom w:val="none" w:sz="0" w:space="0" w:color="auto"/>
        <w:right w:val="none" w:sz="0" w:space="0" w:color="auto"/>
      </w:divBdr>
    </w:div>
    <w:div w:id="1047412152">
      <w:bodyDiv w:val="1"/>
      <w:marLeft w:val="0"/>
      <w:marRight w:val="0"/>
      <w:marTop w:val="0"/>
      <w:marBottom w:val="0"/>
      <w:divBdr>
        <w:top w:val="none" w:sz="0" w:space="0" w:color="auto"/>
        <w:left w:val="none" w:sz="0" w:space="0" w:color="auto"/>
        <w:bottom w:val="none" w:sz="0" w:space="0" w:color="auto"/>
        <w:right w:val="none" w:sz="0" w:space="0" w:color="auto"/>
      </w:divBdr>
    </w:div>
    <w:div w:id="1098913420">
      <w:bodyDiv w:val="1"/>
      <w:marLeft w:val="0"/>
      <w:marRight w:val="0"/>
      <w:marTop w:val="0"/>
      <w:marBottom w:val="0"/>
      <w:divBdr>
        <w:top w:val="none" w:sz="0" w:space="0" w:color="auto"/>
        <w:left w:val="none" w:sz="0" w:space="0" w:color="auto"/>
        <w:bottom w:val="none" w:sz="0" w:space="0" w:color="auto"/>
        <w:right w:val="none" w:sz="0" w:space="0" w:color="auto"/>
      </w:divBdr>
    </w:div>
    <w:div w:id="1333602774">
      <w:bodyDiv w:val="1"/>
      <w:marLeft w:val="0"/>
      <w:marRight w:val="0"/>
      <w:marTop w:val="0"/>
      <w:marBottom w:val="0"/>
      <w:divBdr>
        <w:top w:val="none" w:sz="0" w:space="0" w:color="auto"/>
        <w:left w:val="none" w:sz="0" w:space="0" w:color="auto"/>
        <w:bottom w:val="none" w:sz="0" w:space="0" w:color="auto"/>
        <w:right w:val="none" w:sz="0" w:space="0" w:color="auto"/>
      </w:divBdr>
    </w:div>
    <w:div w:id="1373311975">
      <w:bodyDiv w:val="1"/>
      <w:marLeft w:val="0"/>
      <w:marRight w:val="0"/>
      <w:marTop w:val="0"/>
      <w:marBottom w:val="0"/>
      <w:divBdr>
        <w:top w:val="none" w:sz="0" w:space="0" w:color="auto"/>
        <w:left w:val="none" w:sz="0" w:space="0" w:color="auto"/>
        <w:bottom w:val="none" w:sz="0" w:space="0" w:color="auto"/>
        <w:right w:val="none" w:sz="0" w:space="0" w:color="auto"/>
      </w:divBdr>
    </w:div>
    <w:div w:id="1798449478">
      <w:bodyDiv w:val="1"/>
      <w:marLeft w:val="0"/>
      <w:marRight w:val="0"/>
      <w:marTop w:val="0"/>
      <w:marBottom w:val="0"/>
      <w:divBdr>
        <w:top w:val="none" w:sz="0" w:space="0" w:color="auto"/>
        <w:left w:val="none" w:sz="0" w:space="0" w:color="auto"/>
        <w:bottom w:val="none" w:sz="0" w:space="0" w:color="auto"/>
        <w:right w:val="none" w:sz="0" w:space="0" w:color="auto"/>
      </w:divBdr>
      <w:divsChild>
        <w:div w:id="1352073873">
          <w:marLeft w:val="0"/>
          <w:marRight w:val="0"/>
          <w:marTop w:val="0"/>
          <w:marBottom w:val="0"/>
          <w:divBdr>
            <w:top w:val="none" w:sz="0" w:space="0" w:color="auto"/>
            <w:left w:val="none" w:sz="0" w:space="0" w:color="auto"/>
            <w:bottom w:val="none" w:sz="0" w:space="0" w:color="auto"/>
            <w:right w:val="none" w:sz="0" w:space="0" w:color="auto"/>
          </w:divBdr>
          <w:divsChild>
            <w:div w:id="502746296">
              <w:marLeft w:val="0"/>
              <w:marRight w:val="0"/>
              <w:marTop w:val="0"/>
              <w:marBottom w:val="0"/>
              <w:divBdr>
                <w:top w:val="none" w:sz="0" w:space="0" w:color="auto"/>
                <w:left w:val="none" w:sz="0" w:space="0" w:color="auto"/>
                <w:bottom w:val="none" w:sz="0" w:space="0" w:color="auto"/>
                <w:right w:val="none" w:sz="0" w:space="0" w:color="auto"/>
              </w:divBdr>
              <w:divsChild>
                <w:div w:id="1503008296">
                  <w:marLeft w:val="0"/>
                  <w:marRight w:val="0"/>
                  <w:marTop w:val="0"/>
                  <w:marBottom w:val="0"/>
                  <w:divBdr>
                    <w:top w:val="none" w:sz="0" w:space="0" w:color="auto"/>
                    <w:left w:val="none" w:sz="0" w:space="0" w:color="auto"/>
                    <w:bottom w:val="none" w:sz="0" w:space="0" w:color="auto"/>
                    <w:right w:val="none" w:sz="0" w:space="0" w:color="auto"/>
                  </w:divBdr>
                  <w:divsChild>
                    <w:div w:id="1887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nsole/" TargetMode="Externa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Boxer</dc:creator>
  <cp:keywords/>
  <dc:description/>
  <cp:lastModifiedBy>Harsh Boxer</cp:lastModifiedBy>
  <cp:revision>3</cp:revision>
  <dcterms:created xsi:type="dcterms:W3CDTF">2024-11-01T13:02:00Z</dcterms:created>
  <dcterms:modified xsi:type="dcterms:W3CDTF">2024-11-01T13:33:00Z</dcterms:modified>
</cp:coreProperties>
</file>