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7E73F3" w:rsidRDefault="00CC448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7E73F3">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7E73F3" w:rsidRDefault="00CC448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7E73F3">
        <w:rPr>
          <w:rFonts w:ascii="Arial" w:eastAsia="Times New Roman" w:hAnsi="Arial" w:cs="Arial"/>
          <w:b w:val="0"/>
          <w:bCs w:val="0"/>
          <w:color w:val="0F4761" w:themeColor="accent1" w:themeShade="BF"/>
          <w:sz w:val="32"/>
          <w:szCs w:val="32"/>
          <w:lang w:val="en"/>
        </w:rPr>
        <w:t>Submission Template</w:t>
      </w:r>
    </w:p>
    <w:p w14:paraId="0B94036A" w14:textId="4F0C1C17" w:rsidR="00234B39" w:rsidRPr="007E73F3" w:rsidRDefault="00CC4485">
      <w:pPr>
        <w:pStyle w:val="NormalWeb"/>
        <w:divId w:val="465317432"/>
        <w:rPr>
          <w:rFonts w:ascii="Arial" w:hAnsi="Arial" w:cs="Arial"/>
          <w:lang w:val="en"/>
        </w:rPr>
      </w:pPr>
      <w:r w:rsidRPr="007E73F3">
        <w:rPr>
          <w:rStyle w:val="Strong"/>
          <w:rFonts w:ascii="Arial" w:hAnsi="Arial" w:cs="Arial"/>
          <w:lang w:val="en"/>
        </w:rPr>
        <w:t>Learner Name</w:t>
      </w:r>
      <w:r w:rsidRPr="007E73F3">
        <w:rPr>
          <w:rFonts w:ascii="Arial" w:hAnsi="Arial" w:cs="Arial"/>
          <w:lang w:val="en"/>
        </w:rPr>
        <w:t>: Shreya Saini</w:t>
      </w:r>
    </w:p>
    <w:p w14:paraId="677DC39A" w14:textId="5D3A35AE" w:rsidR="00DD5008" w:rsidRPr="007E73F3" w:rsidRDefault="00DD5008">
      <w:pPr>
        <w:pStyle w:val="NormalWeb"/>
        <w:divId w:val="465317432"/>
        <w:rPr>
          <w:rFonts w:ascii="Arial" w:hAnsi="Arial" w:cs="Arial"/>
          <w:lang w:val="en"/>
        </w:rPr>
      </w:pPr>
      <w:r w:rsidRPr="007E73F3">
        <w:rPr>
          <w:rStyle w:val="Strong"/>
          <w:rFonts w:ascii="Arial" w:hAnsi="Arial" w:cs="Arial"/>
          <w:lang w:val="en"/>
        </w:rPr>
        <w:t>Learner Email</w:t>
      </w:r>
      <w:r w:rsidRPr="007E73F3">
        <w:rPr>
          <w:rFonts w:ascii="Arial" w:hAnsi="Arial" w:cs="Arial"/>
          <w:lang w:val="en"/>
        </w:rPr>
        <w:t xml:space="preserve">: </w:t>
      </w:r>
      <w:r w:rsidR="00CC4485" w:rsidRPr="007E73F3">
        <w:rPr>
          <w:rFonts w:ascii="Arial" w:hAnsi="Arial" w:cs="Arial"/>
          <w:lang w:val="en"/>
        </w:rPr>
        <w:t>sainishreya3006@gmail.com</w:t>
      </w:r>
    </w:p>
    <w:p w14:paraId="4D7EECF3" w14:textId="7B2732C7" w:rsidR="00234B39" w:rsidRPr="007E73F3" w:rsidRDefault="00CC4485">
      <w:pPr>
        <w:pStyle w:val="NormalWeb"/>
        <w:divId w:val="465317432"/>
        <w:rPr>
          <w:rFonts w:ascii="Arial" w:hAnsi="Arial" w:cs="Arial"/>
          <w:lang w:val="en"/>
        </w:rPr>
      </w:pPr>
      <w:r w:rsidRPr="007E73F3">
        <w:rPr>
          <w:rStyle w:val="Strong"/>
          <w:rFonts w:ascii="Arial" w:hAnsi="Arial" w:cs="Arial"/>
          <w:lang w:val="en"/>
        </w:rPr>
        <w:t>Topic</w:t>
      </w:r>
      <w:r w:rsidRPr="007E73F3">
        <w:rPr>
          <w:rFonts w:ascii="Arial" w:hAnsi="Arial" w:cs="Arial"/>
          <w:lang w:val="en"/>
        </w:rPr>
        <w:t xml:space="preserve">: </w:t>
      </w:r>
      <w:r w:rsidR="00EE645C" w:rsidRPr="007E73F3">
        <w:rPr>
          <w:rFonts w:ascii="Arial" w:hAnsi="Arial" w:cs="Arial"/>
        </w:rPr>
        <w:t>Medical Science</w:t>
      </w:r>
    </w:p>
    <w:p w14:paraId="19551121" w14:textId="3C35B40A" w:rsidR="00234B39" w:rsidRDefault="00CC4485">
      <w:pPr>
        <w:pStyle w:val="NormalWeb"/>
        <w:divId w:val="465317432"/>
        <w:rPr>
          <w:rFonts w:ascii="Arial" w:hAnsi="Arial" w:cs="Arial"/>
          <w:lang w:val="en"/>
        </w:rPr>
      </w:pPr>
      <w:r w:rsidRPr="007E73F3">
        <w:rPr>
          <w:rStyle w:val="Strong"/>
          <w:rFonts w:ascii="Arial" w:hAnsi="Arial" w:cs="Arial"/>
          <w:lang w:val="en"/>
        </w:rPr>
        <w:t>Research Paper</w:t>
      </w:r>
      <w:r w:rsidRPr="007E73F3">
        <w:rPr>
          <w:rFonts w:ascii="Arial" w:hAnsi="Arial" w:cs="Arial"/>
          <w:lang w:val="en"/>
        </w:rPr>
        <w:t xml:space="preserve">: </w:t>
      </w:r>
      <w:hyperlink r:id="rId5" w:history="1">
        <w:r w:rsidR="002536D2" w:rsidRPr="00741AE5">
          <w:rPr>
            <w:rStyle w:val="Hyperlink"/>
            <w:rFonts w:ascii="Arial" w:hAnsi="Arial" w:cs="Arial"/>
            <w:lang w:val="en"/>
          </w:rPr>
          <w:t>https://www.ncbi.nlm.nih.gov/pmc/articles/PMC7086482/</w:t>
        </w:r>
      </w:hyperlink>
    </w:p>
    <w:p w14:paraId="3A39BAB2" w14:textId="77777777" w:rsidR="002536D2" w:rsidRDefault="002536D2">
      <w:pPr>
        <w:pStyle w:val="NormalWeb"/>
        <w:divId w:val="465317432"/>
        <w:rPr>
          <w:rFonts w:ascii="Arial" w:hAnsi="Arial" w:cs="Arial"/>
          <w:lang w:val="en"/>
        </w:rPr>
      </w:pPr>
    </w:p>
    <w:p w14:paraId="1313F586" w14:textId="77777777" w:rsidR="002536D2" w:rsidRPr="007E73F3" w:rsidRDefault="002536D2">
      <w:pPr>
        <w:pStyle w:val="NormalWeb"/>
        <w:divId w:val="465317432"/>
        <w:rPr>
          <w:rFonts w:ascii="Arial" w:hAnsi="Arial" w:cs="Arial"/>
          <w:lang w:val="en"/>
        </w:rPr>
      </w:pPr>
    </w:p>
    <w:p w14:paraId="6F7ED336" w14:textId="77777777" w:rsidR="00234B39" w:rsidRPr="002536D2" w:rsidRDefault="00CC4485">
      <w:pPr>
        <w:pStyle w:val="Heading3"/>
        <w:divId w:val="465317432"/>
        <w:rPr>
          <w:rFonts w:ascii="Arial" w:eastAsia="Times New Roman" w:hAnsi="Arial" w:cs="Arial"/>
          <w:sz w:val="32"/>
          <w:szCs w:val="32"/>
          <w:lang w:val="en"/>
        </w:rPr>
      </w:pPr>
      <w:r w:rsidRPr="002536D2">
        <w:rPr>
          <w:rFonts w:ascii="Arial" w:eastAsia="Times New Roman" w:hAnsi="Arial" w:cs="Arial"/>
          <w:sz w:val="32"/>
          <w:szCs w:val="32"/>
          <w:lang w:val="en"/>
        </w:rPr>
        <w:t>Initial Prompt</w:t>
      </w:r>
    </w:p>
    <w:p w14:paraId="6F79AF9B" w14:textId="3FEB1E1A" w:rsidR="00234B39"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Description</w:t>
      </w:r>
      <w:r w:rsidRPr="002536D2">
        <w:rPr>
          <w:rFonts w:ascii="Arial" w:hAnsi="Arial" w:cs="Arial"/>
          <w:sz w:val="28"/>
          <w:szCs w:val="28"/>
          <w:lang w:val="en"/>
        </w:rPr>
        <w:t xml:space="preserve">: </w:t>
      </w:r>
    </w:p>
    <w:p w14:paraId="3F156988" w14:textId="53AF5CDF" w:rsidR="008F2B17" w:rsidRDefault="008F2B17">
      <w:pPr>
        <w:pStyle w:val="NormalWeb"/>
        <w:divId w:val="465317432"/>
        <w:rPr>
          <w:rFonts w:ascii="Arial" w:hAnsi="Arial" w:cs="Arial"/>
        </w:rPr>
      </w:pPr>
      <w:r w:rsidRPr="007E73F3">
        <w:rPr>
          <w:rFonts w:ascii="Arial" w:hAnsi="Arial" w:cs="Arial"/>
        </w:rPr>
        <w:t>Please, summarize this research paper.</w:t>
      </w:r>
    </w:p>
    <w:p w14:paraId="177CF67B" w14:textId="77777777" w:rsidR="002536D2" w:rsidRPr="007E73F3" w:rsidRDefault="002536D2">
      <w:pPr>
        <w:pStyle w:val="NormalWeb"/>
        <w:divId w:val="465317432"/>
        <w:rPr>
          <w:rFonts w:ascii="Arial" w:hAnsi="Arial" w:cs="Arial"/>
          <w:lang w:val="en"/>
        </w:rPr>
      </w:pPr>
    </w:p>
    <w:p w14:paraId="2A52CA37" w14:textId="6FB85C0B" w:rsidR="00234B39" w:rsidRPr="002536D2" w:rsidRDefault="00CC4485" w:rsidP="008F2B17">
      <w:pPr>
        <w:pStyle w:val="NormalWeb"/>
        <w:divId w:val="465317432"/>
        <w:rPr>
          <w:rFonts w:ascii="Arial" w:hAnsi="Arial" w:cs="Arial"/>
          <w:sz w:val="28"/>
          <w:szCs w:val="28"/>
          <w:lang w:val="en"/>
        </w:rPr>
      </w:pPr>
      <w:r w:rsidRPr="002536D2">
        <w:rPr>
          <w:rStyle w:val="Strong"/>
          <w:rFonts w:ascii="Arial" w:hAnsi="Arial" w:cs="Arial"/>
          <w:sz w:val="28"/>
          <w:szCs w:val="28"/>
          <w:lang w:val="en"/>
        </w:rPr>
        <w:t>Generated Summary</w:t>
      </w:r>
      <w:r w:rsidRPr="002536D2">
        <w:rPr>
          <w:rFonts w:ascii="Arial" w:hAnsi="Arial" w:cs="Arial"/>
          <w:sz w:val="28"/>
          <w:szCs w:val="28"/>
          <w:lang w:val="en"/>
        </w:rPr>
        <w:t xml:space="preserve">: </w:t>
      </w:r>
    </w:p>
    <w:p w14:paraId="5D4946D4" w14:textId="7BE519EC" w:rsidR="00821248" w:rsidRDefault="00821248">
      <w:pPr>
        <w:pStyle w:val="Heading3"/>
        <w:divId w:val="465317432"/>
        <w:rPr>
          <w:rFonts w:ascii="Arial" w:hAnsi="Arial" w:cs="Arial"/>
          <w:b w:val="0"/>
          <w:bCs w:val="0"/>
          <w:color w:val="auto"/>
          <w:sz w:val="24"/>
          <w:szCs w:val="24"/>
        </w:rPr>
      </w:pPr>
      <w:r w:rsidRPr="007E73F3">
        <w:rPr>
          <w:rFonts w:ascii="Arial" w:hAnsi="Arial" w:cs="Arial"/>
          <w:b w:val="0"/>
          <w:bCs w:val="0"/>
          <w:color w:val="auto"/>
          <w:sz w:val="24"/>
          <w:szCs w:val="24"/>
        </w:rPr>
        <w:t xml:space="preserve">The research paper titled "COVID-19: </w:t>
      </w:r>
      <w:r w:rsidRPr="007E73F3">
        <w:rPr>
          <w:rFonts w:ascii="Arial" w:hAnsi="Arial" w:cs="Arial"/>
          <w:b w:val="0"/>
          <w:bCs w:val="0"/>
          <w:color w:val="auto"/>
          <w:sz w:val="24"/>
          <w:szCs w:val="24"/>
        </w:rPr>
        <w:t>A Novel Zoonotic Disease Caused</w:t>
      </w:r>
      <w:r w:rsidRPr="007E73F3">
        <w:rPr>
          <w:rFonts w:ascii="Arial" w:hAnsi="Arial" w:cs="Arial"/>
          <w:b w:val="0"/>
          <w:bCs w:val="0"/>
          <w:color w:val="auto"/>
          <w:sz w:val="24"/>
          <w:szCs w:val="24"/>
        </w:rPr>
        <w:t xml:space="preserve"> by a </w:t>
      </w:r>
      <w:r w:rsidRPr="007E73F3">
        <w:rPr>
          <w:rFonts w:ascii="Arial" w:hAnsi="Arial" w:cs="Arial"/>
          <w:b w:val="0"/>
          <w:bCs w:val="0"/>
          <w:color w:val="auto"/>
          <w:sz w:val="24"/>
          <w:szCs w:val="24"/>
        </w:rPr>
        <w:t>Coronavirus</w:t>
      </w:r>
      <w:r w:rsidRPr="007E73F3">
        <w:rPr>
          <w:rFonts w:ascii="Arial" w:hAnsi="Arial" w:cs="Arial"/>
          <w:b w:val="0"/>
          <w:bCs w:val="0"/>
          <w:color w:val="auto"/>
          <w:sz w:val="24"/>
          <w:szCs w:val="24"/>
        </w:rPr>
        <w:t xml:space="preserve"> from China: </w:t>
      </w:r>
      <w:r w:rsidRPr="007E73F3">
        <w:rPr>
          <w:rFonts w:ascii="Arial" w:hAnsi="Arial" w:cs="Arial"/>
          <w:b w:val="0"/>
          <w:bCs w:val="0"/>
          <w:color w:val="auto"/>
          <w:sz w:val="24"/>
          <w:szCs w:val="24"/>
        </w:rPr>
        <w:t>What We Know</w:t>
      </w:r>
      <w:r w:rsidRPr="007E73F3">
        <w:rPr>
          <w:rFonts w:ascii="Arial" w:hAnsi="Arial" w:cs="Arial"/>
          <w:b w:val="0"/>
          <w:bCs w:val="0"/>
          <w:color w:val="auto"/>
          <w:sz w:val="24"/>
          <w:szCs w:val="24"/>
        </w:rPr>
        <w:t xml:space="preserve"> and what we don’t"</w:t>
      </w:r>
      <w:r w:rsidR="002536D2">
        <w:rPr>
          <w:rFonts w:ascii="Arial" w:hAnsi="Arial" w:cs="Arial"/>
          <w:b w:val="0"/>
          <w:bCs w:val="0"/>
          <w:color w:val="auto"/>
          <w:sz w:val="24"/>
          <w:szCs w:val="24"/>
        </w:rPr>
        <w:t xml:space="preserve"> </w:t>
      </w:r>
      <w:r w:rsidRPr="007E73F3">
        <w:rPr>
          <w:rFonts w:ascii="Arial" w:hAnsi="Arial" w:cs="Arial"/>
          <w:b w:val="0"/>
          <w:bCs w:val="0"/>
          <w:color w:val="auto"/>
          <w:sz w:val="24"/>
          <w:szCs w:val="24"/>
        </w:rPr>
        <w:t>outlines the emergence of COVID-19, caused by the SARS-CoV-2 virus. The paper details the origins of the virus in Wuhan, China, its rapid global spread, and its declaration as a Public Health Emergency of International Concern by the WHO. It discusses the virus’s transmission mechanisms, clinical features, and gaps in understanding of its origin, intermediate hosts, and full impact. It emphasizes the need for further research, diagnostics, and vaccine</w:t>
      </w:r>
      <w:r w:rsidR="002536D2">
        <w:rPr>
          <w:rFonts w:ascii="Arial" w:hAnsi="Arial" w:cs="Arial"/>
          <w:b w:val="0"/>
          <w:bCs w:val="0"/>
          <w:color w:val="auto"/>
          <w:sz w:val="24"/>
          <w:szCs w:val="24"/>
        </w:rPr>
        <w:t xml:space="preserve"> </w:t>
      </w:r>
      <w:r w:rsidRPr="007E73F3">
        <w:rPr>
          <w:rFonts w:ascii="Arial" w:hAnsi="Arial" w:cs="Arial"/>
          <w:b w:val="0"/>
          <w:bCs w:val="0"/>
          <w:color w:val="auto"/>
          <w:sz w:val="24"/>
          <w:szCs w:val="24"/>
        </w:rPr>
        <w:t>development.</w:t>
      </w:r>
    </w:p>
    <w:p w14:paraId="76104990" w14:textId="77777777" w:rsidR="002536D2" w:rsidRDefault="002536D2">
      <w:pPr>
        <w:pStyle w:val="Heading3"/>
        <w:divId w:val="465317432"/>
        <w:rPr>
          <w:rFonts w:ascii="Arial" w:hAnsi="Arial" w:cs="Arial"/>
          <w:b w:val="0"/>
          <w:bCs w:val="0"/>
          <w:color w:val="auto"/>
          <w:sz w:val="24"/>
          <w:szCs w:val="24"/>
        </w:rPr>
      </w:pPr>
    </w:p>
    <w:p w14:paraId="6FCE9802" w14:textId="77777777" w:rsidR="002536D2" w:rsidRPr="007E73F3" w:rsidRDefault="002536D2">
      <w:pPr>
        <w:pStyle w:val="Heading3"/>
        <w:divId w:val="465317432"/>
        <w:rPr>
          <w:rFonts w:ascii="Arial" w:hAnsi="Arial" w:cs="Arial"/>
          <w:b w:val="0"/>
          <w:bCs w:val="0"/>
          <w:color w:val="auto"/>
          <w:sz w:val="24"/>
          <w:szCs w:val="24"/>
        </w:rPr>
      </w:pPr>
    </w:p>
    <w:p w14:paraId="45247207" w14:textId="40000EEC" w:rsidR="00234B39" w:rsidRPr="007E73F3" w:rsidRDefault="00CC4485">
      <w:pPr>
        <w:pStyle w:val="Heading3"/>
        <w:divId w:val="465317432"/>
        <w:rPr>
          <w:rFonts w:ascii="Arial" w:eastAsia="Times New Roman" w:hAnsi="Arial" w:cs="Arial"/>
          <w:sz w:val="32"/>
          <w:szCs w:val="32"/>
          <w:lang w:val="en"/>
        </w:rPr>
      </w:pPr>
      <w:r w:rsidRPr="007E73F3">
        <w:rPr>
          <w:rFonts w:ascii="Arial" w:eastAsia="Times New Roman" w:hAnsi="Arial" w:cs="Arial"/>
          <w:sz w:val="32"/>
          <w:szCs w:val="32"/>
          <w:lang w:val="en"/>
        </w:rPr>
        <w:t>Iteration 1</w:t>
      </w:r>
    </w:p>
    <w:p w14:paraId="22374C6A" w14:textId="13D734E4" w:rsidR="00234B39"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Description</w:t>
      </w:r>
      <w:r w:rsidRPr="002536D2">
        <w:rPr>
          <w:rFonts w:ascii="Arial" w:hAnsi="Arial" w:cs="Arial"/>
          <w:sz w:val="28"/>
          <w:szCs w:val="28"/>
          <w:lang w:val="en"/>
        </w:rPr>
        <w:t xml:space="preserve">: </w:t>
      </w:r>
    </w:p>
    <w:p w14:paraId="67C15A38" w14:textId="7FAEFA12" w:rsidR="00821248" w:rsidRDefault="00821248">
      <w:pPr>
        <w:pStyle w:val="NormalWeb"/>
        <w:divId w:val="465317432"/>
        <w:rPr>
          <w:rFonts w:ascii="Arial" w:hAnsi="Arial" w:cs="Arial"/>
        </w:rPr>
      </w:pPr>
      <w:r w:rsidRPr="007E73F3">
        <w:rPr>
          <w:rFonts w:ascii="Arial" w:hAnsi="Arial" w:cs="Arial"/>
        </w:rPr>
        <w:t>Summarize the key findings and conclusions of this research paper</w:t>
      </w:r>
      <w:r w:rsidRPr="007E73F3">
        <w:rPr>
          <w:rFonts w:ascii="Arial" w:hAnsi="Arial" w:cs="Arial"/>
        </w:rPr>
        <w:t>.</w:t>
      </w:r>
    </w:p>
    <w:p w14:paraId="58DEB16F" w14:textId="77777777" w:rsidR="002536D2" w:rsidRPr="007E73F3" w:rsidRDefault="002536D2">
      <w:pPr>
        <w:pStyle w:val="NormalWeb"/>
        <w:divId w:val="465317432"/>
        <w:rPr>
          <w:rFonts w:ascii="Arial" w:hAnsi="Arial" w:cs="Arial"/>
        </w:rPr>
      </w:pPr>
    </w:p>
    <w:p w14:paraId="22C30FD9" w14:textId="57F97180" w:rsidR="00EB5AF2"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Generated Summary</w:t>
      </w:r>
      <w:r w:rsidRPr="002536D2">
        <w:rPr>
          <w:rFonts w:ascii="Arial" w:hAnsi="Arial" w:cs="Arial"/>
          <w:sz w:val="28"/>
          <w:szCs w:val="28"/>
          <w:lang w:val="en"/>
        </w:rPr>
        <w:t xml:space="preserve">: </w:t>
      </w:r>
    </w:p>
    <w:p w14:paraId="041C7B35" w14:textId="626549C9" w:rsidR="00821248" w:rsidRDefault="00EB5AF2" w:rsidP="00EB5AF2">
      <w:pPr>
        <w:pStyle w:val="NormalWeb"/>
        <w:divId w:val="465317432"/>
        <w:rPr>
          <w:rFonts w:ascii="Arial" w:hAnsi="Arial" w:cs="Arial"/>
          <w:lang w:val="en"/>
        </w:rPr>
      </w:pPr>
      <w:r w:rsidRPr="007E73F3">
        <w:rPr>
          <w:rFonts w:ascii="Arial" w:hAnsi="Arial" w:cs="Arial"/>
          <w:lang w:val="en"/>
        </w:rPr>
        <w:t>This paper identifies COVID-19 as a zoonotic disease caused by SARS-CoV-2, originating from bats with potential intermediate hosts like pangolins. It highlights the virus's rapid human-to-human transmission, including asymptomatic spread, and discusses various transmission pathways. The research underscores the importance of next-generation sequencing (NGS) for early detection and emphasizes the lack of effective treatments or vaccines. It also calls for stronger public health measures, including better outbreak reporting and regulation of wildlife markets, to prevent future pandemics. The study points to significant knowledge gaps, particularly in understanding transmission dynamics and long-term impacts.</w:t>
      </w:r>
    </w:p>
    <w:p w14:paraId="2097C62D" w14:textId="77777777" w:rsidR="002536D2" w:rsidRDefault="002536D2" w:rsidP="00EB5AF2">
      <w:pPr>
        <w:pStyle w:val="NormalWeb"/>
        <w:divId w:val="465317432"/>
        <w:rPr>
          <w:rFonts w:ascii="Arial" w:hAnsi="Arial" w:cs="Arial"/>
          <w:lang w:val="en"/>
        </w:rPr>
      </w:pPr>
    </w:p>
    <w:p w14:paraId="46AA620B" w14:textId="77777777" w:rsidR="002536D2" w:rsidRPr="007E73F3" w:rsidRDefault="002536D2" w:rsidP="00EB5AF2">
      <w:pPr>
        <w:pStyle w:val="NormalWeb"/>
        <w:divId w:val="465317432"/>
        <w:rPr>
          <w:rFonts w:ascii="Arial" w:hAnsi="Arial" w:cs="Arial"/>
          <w:lang w:val="en"/>
        </w:rPr>
      </w:pPr>
    </w:p>
    <w:p w14:paraId="1825179E" w14:textId="3ED81EA5" w:rsidR="00234B39" w:rsidRPr="007E73F3" w:rsidRDefault="00CC4485" w:rsidP="00BA2963">
      <w:pPr>
        <w:pStyle w:val="Heading3"/>
        <w:divId w:val="465317432"/>
        <w:rPr>
          <w:rFonts w:ascii="Arial" w:eastAsia="Times New Roman" w:hAnsi="Arial" w:cs="Arial"/>
          <w:sz w:val="32"/>
          <w:szCs w:val="32"/>
          <w:lang w:val="en"/>
        </w:rPr>
      </w:pPr>
      <w:r w:rsidRPr="007E73F3">
        <w:rPr>
          <w:rFonts w:ascii="Arial" w:eastAsia="Times New Roman" w:hAnsi="Arial" w:cs="Arial"/>
          <w:sz w:val="32"/>
          <w:szCs w:val="32"/>
          <w:lang w:val="en"/>
        </w:rPr>
        <w:t>Iteration 2</w:t>
      </w:r>
    </w:p>
    <w:p w14:paraId="4C32CA69" w14:textId="14304226" w:rsidR="00EB5AF2"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Description</w:t>
      </w:r>
      <w:r w:rsidR="007E73F3" w:rsidRPr="002536D2">
        <w:rPr>
          <w:rStyle w:val="Strong"/>
          <w:rFonts w:ascii="Arial" w:hAnsi="Arial" w:cs="Arial"/>
          <w:sz w:val="28"/>
          <w:szCs w:val="28"/>
          <w:lang w:val="en"/>
        </w:rPr>
        <w:t>:</w:t>
      </w:r>
    </w:p>
    <w:p w14:paraId="6207C2C4" w14:textId="299ECD32" w:rsidR="00234B39" w:rsidRDefault="00EB5AF2">
      <w:pPr>
        <w:pStyle w:val="NormalWeb"/>
        <w:divId w:val="465317432"/>
        <w:rPr>
          <w:rFonts w:ascii="Arial" w:hAnsi="Arial" w:cs="Arial"/>
        </w:rPr>
      </w:pPr>
      <w:r w:rsidRPr="007E73F3">
        <w:rPr>
          <w:rFonts w:ascii="Arial" w:hAnsi="Arial" w:cs="Arial"/>
        </w:rPr>
        <w:t>Summarize this research with a focus on its innovative aspects—what novel ideas, methodologies, or findings distinguish it from prior work?</w:t>
      </w:r>
    </w:p>
    <w:p w14:paraId="47AE23DC" w14:textId="77777777" w:rsidR="002536D2" w:rsidRPr="007E73F3" w:rsidRDefault="002536D2">
      <w:pPr>
        <w:pStyle w:val="NormalWeb"/>
        <w:divId w:val="465317432"/>
        <w:rPr>
          <w:rFonts w:ascii="Arial" w:hAnsi="Arial" w:cs="Arial"/>
          <w:lang w:val="en"/>
        </w:rPr>
      </w:pPr>
    </w:p>
    <w:p w14:paraId="5EC7C626" w14:textId="26FDF8E3" w:rsidR="00234B39" w:rsidRPr="002536D2" w:rsidRDefault="00CC4485" w:rsidP="00EB5AF2">
      <w:pPr>
        <w:pStyle w:val="NormalWeb"/>
        <w:divId w:val="465317432"/>
        <w:rPr>
          <w:rFonts w:ascii="Arial" w:hAnsi="Arial" w:cs="Arial"/>
          <w:sz w:val="28"/>
          <w:szCs w:val="28"/>
          <w:lang w:val="en"/>
        </w:rPr>
      </w:pPr>
      <w:r w:rsidRPr="002536D2">
        <w:rPr>
          <w:rStyle w:val="Strong"/>
          <w:rFonts w:ascii="Arial" w:hAnsi="Arial" w:cs="Arial"/>
          <w:sz w:val="28"/>
          <w:szCs w:val="28"/>
          <w:lang w:val="en"/>
        </w:rPr>
        <w:t>Generated Summary</w:t>
      </w:r>
      <w:r w:rsidRPr="002536D2">
        <w:rPr>
          <w:rFonts w:ascii="Arial" w:hAnsi="Arial" w:cs="Arial"/>
          <w:sz w:val="28"/>
          <w:szCs w:val="28"/>
          <w:lang w:val="en"/>
        </w:rPr>
        <w:t xml:space="preserve">: </w:t>
      </w:r>
    </w:p>
    <w:p w14:paraId="0E07C3EE" w14:textId="12290753" w:rsidR="00EB5AF2" w:rsidRDefault="00EB5AF2">
      <w:pPr>
        <w:pStyle w:val="Heading3"/>
        <w:divId w:val="465317432"/>
        <w:rPr>
          <w:rFonts w:ascii="Arial" w:hAnsi="Arial" w:cs="Arial"/>
          <w:b w:val="0"/>
          <w:bCs w:val="0"/>
          <w:color w:val="auto"/>
          <w:sz w:val="24"/>
          <w:szCs w:val="24"/>
          <w:lang w:val="en"/>
        </w:rPr>
      </w:pPr>
      <w:r w:rsidRPr="007E73F3">
        <w:rPr>
          <w:rFonts w:ascii="Arial" w:hAnsi="Arial" w:cs="Arial"/>
          <w:b w:val="0"/>
          <w:bCs w:val="0"/>
          <w:color w:val="auto"/>
          <w:sz w:val="24"/>
          <w:szCs w:val="24"/>
          <w:lang w:val="en"/>
        </w:rPr>
        <w:t xml:space="preserve">This research highlights the innovative use of next-generation sequencing (NGS) to detect COVID-19 before virus isolation, suggesting NGS as a new outbreak reporting method. It identifies SARS-CoV-2 as a novel </w:t>
      </w:r>
      <w:r w:rsidR="007E73F3">
        <w:rPr>
          <w:rFonts w:ascii="Arial" w:hAnsi="Arial" w:cs="Arial"/>
          <w:b w:val="0"/>
          <w:bCs w:val="0"/>
          <w:color w:val="auto"/>
          <w:sz w:val="24"/>
          <w:szCs w:val="24"/>
          <w:lang w:val="en"/>
        </w:rPr>
        <w:t>beta coronavirus</w:t>
      </w:r>
      <w:r w:rsidRPr="007E73F3">
        <w:rPr>
          <w:rFonts w:ascii="Arial" w:hAnsi="Arial" w:cs="Arial"/>
          <w:b w:val="0"/>
          <w:bCs w:val="0"/>
          <w:color w:val="auto"/>
          <w:sz w:val="24"/>
          <w:szCs w:val="24"/>
          <w:lang w:val="en"/>
        </w:rPr>
        <w:t xml:space="preserve"> linked to bats and explores potential intermediate hosts like pangolins. The study examines various transmission modes, including droplets, fomites, and possible fecal-oral spread, emphasizing the role of asymptomatic cases. It also discusses the absence of proven treatments or vaccines, ongoing vaccine efforts, and policy measures like banning wild animal trade to prevent future zoonotic outbreaks.</w:t>
      </w:r>
    </w:p>
    <w:p w14:paraId="7C7A00BE" w14:textId="77777777" w:rsidR="002536D2" w:rsidRDefault="002536D2">
      <w:pPr>
        <w:pStyle w:val="Heading3"/>
        <w:divId w:val="465317432"/>
        <w:rPr>
          <w:rFonts w:ascii="Arial" w:hAnsi="Arial" w:cs="Arial"/>
          <w:b w:val="0"/>
          <w:bCs w:val="0"/>
          <w:color w:val="auto"/>
          <w:sz w:val="24"/>
          <w:szCs w:val="24"/>
          <w:lang w:val="en"/>
        </w:rPr>
      </w:pPr>
    </w:p>
    <w:p w14:paraId="3679E3DD" w14:textId="77777777" w:rsidR="002536D2" w:rsidRPr="007E73F3" w:rsidRDefault="002536D2">
      <w:pPr>
        <w:pStyle w:val="Heading3"/>
        <w:divId w:val="465317432"/>
        <w:rPr>
          <w:rFonts w:ascii="Arial" w:hAnsi="Arial" w:cs="Arial"/>
          <w:b w:val="0"/>
          <w:bCs w:val="0"/>
          <w:color w:val="auto"/>
          <w:sz w:val="24"/>
          <w:szCs w:val="24"/>
          <w:lang w:val="en"/>
        </w:rPr>
      </w:pPr>
    </w:p>
    <w:p w14:paraId="31097DB1" w14:textId="17CF7D54" w:rsidR="00234B39" w:rsidRPr="007E73F3" w:rsidRDefault="00CC4485">
      <w:pPr>
        <w:pStyle w:val="Heading3"/>
        <w:divId w:val="465317432"/>
        <w:rPr>
          <w:rFonts w:ascii="Arial" w:eastAsia="Times New Roman" w:hAnsi="Arial" w:cs="Arial"/>
          <w:sz w:val="32"/>
          <w:szCs w:val="32"/>
          <w:lang w:val="en"/>
        </w:rPr>
      </w:pPr>
      <w:r w:rsidRPr="007E73F3">
        <w:rPr>
          <w:rFonts w:ascii="Arial" w:eastAsia="Times New Roman" w:hAnsi="Arial" w:cs="Arial"/>
          <w:sz w:val="32"/>
          <w:szCs w:val="32"/>
          <w:lang w:val="en"/>
        </w:rPr>
        <w:t>Final Prompt</w:t>
      </w:r>
    </w:p>
    <w:p w14:paraId="5427B9A1" w14:textId="06211D8D" w:rsidR="00234B39" w:rsidRPr="002536D2" w:rsidRDefault="00CC4485" w:rsidP="00EB5AF2">
      <w:pPr>
        <w:pStyle w:val="NormalWeb"/>
        <w:divId w:val="465317432"/>
        <w:rPr>
          <w:rFonts w:ascii="Arial" w:hAnsi="Arial" w:cs="Arial"/>
          <w:sz w:val="28"/>
          <w:szCs w:val="28"/>
          <w:lang w:val="en"/>
        </w:rPr>
      </w:pPr>
      <w:r w:rsidRPr="002536D2">
        <w:rPr>
          <w:rStyle w:val="Strong"/>
          <w:rFonts w:ascii="Arial" w:hAnsi="Arial" w:cs="Arial"/>
          <w:sz w:val="28"/>
          <w:szCs w:val="28"/>
          <w:lang w:val="en"/>
        </w:rPr>
        <w:t>Description</w:t>
      </w:r>
      <w:r w:rsidRPr="002536D2">
        <w:rPr>
          <w:rFonts w:ascii="Arial" w:hAnsi="Arial" w:cs="Arial"/>
          <w:sz w:val="28"/>
          <w:szCs w:val="28"/>
          <w:lang w:val="en"/>
        </w:rPr>
        <w:t xml:space="preserve">: </w:t>
      </w:r>
    </w:p>
    <w:p w14:paraId="68E9CEB5" w14:textId="4DD99644" w:rsidR="00EB5AF2" w:rsidRDefault="00EB5AF2" w:rsidP="00EB5AF2">
      <w:pPr>
        <w:pStyle w:val="NormalWeb"/>
        <w:divId w:val="465317432"/>
        <w:rPr>
          <w:rFonts w:ascii="Arial" w:hAnsi="Arial" w:cs="Arial"/>
        </w:rPr>
      </w:pPr>
      <w:proofErr w:type="spellStart"/>
      <w:r w:rsidRPr="007E73F3">
        <w:rPr>
          <w:rFonts w:ascii="Arial" w:hAnsi="Arial" w:cs="Arial"/>
        </w:rPr>
        <w:lastRenderedPageBreak/>
        <w:t>Distill</w:t>
      </w:r>
      <w:proofErr w:type="spellEnd"/>
      <w:r w:rsidRPr="007E73F3">
        <w:rPr>
          <w:rFonts w:ascii="Arial" w:hAnsi="Arial" w:cs="Arial"/>
        </w:rPr>
        <w:t xml:space="preserve"> the complexity of this research into a streamlined, elegant summary that captures its depth without losing nuance</w:t>
      </w:r>
      <w:r w:rsidRPr="007E73F3">
        <w:rPr>
          <w:rFonts w:ascii="Arial" w:hAnsi="Arial" w:cs="Arial"/>
        </w:rPr>
        <w:t>.</w:t>
      </w:r>
    </w:p>
    <w:p w14:paraId="3F2E5270" w14:textId="77777777" w:rsidR="002536D2" w:rsidRPr="007E73F3" w:rsidRDefault="002536D2" w:rsidP="00EB5AF2">
      <w:pPr>
        <w:pStyle w:val="NormalWeb"/>
        <w:divId w:val="465317432"/>
        <w:rPr>
          <w:rFonts w:ascii="Arial" w:hAnsi="Arial" w:cs="Arial"/>
          <w:lang w:val="en"/>
        </w:rPr>
      </w:pPr>
    </w:p>
    <w:p w14:paraId="13093686" w14:textId="266A7212" w:rsidR="00234B39" w:rsidRPr="002536D2" w:rsidRDefault="00CC4485" w:rsidP="00EB5AF2">
      <w:pPr>
        <w:pStyle w:val="NormalWeb"/>
        <w:divId w:val="465317432"/>
        <w:rPr>
          <w:rFonts w:ascii="Arial" w:hAnsi="Arial" w:cs="Arial"/>
          <w:sz w:val="28"/>
          <w:szCs w:val="28"/>
          <w:lang w:val="en"/>
        </w:rPr>
      </w:pPr>
      <w:r w:rsidRPr="002536D2">
        <w:rPr>
          <w:rStyle w:val="Strong"/>
          <w:rFonts w:ascii="Arial" w:hAnsi="Arial" w:cs="Arial"/>
          <w:sz w:val="28"/>
          <w:szCs w:val="28"/>
          <w:lang w:val="en"/>
        </w:rPr>
        <w:t>Generated Summary</w:t>
      </w:r>
      <w:r w:rsidRPr="002536D2">
        <w:rPr>
          <w:rFonts w:ascii="Arial" w:hAnsi="Arial" w:cs="Arial"/>
          <w:sz w:val="28"/>
          <w:szCs w:val="28"/>
          <w:lang w:val="en"/>
        </w:rPr>
        <w:t xml:space="preserve">: </w:t>
      </w:r>
    </w:p>
    <w:p w14:paraId="48903BB5" w14:textId="7E654D45" w:rsidR="00EB5AF2" w:rsidRDefault="00EB5AF2" w:rsidP="00EB5AF2">
      <w:pPr>
        <w:pStyle w:val="NormalWeb"/>
        <w:divId w:val="465317432"/>
        <w:rPr>
          <w:rFonts w:ascii="Arial" w:hAnsi="Arial" w:cs="Arial"/>
          <w:lang w:val="en"/>
        </w:rPr>
      </w:pPr>
      <w:r w:rsidRPr="007E73F3">
        <w:rPr>
          <w:rFonts w:ascii="Arial" w:hAnsi="Arial" w:cs="Arial"/>
          <w:lang w:val="en"/>
        </w:rPr>
        <w:t>This paper offers a pioneering analysis of COVID-19, caused by the novel SARS-CoV-2 virus, tracing its origins to bats but leaving the intermediate host uncertain. It examines the rapid global spread, human-to-human transmission—including from asymptomatic carriers—and clinical symptoms like fever and respiratory distress. While identifying critical gaps in knowledge, particularly around transmission dynamics and diagnostics, the research underscores the urgent need for treatments and vaccines. By situating the virus within the broader context of zoonotic diseases, it calls for stronger measures to prevent future cross-species outbreaks, offering a roadmap for global health preparedness.</w:t>
      </w:r>
    </w:p>
    <w:p w14:paraId="70CC41E2" w14:textId="77777777" w:rsidR="002536D2" w:rsidRDefault="002536D2" w:rsidP="00EB5AF2">
      <w:pPr>
        <w:pStyle w:val="NormalWeb"/>
        <w:divId w:val="465317432"/>
        <w:rPr>
          <w:rFonts w:ascii="Arial" w:hAnsi="Arial" w:cs="Arial"/>
          <w:lang w:val="en"/>
        </w:rPr>
      </w:pPr>
    </w:p>
    <w:p w14:paraId="6A60CD01" w14:textId="77777777" w:rsidR="002536D2" w:rsidRPr="007E73F3" w:rsidRDefault="002536D2" w:rsidP="00EB5AF2">
      <w:pPr>
        <w:pStyle w:val="NormalWeb"/>
        <w:divId w:val="465317432"/>
        <w:rPr>
          <w:rFonts w:ascii="Arial" w:hAnsi="Arial" w:cs="Arial"/>
          <w:lang w:val="en"/>
        </w:rPr>
      </w:pPr>
    </w:p>
    <w:p w14:paraId="637D6EC5" w14:textId="77777777" w:rsidR="00234B39" w:rsidRPr="007E73F3" w:rsidRDefault="00CC4485">
      <w:pPr>
        <w:pStyle w:val="Heading3"/>
        <w:divId w:val="465317432"/>
        <w:rPr>
          <w:rFonts w:ascii="Arial" w:eastAsia="Times New Roman" w:hAnsi="Arial" w:cs="Arial"/>
          <w:sz w:val="32"/>
          <w:szCs w:val="32"/>
          <w:lang w:val="en"/>
        </w:rPr>
      </w:pPr>
      <w:r w:rsidRPr="007E73F3">
        <w:rPr>
          <w:rFonts w:ascii="Arial" w:eastAsia="Times New Roman" w:hAnsi="Arial" w:cs="Arial"/>
          <w:sz w:val="32"/>
          <w:szCs w:val="32"/>
          <w:lang w:val="en"/>
        </w:rPr>
        <w:t>Insights and Applications</w:t>
      </w:r>
    </w:p>
    <w:p w14:paraId="60370939" w14:textId="6D982884" w:rsidR="007E73F3"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Key Insights</w:t>
      </w:r>
      <w:r w:rsidRPr="002536D2">
        <w:rPr>
          <w:rFonts w:ascii="Arial" w:hAnsi="Arial" w:cs="Arial"/>
          <w:sz w:val="28"/>
          <w:szCs w:val="28"/>
          <w:lang w:val="en"/>
        </w:rPr>
        <w:t>:</w:t>
      </w:r>
      <w:r w:rsidR="007E73F3" w:rsidRPr="002536D2">
        <w:rPr>
          <w:rFonts w:ascii="Arial" w:hAnsi="Arial" w:cs="Arial"/>
          <w:sz w:val="28"/>
          <w:szCs w:val="28"/>
          <w:lang w:val="en"/>
        </w:rPr>
        <w:t xml:space="preserve"> </w:t>
      </w:r>
    </w:p>
    <w:p w14:paraId="5E0F6F54" w14:textId="5F6D335E" w:rsidR="00234B39" w:rsidRDefault="007E73F3">
      <w:pPr>
        <w:pStyle w:val="NormalWeb"/>
        <w:divId w:val="465317432"/>
        <w:rPr>
          <w:rFonts w:ascii="Arial" w:hAnsi="Arial" w:cs="Arial"/>
          <w:lang w:val="en"/>
        </w:rPr>
      </w:pPr>
      <w:r w:rsidRPr="007E73F3">
        <w:rPr>
          <w:rFonts w:ascii="Arial" w:hAnsi="Arial" w:cs="Arial"/>
          <w:lang w:val="en"/>
        </w:rPr>
        <w:t>Key insights from the research include the identification of SARS-CoV-2 as a novel zoonotic virus likely originating from bats, with pangolins as potential intermediate hosts. The virus's rapid transmission through droplets, fomites, and possible asymptomatic carriers highlights its pandemic potential. Next-generation sequencing (NGS) played a critical role in early virus detection, suggesting a shift in outbreak reporting methods from traditional pathogen isolation to NGS-based approaches.</w:t>
      </w:r>
      <w:r w:rsidRPr="007E73F3">
        <w:rPr>
          <w:rFonts w:ascii="Arial" w:hAnsi="Arial" w:cs="Arial"/>
          <w:lang w:val="en"/>
        </w:rPr>
        <w:cr/>
      </w:r>
      <w:r w:rsidRPr="007E73F3">
        <w:rPr>
          <w:rFonts w:ascii="Arial" w:hAnsi="Arial" w:cs="Arial"/>
          <w:lang w:val="en"/>
        </w:rPr>
        <w:cr/>
        <w:t xml:space="preserve">The paper emphasizes major knowledge gaps, particularly in understanding transmission dynamics, asymptomatic spread, and environmental stability of the virus. The lack of proven treatments or vaccines </w:t>
      </w:r>
      <w:r w:rsidRPr="007E73F3">
        <w:rPr>
          <w:rFonts w:ascii="Arial" w:hAnsi="Arial" w:cs="Arial"/>
          <w:lang w:val="en"/>
        </w:rPr>
        <w:t>during</w:t>
      </w:r>
      <w:r w:rsidRPr="007E73F3">
        <w:rPr>
          <w:rFonts w:ascii="Arial" w:hAnsi="Arial" w:cs="Arial"/>
          <w:lang w:val="en"/>
        </w:rPr>
        <w:t xml:space="preserve"> the research is noted, along with ongoing efforts in vaccine development and antiviral </w:t>
      </w:r>
      <w:r w:rsidRPr="007E73F3">
        <w:rPr>
          <w:rFonts w:ascii="Arial" w:hAnsi="Arial" w:cs="Arial"/>
          <w:lang w:val="en"/>
        </w:rPr>
        <w:t>therapies</w:t>
      </w:r>
      <w:r w:rsidRPr="007E73F3">
        <w:rPr>
          <w:rFonts w:ascii="Arial" w:hAnsi="Arial" w:cs="Arial"/>
          <w:lang w:val="en"/>
        </w:rPr>
        <w:t>. Finally, the study stresses the importance of global health measures, such as banning wildlife trade and strengthening public health responses, to prevent future zoonotic outbreaks and improve preparedness for pandemics.</w:t>
      </w:r>
    </w:p>
    <w:p w14:paraId="0F2FDEF3" w14:textId="77777777" w:rsidR="002536D2" w:rsidRPr="007E73F3" w:rsidRDefault="002536D2">
      <w:pPr>
        <w:pStyle w:val="NormalWeb"/>
        <w:divId w:val="465317432"/>
        <w:rPr>
          <w:rFonts w:ascii="Arial" w:hAnsi="Arial" w:cs="Arial"/>
          <w:lang w:val="en"/>
        </w:rPr>
      </w:pPr>
    </w:p>
    <w:p w14:paraId="253BDCF9" w14:textId="03589E91" w:rsidR="007E73F3"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Potential Applications</w:t>
      </w:r>
      <w:r w:rsidRPr="002536D2">
        <w:rPr>
          <w:rFonts w:ascii="Arial" w:hAnsi="Arial" w:cs="Arial"/>
          <w:sz w:val="28"/>
          <w:szCs w:val="28"/>
          <w:lang w:val="en"/>
        </w:rPr>
        <w:t xml:space="preserve">: </w:t>
      </w:r>
    </w:p>
    <w:p w14:paraId="6A9F5F6A" w14:textId="0F8B5067" w:rsidR="002536D2" w:rsidRDefault="007E73F3" w:rsidP="002536D2">
      <w:pPr>
        <w:pStyle w:val="Heading3"/>
        <w:divId w:val="465317432"/>
        <w:rPr>
          <w:rFonts w:ascii="Arial" w:hAnsi="Arial" w:cs="Arial"/>
          <w:b w:val="0"/>
          <w:bCs w:val="0"/>
          <w:color w:val="auto"/>
          <w:sz w:val="24"/>
          <w:szCs w:val="24"/>
          <w:lang w:val="en"/>
        </w:rPr>
      </w:pPr>
      <w:r w:rsidRPr="007E73F3">
        <w:rPr>
          <w:rFonts w:ascii="Arial" w:hAnsi="Arial" w:cs="Arial"/>
          <w:b w:val="0"/>
          <w:bCs w:val="0"/>
          <w:color w:val="auto"/>
          <w:sz w:val="24"/>
          <w:szCs w:val="24"/>
          <w:lang w:val="en"/>
        </w:rPr>
        <w:t xml:space="preserve">The research findings have several potential applications, particularly in pandemic preparedness and response. First, the early detection of emerging zoonotic diseases through next-generation sequencing (NGS) could </w:t>
      </w:r>
      <w:r w:rsidRPr="007E73F3">
        <w:rPr>
          <w:rFonts w:ascii="Arial" w:hAnsi="Arial" w:cs="Arial"/>
          <w:b w:val="0"/>
          <w:bCs w:val="0"/>
          <w:color w:val="auto"/>
          <w:sz w:val="24"/>
          <w:szCs w:val="24"/>
          <w:lang w:val="en"/>
        </w:rPr>
        <w:lastRenderedPageBreak/>
        <w:t>revolutionize outbreak reporting, allowing for quicker responses and containment. The study’s insights into transmission dynamics—especially asymptomatic spread—can guide public health strategies, such as enhancing contact tracing, social distancing, and isolation protocols.</w:t>
      </w:r>
      <w:r w:rsidRPr="007E73F3">
        <w:rPr>
          <w:rFonts w:ascii="Arial" w:hAnsi="Arial" w:cs="Arial"/>
          <w:b w:val="0"/>
          <w:bCs w:val="0"/>
          <w:color w:val="auto"/>
          <w:sz w:val="24"/>
          <w:szCs w:val="24"/>
          <w:lang w:val="en"/>
        </w:rPr>
        <w:cr/>
      </w:r>
      <w:r w:rsidRPr="007E73F3">
        <w:rPr>
          <w:rFonts w:ascii="Arial" w:hAnsi="Arial" w:cs="Arial"/>
          <w:b w:val="0"/>
          <w:bCs w:val="0"/>
          <w:color w:val="auto"/>
          <w:sz w:val="24"/>
          <w:szCs w:val="24"/>
          <w:lang w:val="en"/>
        </w:rPr>
        <w:cr/>
        <w:t>The identification of wildlife markets as possible sources of zoonotic outbreaks implies the need for stricter regulation of animal trade and more robust surveillance systems to monitor potential cross-species transmission events. The research also emphasizes the importance of developing rapid diagnostic tools, effective antiviral treatments, and vaccines, which are critical for managing future pandemics. Finally, the findings could inform global health policy changes, such as improving international cooperation on disease surveillance, sharing genetic data, and enhancing the preparedness of healthcare systems to handle emerging infectious diseases.</w:t>
      </w:r>
    </w:p>
    <w:p w14:paraId="61DF361A" w14:textId="77777777" w:rsidR="002536D2" w:rsidRDefault="002536D2" w:rsidP="002536D2">
      <w:pPr>
        <w:pStyle w:val="Heading3"/>
        <w:divId w:val="465317432"/>
        <w:rPr>
          <w:rFonts w:ascii="Arial" w:hAnsi="Arial" w:cs="Arial"/>
          <w:b w:val="0"/>
          <w:bCs w:val="0"/>
          <w:color w:val="auto"/>
          <w:sz w:val="24"/>
          <w:szCs w:val="24"/>
          <w:lang w:val="en"/>
        </w:rPr>
      </w:pPr>
    </w:p>
    <w:p w14:paraId="5A250580" w14:textId="77777777" w:rsidR="002536D2" w:rsidRPr="007E73F3" w:rsidRDefault="002536D2" w:rsidP="002536D2">
      <w:pPr>
        <w:pStyle w:val="Heading3"/>
        <w:divId w:val="465317432"/>
        <w:rPr>
          <w:rFonts w:ascii="Arial" w:hAnsi="Arial" w:cs="Arial"/>
          <w:b w:val="0"/>
          <w:bCs w:val="0"/>
          <w:color w:val="auto"/>
          <w:sz w:val="24"/>
          <w:szCs w:val="24"/>
          <w:lang w:val="en"/>
        </w:rPr>
      </w:pPr>
    </w:p>
    <w:p w14:paraId="4DAF81B3" w14:textId="3D76FCC0" w:rsidR="00234B39" w:rsidRPr="007E73F3" w:rsidRDefault="00CC4485">
      <w:pPr>
        <w:pStyle w:val="Heading3"/>
        <w:divId w:val="465317432"/>
        <w:rPr>
          <w:rFonts w:ascii="Arial" w:eastAsia="Times New Roman" w:hAnsi="Arial" w:cs="Arial"/>
          <w:sz w:val="32"/>
          <w:szCs w:val="32"/>
          <w:lang w:val="en"/>
        </w:rPr>
      </w:pPr>
      <w:r w:rsidRPr="007E73F3">
        <w:rPr>
          <w:rFonts w:ascii="Arial" w:eastAsia="Times New Roman" w:hAnsi="Arial" w:cs="Arial"/>
          <w:sz w:val="32"/>
          <w:szCs w:val="32"/>
          <w:lang w:val="en"/>
        </w:rPr>
        <w:t>Evaluation</w:t>
      </w:r>
    </w:p>
    <w:p w14:paraId="610F8CC9" w14:textId="532FBFDE" w:rsidR="00234B39" w:rsidRPr="002536D2" w:rsidRDefault="00CC4485">
      <w:pPr>
        <w:pStyle w:val="NormalWeb"/>
        <w:divId w:val="465317432"/>
        <w:rPr>
          <w:rFonts w:ascii="Arial" w:hAnsi="Arial" w:cs="Arial"/>
          <w:sz w:val="28"/>
          <w:szCs w:val="28"/>
          <w:lang w:val="en"/>
        </w:rPr>
      </w:pPr>
      <w:r w:rsidRPr="002536D2">
        <w:rPr>
          <w:rStyle w:val="Strong"/>
          <w:rFonts w:ascii="Arial" w:hAnsi="Arial" w:cs="Arial"/>
          <w:sz w:val="28"/>
          <w:szCs w:val="28"/>
          <w:lang w:val="en"/>
        </w:rPr>
        <w:t>Clarity</w:t>
      </w:r>
      <w:r w:rsidRPr="002536D2">
        <w:rPr>
          <w:rFonts w:ascii="Arial" w:hAnsi="Arial" w:cs="Arial"/>
          <w:sz w:val="28"/>
          <w:szCs w:val="28"/>
          <w:lang w:val="en"/>
        </w:rPr>
        <w:t xml:space="preserve">: </w:t>
      </w:r>
    </w:p>
    <w:p w14:paraId="3D8091CD" w14:textId="184245EB" w:rsidR="007E73F3" w:rsidRDefault="007E73F3">
      <w:pPr>
        <w:pStyle w:val="NormalWeb"/>
        <w:divId w:val="465317432"/>
        <w:rPr>
          <w:rFonts w:ascii="Arial" w:hAnsi="Arial" w:cs="Arial"/>
          <w:lang w:val="en"/>
        </w:rPr>
      </w:pPr>
      <w:r w:rsidRPr="007E73F3">
        <w:rPr>
          <w:rFonts w:ascii="Arial" w:hAnsi="Arial" w:cs="Arial"/>
          <w:lang w:val="en"/>
        </w:rPr>
        <w:t>The final summary and insights are clearly articulated, providing a concise overview of the research’s findings. Key points such as zoonotic origins, transmission dynamics, and public health implications are effectively communicated. The language is straightforward and accessible, ensuring that the core messages are easily understood.</w:t>
      </w:r>
    </w:p>
    <w:p w14:paraId="2F346D79" w14:textId="77777777" w:rsidR="002536D2" w:rsidRPr="002536D2" w:rsidRDefault="002536D2">
      <w:pPr>
        <w:pStyle w:val="NormalWeb"/>
        <w:divId w:val="465317432"/>
        <w:rPr>
          <w:rFonts w:ascii="Arial" w:hAnsi="Arial" w:cs="Arial"/>
          <w:sz w:val="22"/>
          <w:szCs w:val="22"/>
          <w:lang w:val="en"/>
        </w:rPr>
      </w:pPr>
    </w:p>
    <w:p w14:paraId="5A8DB263" w14:textId="7D223C3F" w:rsidR="007E73F3" w:rsidRPr="002536D2" w:rsidRDefault="00CC4485" w:rsidP="007E73F3">
      <w:pPr>
        <w:pStyle w:val="NormalWeb"/>
        <w:divId w:val="465317432"/>
        <w:rPr>
          <w:rFonts w:ascii="Arial" w:hAnsi="Arial" w:cs="Arial"/>
          <w:sz w:val="28"/>
          <w:szCs w:val="28"/>
          <w:lang w:val="en"/>
        </w:rPr>
      </w:pPr>
      <w:r w:rsidRPr="002536D2">
        <w:rPr>
          <w:rStyle w:val="Strong"/>
          <w:rFonts w:ascii="Arial" w:hAnsi="Arial" w:cs="Arial"/>
          <w:sz w:val="28"/>
          <w:szCs w:val="28"/>
          <w:lang w:val="en"/>
        </w:rPr>
        <w:t>Accuracy</w:t>
      </w:r>
      <w:r w:rsidRPr="002536D2">
        <w:rPr>
          <w:rFonts w:ascii="Arial" w:hAnsi="Arial" w:cs="Arial"/>
          <w:sz w:val="28"/>
          <w:szCs w:val="28"/>
          <w:lang w:val="en"/>
        </w:rPr>
        <w:t xml:space="preserve">: </w:t>
      </w:r>
    </w:p>
    <w:p w14:paraId="15745347" w14:textId="69E63A85" w:rsidR="007E73F3" w:rsidRDefault="007E73F3" w:rsidP="007E73F3">
      <w:pPr>
        <w:pStyle w:val="NormalWeb"/>
        <w:divId w:val="465317432"/>
        <w:rPr>
          <w:rFonts w:ascii="Arial" w:hAnsi="Arial" w:cs="Arial"/>
          <w:lang w:val="en"/>
        </w:rPr>
      </w:pPr>
      <w:r w:rsidRPr="007E73F3">
        <w:rPr>
          <w:rFonts w:ascii="Arial" w:hAnsi="Arial" w:cs="Arial"/>
          <w:lang w:val="en"/>
        </w:rPr>
        <w:t>The final summary and insights accurately reflect the research paper's key findings. They correctly identify SARS-CoV-2’s origins, transmission mechanisms, and the role of next-generation sequencing in early detection. The focus on public health measures, diagnostic tools, and vaccines aligns well with the paper’s conclusions and recommendations.</w:t>
      </w:r>
    </w:p>
    <w:p w14:paraId="227A1403" w14:textId="77777777" w:rsidR="002536D2" w:rsidRPr="007E73F3" w:rsidRDefault="002536D2" w:rsidP="007E73F3">
      <w:pPr>
        <w:pStyle w:val="NormalWeb"/>
        <w:divId w:val="465317432"/>
        <w:rPr>
          <w:rFonts w:ascii="Arial" w:hAnsi="Arial" w:cs="Arial"/>
          <w:lang w:val="en"/>
        </w:rPr>
      </w:pPr>
    </w:p>
    <w:p w14:paraId="5172A079" w14:textId="0D507D32" w:rsidR="007E73F3" w:rsidRPr="002536D2" w:rsidRDefault="00CC4485" w:rsidP="007E73F3">
      <w:pPr>
        <w:pStyle w:val="NormalWeb"/>
        <w:divId w:val="465317432"/>
        <w:rPr>
          <w:rFonts w:ascii="Arial" w:hAnsi="Arial" w:cs="Arial"/>
          <w:sz w:val="28"/>
          <w:szCs w:val="28"/>
          <w:lang w:val="en"/>
        </w:rPr>
      </w:pPr>
      <w:r w:rsidRPr="002536D2">
        <w:rPr>
          <w:rStyle w:val="Strong"/>
          <w:rFonts w:ascii="Arial" w:hAnsi="Arial" w:cs="Arial"/>
          <w:sz w:val="28"/>
          <w:szCs w:val="28"/>
          <w:lang w:val="en"/>
        </w:rPr>
        <w:t>Relevance</w:t>
      </w:r>
      <w:r w:rsidRPr="002536D2">
        <w:rPr>
          <w:rFonts w:ascii="Arial" w:hAnsi="Arial" w:cs="Arial"/>
          <w:sz w:val="28"/>
          <w:szCs w:val="28"/>
          <w:lang w:val="en"/>
        </w:rPr>
        <w:t xml:space="preserve">: </w:t>
      </w:r>
    </w:p>
    <w:p w14:paraId="44C6F666" w14:textId="77777777" w:rsidR="002536D2" w:rsidRDefault="002536D2" w:rsidP="007E73F3">
      <w:pPr>
        <w:pStyle w:val="NormalWeb"/>
        <w:divId w:val="465317432"/>
        <w:rPr>
          <w:rFonts w:ascii="Arial" w:hAnsi="Arial" w:cs="Arial"/>
          <w:lang w:val="en"/>
        </w:rPr>
      </w:pPr>
      <w:r w:rsidRPr="002536D2">
        <w:rPr>
          <w:rFonts w:ascii="Arial" w:hAnsi="Arial" w:cs="Arial"/>
          <w:lang w:val="en"/>
        </w:rPr>
        <w:t>The insights and applications are highly relevant to public health, emphasizing early detection, wildlife market regulation, and vaccine development. The focus on improving global health responses and policies aligns with the research findings and is crucial for future pandemic prevention efforts.</w:t>
      </w:r>
    </w:p>
    <w:p w14:paraId="05585E3E" w14:textId="77777777" w:rsidR="002536D2" w:rsidRDefault="002536D2" w:rsidP="007E73F3">
      <w:pPr>
        <w:pStyle w:val="NormalWeb"/>
        <w:divId w:val="465317432"/>
        <w:rPr>
          <w:rFonts w:ascii="Arial" w:hAnsi="Arial" w:cs="Arial"/>
          <w:lang w:val="en"/>
        </w:rPr>
      </w:pPr>
    </w:p>
    <w:p w14:paraId="1BBCFE56" w14:textId="2B862767" w:rsidR="00234B39" w:rsidRPr="002536D2" w:rsidRDefault="00CC4485" w:rsidP="007E73F3">
      <w:pPr>
        <w:pStyle w:val="NormalWeb"/>
        <w:divId w:val="465317432"/>
        <w:rPr>
          <w:rFonts w:ascii="Arial" w:hAnsi="Arial" w:cs="Arial"/>
          <w:b/>
          <w:bCs/>
          <w:sz w:val="28"/>
          <w:szCs w:val="28"/>
          <w:lang w:val="en"/>
        </w:rPr>
      </w:pPr>
      <w:r w:rsidRPr="002536D2">
        <w:rPr>
          <w:rFonts w:ascii="Arial" w:eastAsia="Times New Roman" w:hAnsi="Arial" w:cs="Arial"/>
          <w:b/>
          <w:bCs/>
          <w:sz w:val="28"/>
          <w:szCs w:val="28"/>
          <w:lang w:val="en"/>
        </w:rPr>
        <w:lastRenderedPageBreak/>
        <w:t>Reflection</w:t>
      </w:r>
      <w:r w:rsidRPr="002536D2">
        <w:rPr>
          <w:rFonts w:ascii="Arial" w:hAnsi="Arial" w:cs="Arial"/>
          <w:b/>
          <w:bCs/>
          <w:sz w:val="28"/>
          <w:szCs w:val="28"/>
          <w:lang w:val="en"/>
        </w:rPr>
        <w:t xml:space="preserve">: </w:t>
      </w:r>
    </w:p>
    <w:p w14:paraId="1E1A6E14" w14:textId="54A267D2" w:rsidR="0046607C" w:rsidRPr="007E73F3" w:rsidRDefault="007E73F3">
      <w:pPr>
        <w:pStyle w:val="NormalWeb"/>
        <w:divId w:val="492985870"/>
        <w:rPr>
          <w:rFonts w:ascii="Arial" w:hAnsi="Arial" w:cs="Arial"/>
          <w:lang w:val="en"/>
        </w:rPr>
      </w:pPr>
      <w:r w:rsidRPr="007E73F3">
        <w:rPr>
          <w:rFonts w:ascii="Arial" w:hAnsi="Arial" w:cs="Arial"/>
          <w:lang w:val="en"/>
        </w:rPr>
        <w:t>Reflecting on this task, I learned how to distill complex scientific information into concise summaries while maintaining clarity and accuracy. The challenge lay in synthesizing dense, technical content without losing critical details, especially given the importance of COVID-19 research in shaping public health responses globally. I had to ensure that the summaries not only conveyed the key findings but also highlighted the research's broader implications.</w:t>
      </w:r>
      <w:r w:rsidRPr="007E73F3">
        <w:rPr>
          <w:rFonts w:ascii="Arial" w:hAnsi="Arial" w:cs="Arial"/>
          <w:lang w:val="en"/>
        </w:rPr>
        <w:cr/>
      </w:r>
      <w:r w:rsidRPr="007E73F3">
        <w:rPr>
          <w:rFonts w:ascii="Arial" w:hAnsi="Arial" w:cs="Arial"/>
          <w:lang w:val="en"/>
        </w:rPr>
        <w:cr/>
        <w:t>The exercise reinforced the importance of understanding the context of research findings—how they connect to real-world applications, inform policy decisions, and contribute to scientific advancement. The challenge of balancing technical depth with accessibility was evident, as I had to translate detailed virological and epidemiological insights into language that could be understood by a broad audience without oversimplifying.</w:t>
      </w:r>
      <w:r w:rsidRPr="007E73F3">
        <w:rPr>
          <w:rFonts w:ascii="Arial" w:hAnsi="Arial" w:cs="Arial"/>
          <w:lang w:val="en"/>
        </w:rPr>
        <w:cr/>
      </w:r>
      <w:r w:rsidRPr="007E73F3">
        <w:rPr>
          <w:rFonts w:ascii="Arial" w:hAnsi="Arial" w:cs="Arial"/>
          <w:lang w:val="en"/>
        </w:rPr>
        <w:cr/>
        <w:t xml:space="preserve">One of the key insights gained was the role of next-generation sequencing in revolutionizing outbreak reporting, offering a new paradigm for </w:t>
      </w:r>
      <w:r w:rsidR="002536D2">
        <w:rPr>
          <w:rFonts w:ascii="Arial" w:hAnsi="Arial" w:cs="Arial"/>
          <w:lang w:val="en"/>
        </w:rPr>
        <w:t xml:space="preserve">the </w:t>
      </w:r>
      <w:r w:rsidRPr="007E73F3">
        <w:rPr>
          <w:rFonts w:ascii="Arial" w:hAnsi="Arial" w:cs="Arial"/>
          <w:lang w:val="en"/>
        </w:rPr>
        <w:t>early detection of emerging zoonotic diseases. I also recognized the critical importance of public health measures, such as wildlife trade regulation and global cooperation, in preventing future pandemics.</w:t>
      </w:r>
      <w:r w:rsidRPr="007E73F3">
        <w:rPr>
          <w:rFonts w:ascii="Arial" w:hAnsi="Arial" w:cs="Arial"/>
          <w:lang w:val="en"/>
        </w:rPr>
        <w:cr/>
      </w:r>
      <w:r w:rsidRPr="007E73F3">
        <w:rPr>
          <w:rFonts w:ascii="Arial" w:hAnsi="Arial" w:cs="Arial"/>
          <w:lang w:val="en"/>
        </w:rPr>
        <w:cr/>
        <w:t>This exercise deepened my appreciation for the interconnectedness of scientific research and public policy, highlighting the need for clear communication between scientists, policymakers, and the public. It also underscored the importance of ongoing research and preparedness in addressing global health challenges. Overall, the experience strengthened my ability to analyze, summarize, and reflect on complex information while considering its broader implications.</w:t>
      </w:r>
    </w:p>
    <w:sectPr w:rsidR="0046607C" w:rsidRPr="007E7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36D2"/>
    <w:rsid w:val="0044061C"/>
    <w:rsid w:val="0046607C"/>
    <w:rsid w:val="00481001"/>
    <w:rsid w:val="0051683D"/>
    <w:rsid w:val="005244B8"/>
    <w:rsid w:val="007E73F3"/>
    <w:rsid w:val="00821248"/>
    <w:rsid w:val="008F2B17"/>
    <w:rsid w:val="009D7BB9"/>
    <w:rsid w:val="00A958D5"/>
    <w:rsid w:val="00B45D63"/>
    <w:rsid w:val="00BA2963"/>
    <w:rsid w:val="00CC4485"/>
    <w:rsid w:val="00D60CC2"/>
    <w:rsid w:val="00DD5008"/>
    <w:rsid w:val="00EB2D84"/>
    <w:rsid w:val="00EB5AF2"/>
    <w:rsid w:val="00EB63BE"/>
    <w:rsid w:val="00EE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3AABDD13-FD46-436E-8216-796C945A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53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77433428">
                  <w:marLeft w:val="0"/>
                  <w:marRight w:val="0"/>
                  <w:marTop w:val="0"/>
                  <w:marBottom w:val="0"/>
                  <w:divBdr>
                    <w:top w:val="none" w:sz="0" w:space="0" w:color="auto"/>
                    <w:left w:val="none" w:sz="0" w:space="0" w:color="auto"/>
                    <w:bottom w:val="none" w:sz="0" w:space="0" w:color="auto"/>
                    <w:right w:val="none" w:sz="0" w:space="0" w:color="auto"/>
                  </w:divBdr>
                  <w:divsChild>
                    <w:div w:id="46538452">
                      <w:marLeft w:val="0"/>
                      <w:marRight w:val="0"/>
                      <w:marTop w:val="0"/>
                      <w:marBottom w:val="0"/>
                      <w:divBdr>
                        <w:top w:val="none" w:sz="0" w:space="0" w:color="auto"/>
                        <w:left w:val="none" w:sz="0" w:space="0" w:color="auto"/>
                        <w:bottom w:val="none" w:sz="0" w:space="0" w:color="auto"/>
                        <w:right w:val="none" w:sz="0" w:space="0" w:color="auto"/>
                      </w:divBdr>
                      <w:divsChild>
                        <w:div w:id="577833981">
                          <w:marLeft w:val="0"/>
                          <w:marRight w:val="0"/>
                          <w:marTop w:val="0"/>
                          <w:marBottom w:val="0"/>
                          <w:divBdr>
                            <w:top w:val="none" w:sz="0" w:space="0" w:color="auto"/>
                            <w:left w:val="none" w:sz="0" w:space="0" w:color="auto"/>
                            <w:bottom w:val="none" w:sz="0" w:space="0" w:color="auto"/>
                            <w:right w:val="none" w:sz="0" w:space="0" w:color="auto"/>
                          </w:divBdr>
                          <w:divsChild>
                            <w:div w:id="2088794969">
                              <w:marLeft w:val="0"/>
                              <w:marRight w:val="0"/>
                              <w:marTop w:val="0"/>
                              <w:marBottom w:val="0"/>
                              <w:divBdr>
                                <w:top w:val="none" w:sz="0" w:space="0" w:color="auto"/>
                                <w:left w:val="none" w:sz="0" w:space="0" w:color="auto"/>
                                <w:bottom w:val="none" w:sz="0" w:space="0" w:color="auto"/>
                                <w:right w:val="none" w:sz="0" w:space="0" w:color="auto"/>
                              </w:divBdr>
                              <w:divsChild>
                                <w:div w:id="1821535116">
                                  <w:marLeft w:val="0"/>
                                  <w:marRight w:val="0"/>
                                  <w:marTop w:val="0"/>
                                  <w:marBottom w:val="0"/>
                                  <w:divBdr>
                                    <w:top w:val="none" w:sz="0" w:space="0" w:color="auto"/>
                                    <w:left w:val="none" w:sz="0" w:space="0" w:color="auto"/>
                                    <w:bottom w:val="none" w:sz="0" w:space="0" w:color="auto"/>
                                    <w:right w:val="none" w:sz="0" w:space="0" w:color="auto"/>
                                  </w:divBdr>
                                  <w:divsChild>
                                    <w:div w:id="540678719">
                                      <w:marLeft w:val="0"/>
                                      <w:marRight w:val="0"/>
                                      <w:marTop w:val="0"/>
                                      <w:marBottom w:val="0"/>
                                      <w:divBdr>
                                        <w:top w:val="none" w:sz="0" w:space="0" w:color="auto"/>
                                        <w:left w:val="none" w:sz="0" w:space="0" w:color="auto"/>
                                        <w:bottom w:val="none" w:sz="0" w:space="0" w:color="auto"/>
                                        <w:right w:val="none" w:sz="0" w:space="0" w:color="auto"/>
                                      </w:divBdr>
                                      <w:divsChild>
                                        <w:div w:id="11258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33319">
                  <w:marLeft w:val="0"/>
                  <w:marRight w:val="0"/>
                  <w:marTop w:val="0"/>
                  <w:marBottom w:val="0"/>
                  <w:divBdr>
                    <w:top w:val="none" w:sz="0" w:space="0" w:color="auto"/>
                    <w:left w:val="none" w:sz="0" w:space="0" w:color="auto"/>
                    <w:bottom w:val="none" w:sz="0" w:space="0" w:color="auto"/>
                    <w:right w:val="none" w:sz="0" w:space="0" w:color="auto"/>
                  </w:divBdr>
                  <w:divsChild>
                    <w:div w:id="977607097">
                      <w:marLeft w:val="0"/>
                      <w:marRight w:val="0"/>
                      <w:marTop w:val="0"/>
                      <w:marBottom w:val="0"/>
                      <w:divBdr>
                        <w:top w:val="none" w:sz="0" w:space="0" w:color="auto"/>
                        <w:left w:val="none" w:sz="0" w:space="0" w:color="auto"/>
                        <w:bottom w:val="none" w:sz="0" w:space="0" w:color="auto"/>
                        <w:right w:val="none" w:sz="0" w:space="0" w:color="auto"/>
                      </w:divBdr>
                      <w:divsChild>
                        <w:div w:id="1864516991">
                          <w:marLeft w:val="0"/>
                          <w:marRight w:val="0"/>
                          <w:marTop w:val="0"/>
                          <w:marBottom w:val="0"/>
                          <w:divBdr>
                            <w:top w:val="none" w:sz="0" w:space="0" w:color="auto"/>
                            <w:left w:val="none" w:sz="0" w:space="0" w:color="auto"/>
                            <w:bottom w:val="none" w:sz="0" w:space="0" w:color="auto"/>
                            <w:right w:val="none" w:sz="0" w:space="0" w:color="auto"/>
                          </w:divBdr>
                          <w:divsChild>
                            <w:div w:id="795683549">
                              <w:marLeft w:val="0"/>
                              <w:marRight w:val="0"/>
                              <w:marTop w:val="0"/>
                              <w:marBottom w:val="0"/>
                              <w:divBdr>
                                <w:top w:val="none" w:sz="0" w:space="0" w:color="auto"/>
                                <w:left w:val="none" w:sz="0" w:space="0" w:color="auto"/>
                                <w:bottom w:val="none" w:sz="0" w:space="0" w:color="auto"/>
                                <w:right w:val="none" w:sz="0" w:space="0" w:color="auto"/>
                              </w:divBdr>
                              <w:divsChild>
                                <w:div w:id="1610501610">
                                  <w:marLeft w:val="0"/>
                                  <w:marRight w:val="0"/>
                                  <w:marTop w:val="0"/>
                                  <w:marBottom w:val="0"/>
                                  <w:divBdr>
                                    <w:top w:val="none" w:sz="0" w:space="0" w:color="auto"/>
                                    <w:left w:val="none" w:sz="0" w:space="0" w:color="auto"/>
                                    <w:bottom w:val="none" w:sz="0" w:space="0" w:color="auto"/>
                                    <w:right w:val="none" w:sz="0" w:space="0" w:color="auto"/>
                                  </w:divBdr>
                                  <w:divsChild>
                                    <w:div w:id="1077360623">
                                      <w:marLeft w:val="0"/>
                                      <w:marRight w:val="0"/>
                                      <w:marTop w:val="0"/>
                                      <w:marBottom w:val="0"/>
                                      <w:divBdr>
                                        <w:top w:val="none" w:sz="0" w:space="0" w:color="auto"/>
                                        <w:left w:val="none" w:sz="0" w:space="0" w:color="auto"/>
                                        <w:bottom w:val="none" w:sz="0" w:space="0" w:color="auto"/>
                                        <w:right w:val="none" w:sz="0" w:space="0" w:color="auto"/>
                                      </w:divBdr>
                                      <w:divsChild>
                                        <w:div w:id="2915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0864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6632</TotalTime>
  <Pages>5</Pages>
  <Words>1119</Words>
  <Characters>7295</Characters>
  <Application>Microsoft Office Word</Application>
  <DocSecurity>0</DocSecurity>
  <Lines>164</Lines>
  <Paragraphs>40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Shreya Saini</cp:lastModifiedBy>
  <cp:revision>5</cp:revision>
  <dcterms:created xsi:type="dcterms:W3CDTF">2024-08-11T10:13:00Z</dcterms:created>
  <dcterms:modified xsi:type="dcterms:W3CDTF">2024-09-08T18:05:00Z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fbf85e213bb117792c51ef9bcfd71ef937f7e5af727a1ac2cc6cc226d8dffc9f</vt:lpwstr>
  </property>
</Properties>
</file>