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C08" w:rsidRDefault="003A7C08" w:rsidP="003A7C0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Introduction</w:t>
      </w:r>
      <w:r>
        <w:rPr>
          <w:rFonts w:ascii="Segoe UI" w:hAnsi="Segoe UI" w:cs="Segoe UI"/>
          <w:color w:val="0D0D0D"/>
        </w:rPr>
        <w:t xml:space="preserve">: </w:t>
      </w:r>
      <w:r w:rsidR="00167608">
        <w:rPr>
          <w:rFonts w:ascii="Segoe UI" w:hAnsi="Segoe UI" w:cs="Segoe UI"/>
          <w:color w:val="0D0D0D"/>
        </w:rPr>
        <w:t>A</w:t>
      </w:r>
      <w:r>
        <w:rPr>
          <w:rFonts w:ascii="Segoe UI" w:hAnsi="Segoe UI" w:cs="Segoe UI"/>
          <w:color w:val="0D0D0D"/>
        </w:rPr>
        <w:t>n introduction that outlines the purpose of the interim submission report, which is to provide a snapshot of progress and insights gained during the initial stages of the Real Estate Pricing project.</w:t>
      </w:r>
    </w:p>
    <w:p w:rsidR="00584ED4" w:rsidRDefault="00584ED4" w:rsidP="003A7C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584ED4" w:rsidRDefault="00584ED4" w:rsidP="003A7C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584ED4" w:rsidRDefault="003A7C08" w:rsidP="003A7C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At first my aim is to make the raw data look good to read and visualise (here we changed the columns name and element names of the columns as per dictionary given to understand the project area)</w:t>
      </w:r>
      <w:r w:rsidR="000515CD">
        <w:rPr>
          <w:rFonts w:ascii="Segoe UI" w:hAnsi="Segoe UI" w:cs="Segoe UI"/>
          <w:color w:val="0D0D0D"/>
        </w:rPr>
        <w:t xml:space="preserve"> </w:t>
      </w:r>
      <w:r>
        <w:rPr>
          <w:rFonts w:ascii="Segoe UI" w:hAnsi="Segoe UI" w:cs="Segoe UI"/>
          <w:color w:val="0D0D0D"/>
        </w:rPr>
        <w:t>so that afterwards with the visual analysis I can unders</w:t>
      </w:r>
      <w:r w:rsidR="000515CD">
        <w:rPr>
          <w:rFonts w:ascii="Segoe UI" w:hAnsi="Segoe UI" w:cs="Segoe UI"/>
          <w:color w:val="0D0D0D"/>
        </w:rPr>
        <w:t>tand the pattern of the project.</w:t>
      </w:r>
      <w:r w:rsidR="00584ED4">
        <w:rPr>
          <w:noProof/>
        </w:rPr>
        <w:drawing>
          <wp:inline distT="0" distB="0" distL="0" distR="0" wp14:anchorId="15309368" wp14:editId="399FA84D">
            <wp:extent cx="5000625" cy="1181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0625" cy="1181100"/>
                    </a:xfrm>
                    <a:prstGeom prst="rect">
                      <a:avLst/>
                    </a:prstGeom>
                  </pic:spPr>
                </pic:pic>
              </a:graphicData>
            </a:graphic>
          </wp:inline>
        </w:drawing>
      </w:r>
    </w:p>
    <w:p w:rsidR="00584ED4" w:rsidRDefault="00584ED4" w:rsidP="003A7C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noProof/>
        </w:rPr>
        <w:drawing>
          <wp:inline distT="0" distB="0" distL="0" distR="0" wp14:anchorId="574789A1" wp14:editId="6B7AC37C">
            <wp:extent cx="5731510" cy="1631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31950"/>
                    </a:xfrm>
                    <a:prstGeom prst="rect">
                      <a:avLst/>
                    </a:prstGeom>
                  </pic:spPr>
                </pic:pic>
              </a:graphicData>
            </a:graphic>
          </wp:inline>
        </w:drawing>
      </w:r>
    </w:p>
    <w:p w:rsidR="003A7C08" w:rsidRDefault="003A7C08" w:rsidP="003A7C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3A7C08" w:rsidRDefault="003A7C08" w:rsidP="003A7C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3A7C08" w:rsidRDefault="003A7C08" w:rsidP="003A7C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3A7C08" w:rsidRDefault="003A7C08" w:rsidP="003A7C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3A7C08" w:rsidRDefault="003A7C08" w:rsidP="003A7C0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Project Overview</w:t>
      </w:r>
      <w:r w:rsidR="00167608">
        <w:rPr>
          <w:rFonts w:ascii="Segoe UI" w:hAnsi="Segoe UI" w:cs="Segoe UI"/>
          <w:color w:val="0D0D0D"/>
        </w:rPr>
        <w:t>: Providing</w:t>
      </w:r>
      <w:r>
        <w:rPr>
          <w:rFonts w:ascii="Segoe UI" w:hAnsi="Segoe UI" w:cs="Segoe UI"/>
          <w:color w:val="0D0D0D"/>
        </w:rPr>
        <w:t xml:space="preserve"> </w:t>
      </w:r>
      <w:proofErr w:type="spellStart"/>
      <w:proofErr w:type="gramStart"/>
      <w:r>
        <w:rPr>
          <w:rFonts w:ascii="Segoe UI" w:hAnsi="Segoe UI" w:cs="Segoe UI"/>
          <w:color w:val="0D0D0D"/>
        </w:rPr>
        <w:t>a</w:t>
      </w:r>
      <w:proofErr w:type="spellEnd"/>
      <w:proofErr w:type="gramEnd"/>
      <w:r>
        <w:rPr>
          <w:rFonts w:ascii="Segoe UI" w:hAnsi="Segoe UI" w:cs="Segoe UI"/>
          <w:color w:val="0D0D0D"/>
        </w:rPr>
        <w:t xml:space="preserve"> overview of the Real Estate Pricing project, including its objectives, scope, and the dataset being </w:t>
      </w:r>
      <w:proofErr w:type="spellStart"/>
      <w:r>
        <w:rPr>
          <w:rFonts w:ascii="Segoe UI" w:hAnsi="Segoe UI" w:cs="Segoe UI"/>
          <w:color w:val="0D0D0D"/>
        </w:rPr>
        <w:t>analyzed</w:t>
      </w:r>
      <w:proofErr w:type="spellEnd"/>
      <w:r>
        <w:rPr>
          <w:rFonts w:ascii="Segoe UI" w:hAnsi="Segoe UI" w:cs="Segoe UI"/>
          <w:color w:val="0D0D0D"/>
        </w:rPr>
        <w:t>.</w:t>
      </w:r>
    </w:p>
    <w:p w:rsidR="00584ED4" w:rsidRDefault="00584ED4" w:rsidP="00584ED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0515CD" w:rsidRDefault="000515CD" w:rsidP="000515C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After renaming the column and column element name, I figured out that which column is necessary to take and which not with the help of missing values and values count and as well as finding out the duplicate in the columns.</w:t>
      </w:r>
    </w:p>
    <w:p w:rsidR="000515CD" w:rsidRDefault="000515CD" w:rsidP="000515C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0515CD" w:rsidRDefault="000515CD" w:rsidP="000515C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After understanding the pattern of the project</w:t>
      </w:r>
      <w:r>
        <w:rPr>
          <w:rFonts w:ascii="Segoe UI" w:hAnsi="Segoe UI" w:cs="Segoe UI"/>
          <w:color w:val="0D0D0D"/>
        </w:rPr>
        <w:t xml:space="preserve"> I can apply the logic and </w:t>
      </w:r>
      <w:r>
        <w:rPr>
          <w:rFonts w:ascii="Segoe UI" w:hAnsi="Segoe UI" w:cs="Segoe UI"/>
          <w:color w:val="0D0D0D"/>
        </w:rPr>
        <w:t>do feature engineering</w:t>
      </w:r>
      <w:r>
        <w:rPr>
          <w:rFonts w:ascii="Segoe UI" w:hAnsi="Segoe UI" w:cs="Segoe UI"/>
          <w:color w:val="0D0D0D"/>
        </w:rPr>
        <w:t xml:space="preserve"> </w:t>
      </w:r>
      <w:r>
        <w:rPr>
          <w:rFonts w:ascii="Segoe UI" w:hAnsi="Segoe UI" w:cs="Segoe UI"/>
          <w:color w:val="0D0D0D"/>
        </w:rPr>
        <w:t xml:space="preserve">and </w:t>
      </w:r>
      <w:r>
        <w:rPr>
          <w:rFonts w:ascii="Segoe UI" w:hAnsi="Segoe UI" w:cs="Segoe UI"/>
          <w:color w:val="0D0D0D"/>
        </w:rPr>
        <w:t>to take the good key finding of the project with the best possible outcome</w:t>
      </w:r>
      <w:r>
        <w:rPr>
          <w:rFonts w:ascii="Segoe UI" w:hAnsi="Segoe UI" w:cs="Segoe UI"/>
          <w:color w:val="0D0D0D"/>
        </w:rPr>
        <w:t xml:space="preserve"> </w:t>
      </w:r>
      <w:r w:rsidRPr="000515CD">
        <w:rPr>
          <w:rFonts w:ascii="Segoe UI" w:hAnsi="Segoe UI" w:cs="Segoe UI"/>
          <w:color w:val="0D0D0D"/>
        </w:rPr>
        <w:t>features such as square footage, location, amenities, and property type.</w:t>
      </w:r>
    </w:p>
    <w:p w:rsidR="000515CD" w:rsidRDefault="000515CD" w:rsidP="000515C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0515CD" w:rsidRDefault="000515CD" w:rsidP="000515C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Checking out duplicates</w:t>
      </w:r>
    </w:p>
    <w:p w:rsidR="000515CD" w:rsidRDefault="000515CD" w:rsidP="000515C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noProof/>
        </w:rPr>
        <w:drawing>
          <wp:inline distT="0" distB="0" distL="0" distR="0" wp14:anchorId="58D7636E" wp14:editId="5A0E56EA">
            <wp:extent cx="2552700" cy="600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2700" cy="600075"/>
                    </a:xfrm>
                    <a:prstGeom prst="rect">
                      <a:avLst/>
                    </a:prstGeom>
                  </pic:spPr>
                </pic:pic>
              </a:graphicData>
            </a:graphic>
          </wp:inline>
        </w:drawing>
      </w:r>
    </w:p>
    <w:p w:rsidR="000515CD" w:rsidRDefault="000515CD" w:rsidP="000515C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0515CD" w:rsidRDefault="000515CD" w:rsidP="000515C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lastRenderedPageBreak/>
        <w:t>Value counts</w:t>
      </w:r>
    </w:p>
    <w:p w:rsidR="000515CD" w:rsidRDefault="000515CD" w:rsidP="000515C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noProof/>
        </w:rPr>
        <w:drawing>
          <wp:inline distT="0" distB="0" distL="0" distR="0" wp14:anchorId="732934AF" wp14:editId="0ED70A13">
            <wp:extent cx="3486150"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6150" cy="914400"/>
                    </a:xfrm>
                    <a:prstGeom prst="rect">
                      <a:avLst/>
                    </a:prstGeom>
                  </pic:spPr>
                </pic:pic>
              </a:graphicData>
            </a:graphic>
          </wp:inline>
        </w:drawing>
      </w:r>
    </w:p>
    <w:p w:rsidR="000515CD" w:rsidRDefault="000515CD" w:rsidP="000515C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0515CD" w:rsidRDefault="000515CD" w:rsidP="000515C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Dropping columns</w:t>
      </w:r>
    </w:p>
    <w:p w:rsidR="000515CD" w:rsidRDefault="000515CD" w:rsidP="000515C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noProof/>
        </w:rPr>
        <w:drawing>
          <wp:inline distT="0" distB="0" distL="0" distR="0" wp14:anchorId="1860D519" wp14:editId="000BD1E3">
            <wp:extent cx="3581400" cy="409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1400" cy="409575"/>
                    </a:xfrm>
                    <a:prstGeom prst="rect">
                      <a:avLst/>
                    </a:prstGeom>
                  </pic:spPr>
                </pic:pic>
              </a:graphicData>
            </a:graphic>
          </wp:inline>
        </w:drawing>
      </w:r>
    </w:p>
    <w:p w:rsidR="000515CD" w:rsidRDefault="000515CD" w:rsidP="000515C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0515CD" w:rsidRDefault="000515CD" w:rsidP="000515C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Merging columns name</w:t>
      </w:r>
    </w:p>
    <w:p w:rsidR="000515CD" w:rsidRDefault="000515CD" w:rsidP="000515C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noProof/>
        </w:rPr>
        <w:drawing>
          <wp:inline distT="0" distB="0" distL="0" distR="0" wp14:anchorId="35D2C91F" wp14:editId="3329F56B">
            <wp:extent cx="5731510" cy="10579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57910"/>
                    </a:xfrm>
                    <a:prstGeom prst="rect">
                      <a:avLst/>
                    </a:prstGeom>
                  </pic:spPr>
                </pic:pic>
              </a:graphicData>
            </a:graphic>
          </wp:inline>
        </w:drawing>
      </w:r>
    </w:p>
    <w:p w:rsidR="000515CD" w:rsidRDefault="000515CD" w:rsidP="000515C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noProof/>
        </w:rPr>
        <w:drawing>
          <wp:inline distT="0" distB="0" distL="0" distR="0" wp14:anchorId="2321CF85" wp14:editId="4F4AA905">
            <wp:extent cx="5731510" cy="7759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75970"/>
                    </a:xfrm>
                    <a:prstGeom prst="rect">
                      <a:avLst/>
                    </a:prstGeom>
                  </pic:spPr>
                </pic:pic>
              </a:graphicData>
            </a:graphic>
          </wp:inline>
        </w:drawing>
      </w:r>
    </w:p>
    <w:p w:rsidR="000515CD" w:rsidRDefault="000515CD" w:rsidP="000515C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584ED4" w:rsidRDefault="00584ED4" w:rsidP="00584ED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584ED4" w:rsidRDefault="000515CD" w:rsidP="00584ED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Printing out the final cleaned dataset for furt</w:t>
      </w:r>
      <w:r w:rsidR="00426E71">
        <w:rPr>
          <w:rFonts w:ascii="Segoe UI" w:hAnsi="Segoe UI" w:cs="Segoe UI"/>
          <w:color w:val="0D0D0D"/>
        </w:rPr>
        <w:t xml:space="preserve">her findings such outliers, </w:t>
      </w:r>
      <w:proofErr w:type="spellStart"/>
      <w:r w:rsidR="00426E71">
        <w:rPr>
          <w:rFonts w:ascii="Segoe UI" w:hAnsi="Segoe UI" w:cs="Segoe UI"/>
          <w:color w:val="0D0D0D"/>
        </w:rPr>
        <w:t>uni</w:t>
      </w:r>
      <w:r>
        <w:rPr>
          <w:rFonts w:ascii="Segoe UI" w:hAnsi="Segoe UI" w:cs="Segoe UI"/>
          <w:color w:val="0D0D0D"/>
        </w:rPr>
        <w:t>variate</w:t>
      </w:r>
      <w:proofErr w:type="spellEnd"/>
      <w:r w:rsidR="00426E71">
        <w:rPr>
          <w:rFonts w:ascii="Segoe UI" w:hAnsi="Segoe UI" w:cs="Segoe UI"/>
          <w:color w:val="0D0D0D"/>
        </w:rPr>
        <w:t xml:space="preserve"> and much more.</w:t>
      </w:r>
    </w:p>
    <w:p w:rsidR="00426E71" w:rsidRDefault="00426E71" w:rsidP="00584ED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noProof/>
        </w:rPr>
        <w:drawing>
          <wp:inline distT="0" distB="0" distL="0" distR="0" wp14:anchorId="24B34B4C" wp14:editId="0D52CEBC">
            <wp:extent cx="5731510" cy="5067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06730"/>
                    </a:xfrm>
                    <a:prstGeom prst="rect">
                      <a:avLst/>
                    </a:prstGeom>
                  </pic:spPr>
                </pic:pic>
              </a:graphicData>
            </a:graphic>
          </wp:inline>
        </w:drawing>
      </w:r>
    </w:p>
    <w:p w:rsidR="00584ED4" w:rsidRDefault="00426E71" w:rsidP="00584ED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noProof/>
        </w:rPr>
        <w:drawing>
          <wp:inline distT="0" distB="0" distL="0" distR="0" wp14:anchorId="14294A4C" wp14:editId="4AC944F5">
            <wp:extent cx="5731510" cy="4171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17195"/>
                    </a:xfrm>
                    <a:prstGeom prst="rect">
                      <a:avLst/>
                    </a:prstGeom>
                  </pic:spPr>
                </pic:pic>
              </a:graphicData>
            </a:graphic>
          </wp:inline>
        </w:drawing>
      </w:r>
    </w:p>
    <w:p w:rsidR="00584ED4" w:rsidRDefault="00584ED4" w:rsidP="00584ED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584ED4" w:rsidRDefault="00584ED4" w:rsidP="00584ED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584ED4" w:rsidRDefault="00584ED4" w:rsidP="00584ED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584ED4" w:rsidRDefault="00584ED4" w:rsidP="00584ED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584ED4" w:rsidRDefault="00584ED4" w:rsidP="00584ED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3A7C08" w:rsidRDefault="003A7C08" w:rsidP="003A7C0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Key Findings</w:t>
      </w:r>
      <w:r>
        <w:rPr>
          <w:rFonts w:ascii="Segoe UI" w:hAnsi="Segoe UI" w:cs="Segoe UI"/>
          <w:color w:val="0D0D0D"/>
        </w:rPr>
        <w:t xml:space="preserve">: </w:t>
      </w:r>
      <w:r w:rsidR="00167608">
        <w:rPr>
          <w:rFonts w:ascii="Segoe UI" w:hAnsi="Segoe UI" w:cs="Segoe UI"/>
          <w:color w:val="0D0D0D"/>
        </w:rPr>
        <w:t>K</w:t>
      </w:r>
      <w:r>
        <w:rPr>
          <w:rFonts w:ascii="Segoe UI" w:hAnsi="Segoe UI" w:cs="Segoe UI"/>
          <w:color w:val="0D0D0D"/>
        </w:rPr>
        <w:t>ey findings discovered during the preliminary stages of the project. This may include initial trends observed in the real estate pricing dat</w:t>
      </w:r>
      <w:r w:rsidR="00167608">
        <w:rPr>
          <w:rFonts w:ascii="Segoe UI" w:hAnsi="Segoe UI" w:cs="Segoe UI"/>
          <w:color w:val="0D0D0D"/>
        </w:rPr>
        <w:t xml:space="preserve">a, such as price distributions </w:t>
      </w:r>
      <w:r>
        <w:rPr>
          <w:rFonts w:ascii="Segoe UI" w:hAnsi="Segoe UI" w:cs="Segoe UI"/>
          <w:color w:val="0D0D0D"/>
        </w:rPr>
        <w:t>or property characteristics influencing pricing.</w:t>
      </w:r>
    </w:p>
    <w:p w:rsidR="00426E71" w:rsidRDefault="00426E71" w:rsidP="00426E7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426E71" w:rsidRDefault="00426E71" w:rsidP="00426E7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Now we have dataset cleaned with important features that are useful for the project such as </w:t>
      </w:r>
      <w:r w:rsidRPr="000515CD">
        <w:rPr>
          <w:rFonts w:ascii="Segoe UI" w:hAnsi="Segoe UI" w:cs="Segoe UI"/>
          <w:color w:val="0D0D0D"/>
        </w:rPr>
        <w:t>square footage, location, amenities, and property type</w:t>
      </w:r>
      <w:r>
        <w:rPr>
          <w:rFonts w:ascii="Segoe UI" w:hAnsi="Segoe UI" w:cs="Segoe UI"/>
          <w:color w:val="0D0D0D"/>
        </w:rPr>
        <w:t xml:space="preserve"> and with these feature it’s time to understand the impact pattern when sale price of houses as per time fluctuates with various techniques</w:t>
      </w:r>
      <w:r w:rsidR="008F4A60">
        <w:rPr>
          <w:rFonts w:ascii="Segoe UI" w:hAnsi="Segoe UI" w:cs="Segoe UI"/>
          <w:color w:val="0D0D0D"/>
        </w:rPr>
        <w:t>.</w:t>
      </w:r>
    </w:p>
    <w:p w:rsidR="00167608" w:rsidRDefault="00167608"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7D7335" w:rsidRPr="00167608" w:rsidRDefault="007D7335"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67608">
        <w:rPr>
          <w:rFonts w:ascii="Segoe UI" w:hAnsi="Segoe UI" w:cs="Segoe UI"/>
          <w:color w:val="0D0D0D"/>
        </w:rPr>
        <w:lastRenderedPageBreak/>
        <w:t>Price Distributions</w:t>
      </w:r>
      <w:r w:rsidRPr="007D7335">
        <w:rPr>
          <w:rFonts w:ascii="Segoe UI" w:hAnsi="Segoe UI" w:cs="Segoe UI"/>
          <w:color w:val="0D0D0D"/>
        </w:rPr>
        <w:t>:</w:t>
      </w:r>
    </w:p>
    <w:p w:rsidR="00167608" w:rsidRDefault="00167608"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7D7335" w:rsidRPr="00167608" w:rsidRDefault="007D7335"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7D7335">
        <w:rPr>
          <w:rFonts w:ascii="Segoe UI" w:hAnsi="Segoe UI" w:cs="Segoe UI"/>
          <w:color w:val="0D0D0D"/>
        </w:rPr>
        <w:t>The distribution of property prices exhibits a right-skewed pattern, with a majority of homes falling within a certain price range.</w:t>
      </w:r>
    </w:p>
    <w:p w:rsidR="007D7335" w:rsidRDefault="007D7335"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7D7335">
        <w:rPr>
          <w:rFonts w:ascii="Segoe UI" w:hAnsi="Segoe UI" w:cs="Segoe UI"/>
          <w:color w:val="0D0D0D"/>
        </w:rPr>
        <w:t>Outliers at the higher end of the price spectrum may indicate luxury properties or unique features.</w:t>
      </w:r>
    </w:p>
    <w:p w:rsidR="00167608" w:rsidRPr="00167608" w:rsidRDefault="00167608"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7D7335" w:rsidRDefault="007D7335"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67608">
        <w:rPr>
          <w:rFonts w:ascii="Segoe UI" w:hAnsi="Segoe UI" w:cs="Segoe UI"/>
          <w:color w:val="0D0D0D"/>
        </w:rPr>
        <w:t>Property Characteristics Influencing Pricing</w:t>
      </w:r>
      <w:r w:rsidRPr="007D7335">
        <w:rPr>
          <w:rFonts w:ascii="Segoe UI" w:hAnsi="Segoe UI" w:cs="Segoe UI"/>
          <w:color w:val="0D0D0D"/>
        </w:rPr>
        <w:t>:</w:t>
      </w:r>
    </w:p>
    <w:p w:rsidR="00167608" w:rsidRPr="007D7335" w:rsidRDefault="00167608"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7D7335" w:rsidRPr="007D7335" w:rsidRDefault="007D7335"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7D7335">
        <w:rPr>
          <w:rFonts w:ascii="Segoe UI" w:hAnsi="Segoe UI" w:cs="Segoe UI"/>
          <w:color w:val="0D0D0D"/>
        </w:rPr>
        <w:t>Square footage (size of the property) strongly correlates with price.</w:t>
      </w:r>
    </w:p>
    <w:p w:rsidR="007D7335" w:rsidRPr="007D7335" w:rsidRDefault="007D7335"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7D7335">
        <w:rPr>
          <w:rFonts w:ascii="Segoe UI" w:hAnsi="Segoe UI" w:cs="Segoe UI"/>
          <w:color w:val="0D0D0D"/>
        </w:rPr>
        <w:t>The number of bedrooms, bathrooms, and garage spaces also plays a crucial role.</w:t>
      </w:r>
    </w:p>
    <w:p w:rsidR="007D7335" w:rsidRPr="007D7335" w:rsidRDefault="007D7335"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7D7335">
        <w:rPr>
          <w:rFonts w:ascii="Segoe UI" w:hAnsi="Segoe UI" w:cs="Segoe UI"/>
          <w:color w:val="0D0D0D"/>
        </w:rPr>
        <w:t>Features like fireplaces, and outdoor spaces contribute to property value.</w:t>
      </w:r>
    </w:p>
    <w:p w:rsidR="00167608" w:rsidRDefault="00167608"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7D7335" w:rsidRDefault="007D7335"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7D7335">
        <w:rPr>
          <w:rFonts w:ascii="Segoe UI" w:hAnsi="Segoe UI" w:cs="Segoe UI"/>
          <w:color w:val="0D0D0D"/>
        </w:rPr>
        <w:t>Next Steps:</w:t>
      </w:r>
    </w:p>
    <w:p w:rsidR="00167608" w:rsidRPr="007D7335" w:rsidRDefault="00167608"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7D7335" w:rsidRPr="007D7335" w:rsidRDefault="007D7335"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7D7335">
        <w:rPr>
          <w:rFonts w:ascii="Segoe UI" w:hAnsi="Segoe UI" w:cs="Segoe UI"/>
          <w:color w:val="0D0D0D"/>
        </w:rPr>
        <w:t>Further exploration of feature interactions.</w:t>
      </w:r>
    </w:p>
    <w:p w:rsidR="007D7335" w:rsidRPr="007D7335" w:rsidRDefault="007D7335"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7D7335">
        <w:rPr>
          <w:rFonts w:ascii="Segoe UI" w:hAnsi="Segoe UI" w:cs="Segoe UI"/>
          <w:color w:val="0D0D0D"/>
        </w:rPr>
        <w:t xml:space="preserve">Deeper analysis of </w:t>
      </w:r>
      <w:proofErr w:type="spellStart"/>
      <w:r w:rsidRPr="007D7335">
        <w:rPr>
          <w:rFonts w:ascii="Segoe UI" w:hAnsi="Segoe UI" w:cs="Segoe UI"/>
          <w:color w:val="0D0D0D"/>
        </w:rPr>
        <w:t>neighborhood</w:t>
      </w:r>
      <w:proofErr w:type="spellEnd"/>
      <w:r w:rsidRPr="007D7335">
        <w:rPr>
          <w:rFonts w:ascii="Segoe UI" w:hAnsi="Segoe UI" w:cs="Segoe UI"/>
          <w:color w:val="0D0D0D"/>
        </w:rPr>
        <w:t>-specific trends.</w:t>
      </w:r>
    </w:p>
    <w:p w:rsidR="007D7335" w:rsidRPr="007D7335" w:rsidRDefault="007D7335"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7D7335">
        <w:rPr>
          <w:rFonts w:ascii="Segoe UI" w:hAnsi="Segoe UI" w:cs="Segoe UI"/>
          <w:color w:val="0D0D0D"/>
        </w:rPr>
        <w:t>Model development and evaluation.</w:t>
      </w:r>
    </w:p>
    <w:p w:rsidR="007D7335" w:rsidRPr="007D7335" w:rsidRDefault="007D7335"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7D7335">
        <w:rPr>
          <w:rFonts w:ascii="Segoe UI" w:hAnsi="Segoe UI" w:cs="Segoe UI"/>
          <w:color w:val="0D0D0D"/>
        </w:rPr>
        <w:t xml:space="preserve">These initial insights provide a foundation for our project. As </w:t>
      </w:r>
      <w:r w:rsidR="00167608">
        <w:rPr>
          <w:rFonts w:ascii="Segoe UI" w:hAnsi="Segoe UI" w:cs="Segoe UI"/>
          <w:color w:val="0D0D0D"/>
        </w:rPr>
        <w:t>I</w:t>
      </w:r>
      <w:r w:rsidRPr="007D7335">
        <w:rPr>
          <w:rFonts w:ascii="Segoe UI" w:hAnsi="Segoe UI" w:cs="Segoe UI"/>
          <w:color w:val="0D0D0D"/>
        </w:rPr>
        <w:t xml:space="preserve"> delve deeper, we’ll refine our understanding and build robust pricing models.</w:t>
      </w:r>
    </w:p>
    <w:p w:rsidR="00426E71" w:rsidRDefault="00426E71" w:rsidP="00426E7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426E71" w:rsidRDefault="00426E71" w:rsidP="00426E7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426E71" w:rsidRDefault="00426E71" w:rsidP="00426E7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426E71" w:rsidRDefault="00426E71" w:rsidP="00426E7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426E71" w:rsidRDefault="00426E71" w:rsidP="00426E7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3A7C08" w:rsidRDefault="003A7C08" w:rsidP="003A7C0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Challenges Encountered</w:t>
      </w:r>
      <w:r>
        <w:rPr>
          <w:rFonts w:ascii="Segoe UI" w:hAnsi="Segoe UI" w:cs="Segoe UI"/>
          <w:color w:val="0D0D0D"/>
        </w:rPr>
        <w:t>: Identify</w:t>
      </w:r>
      <w:r w:rsidR="00167608">
        <w:rPr>
          <w:rFonts w:ascii="Segoe UI" w:hAnsi="Segoe UI" w:cs="Segoe UI"/>
          <w:color w:val="0D0D0D"/>
        </w:rPr>
        <w:t>ing</w:t>
      </w:r>
      <w:r>
        <w:rPr>
          <w:rFonts w:ascii="Segoe UI" w:hAnsi="Segoe UI" w:cs="Segoe UI"/>
          <w:color w:val="0D0D0D"/>
        </w:rPr>
        <w:t xml:space="preserve"> any challenges or obstacles faced during the analysis process. This could involve data quality issues, missing values, outliers, or difficulties in interpreting certain variables.</w:t>
      </w:r>
    </w:p>
    <w:p w:rsidR="007D7335" w:rsidRDefault="007D7335" w:rsidP="007D733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7D7335" w:rsidRDefault="00BE148B" w:rsidP="007D7335">
      <w:pPr>
        <w:pStyle w:val="NormalWeb"/>
        <w:pBdr>
          <w:top w:val="single" w:sz="2" w:space="0" w:color="E3E3E3"/>
          <w:left w:val="single" w:sz="2" w:space="5" w:color="E3E3E3"/>
          <w:bottom w:val="single" w:sz="2" w:space="0" w:color="E3E3E3"/>
          <w:right w:val="single" w:sz="2" w:space="0" w:color="E3E3E3"/>
        </w:pBdr>
        <w:shd w:val="clear" w:color="auto" w:fill="FFFFFF"/>
        <w:tabs>
          <w:tab w:val="left" w:pos="1365"/>
        </w:tabs>
        <w:spacing w:before="0" w:beforeAutospacing="0" w:after="0" w:afterAutospacing="0"/>
        <w:rPr>
          <w:rFonts w:ascii="Segoe UI" w:hAnsi="Segoe UI" w:cs="Segoe UI"/>
          <w:color w:val="0D0D0D"/>
        </w:rPr>
      </w:pPr>
      <w:r>
        <w:rPr>
          <w:rFonts w:ascii="Segoe UI" w:hAnsi="Segoe UI" w:cs="Segoe UI"/>
          <w:color w:val="0D0D0D"/>
        </w:rPr>
        <w:t>There were some missing values in important features and I tried to fill the missing value with the help of mode so that I do not lose that feature</w:t>
      </w:r>
    </w:p>
    <w:p w:rsidR="00BE148B" w:rsidRDefault="00BE148B" w:rsidP="007D7335">
      <w:pPr>
        <w:pStyle w:val="NormalWeb"/>
        <w:pBdr>
          <w:top w:val="single" w:sz="2" w:space="0" w:color="E3E3E3"/>
          <w:left w:val="single" w:sz="2" w:space="5" w:color="E3E3E3"/>
          <w:bottom w:val="single" w:sz="2" w:space="0" w:color="E3E3E3"/>
          <w:right w:val="single" w:sz="2" w:space="0" w:color="E3E3E3"/>
        </w:pBdr>
        <w:shd w:val="clear" w:color="auto" w:fill="FFFFFF"/>
        <w:tabs>
          <w:tab w:val="left" w:pos="1365"/>
        </w:tabs>
        <w:spacing w:before="0" w:beforeAutospacing="0" w:after="0" w:afterAutospacing="0"/>
        <w:rPr>
          <w:rFonts w:ascii="Segoe UI" w:hAnsi="Segoe UI" w:cs="Segoe UI"/>
          <w:color w:val="0D0D0D"/>
        </w:rPr>
      </w:pPr>
      <w:r>
        <w:rPr>
          <w:noProof/>
        </w:rPr>
        <w:drawing>
          <wp:inline distT="0" distB="0" distL="0" distR="0" wp14:anchorId="6854B7D9" wp14:editId="2B66A41D">
            <wp:extent cx="4305300" cy="885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300" cy="885825"/>
                    </a:xfrm>
                    <a:prstGeom prst="rect">
                      <a:avLst/>
                    </a:prstGeom>
                  </pic:spPr>
                </pic:pic>
              </a:graphicData>
            </a:graphic>
          </wp:inline>
        </w:drawing>
      </w:r>
    </w:p>
    <w:p w:rsidR="007D7335" w:rsidRDefault="00BE148B" w:rsidP="007D733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After all correction it’s time to find out the outliers which are already in numeric form and for me </w:t>
      </w:r>
      <w:r>
        <w:rPr>
          <w:rFonts w:ascii="Segoe UI" w:hAnsi="Segoe UI" w:cs="Segoe UI"/>
          <w:color w:val="0D0D0D"/>
        </w:rPr>
        <w:t>but it is a good challenge</w:t>
      </w:r>
      <w:r>
        <w:rPr>
          <w:rFonts w:ascii="Segoe UI" w:hAnsi="Segoe UI" w:cs="Segoe UI"/>
          <w:color w:val="0D0D0D"/>
        </w:rPr>
        <w:t xml:space="preserve"> and difficult to convert the categorical data into numeric form so that I can take out the outliers of the columns </w:t>
      </w:r>
    </w:p>
    <w:p w:rsidR="00BE148B" w:rsidRDefault="00BE148B" w:rsidP="007D733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And with the help of </w:t>
      </w:r>
      <w:r w:rsidRPr="00BE148B">
        <w:rPr>
          <w:rFonts w:ascii="Segoe UI" w:hAnsi="Segoe UI" w:cs="Segoe UI"/>
          <w:b/>
          <w:color w:val="0D0D0D"/>
        </w:rPr>
        <w:t>ordinal encoding and one-hot encoding</w:t>
      </w:r>
      <w:r>
        <w:rPr>
          <w:rFonts w:ascii="Segoe UI" w:hAnsi="Segoe UI" w:cs="Segoe UI"/>
          <w:b/>
          <w:color w:val="0D0D0D"/>
        </w:rPr>
        <w:t xml:space="preserve"> I could able to change the </w:t>
      </w:r>
      <w:r>
        <w:rPr>
          <w:rFonts w:ascii="Segoe UI" w:hAnsi="Segoe UI" w:cs="Segoe UI"/>
          <w:color w:val="0D0D0D"/>
        </w:rPr>
        <w:t>categorical data into numeric form</w:t>
      </w:r>
      <w:r>
        <w:rPr>
          <w:rFonts w:ascii="Segoe UI" w:hAnsi="Segoe UI" w:cs="Segoe UI"/>
          <w:color w:val="0D0D0D"/>
        </w:rPr>
        <w:t xml:space="preserve">  </w:t>
      </w:r>
    </w:p>
    <w:p w:rsidR="00BE148B" w:rsidRDefault="00BE148B" w:rsidP="007D733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BE148B" w:rsidRDefault="00BE148B" w:rsidP="007D733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Ordinal encoding</w:t>
      </w:r>
    </w:p>
    <w:p w:rsidR="00BE148B" w:rsidRDefault="00BE148B" w:rsidP="007D733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noProof/>
        </w:rPr>
        <w:lastRenderedPageBreak/>
        <w:drawing>
          <wp:inline distT="0" distB="0" distL="0" distR="0" wp14:anchorId="4A7322A7" wp14:editId="2083E28F">
            <wp:extent cx="5731510" cy="177038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70380"/>
                    </a:xfrm>
                    <a:prstGeom prst="rect">
                      <a:avLst/>
                    </a:prstGeom>
                  </pic:spPr>
                </pic:pic>
              </a:graphicData>
            </a:graphic>
          </wp:inline>
        </w:drawing>
      </w:r>
    </w:p>
    <w:p w:rsidR="007D7335" w:rsidRDefault="007D7335" w:rsidP="007D733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7D7335" w:rsidRDefault="00BE148B" w:rsidP="007D733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One-hot encoding</w:t>
      </w:r>
    </w:p>
    <w:p w:rsidR="00BE148B" w:rsidRDefault="00BE148B" w:rsidP="007D733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noProof/>
        </w:rPr>
        <w:drawing>
          <wp:inline distT="0" distB="0" distL="0" distR="0" wp14:anchorId="3B09CEAF" wp14:editId="47B4E243">
            <wp:extent cx="5731510" cy="19837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83740"/>
                    </a:xfrm>
                    <a:prstGeom prst="rect">
                      <a:avLst/>
                    </a:prstGeom>
                  </pic:spPr>
                </pic:pic>
              </a:graphicData>
            </a:graphic>
          </wp:inline>
        </w:drawing>
      </w:r>
    </w:p>
    <w:p w:rsidR="007D7335" w:rsidRDefault="007D7335" w:rsidP="007D733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7D7335" w:rsidRDefault="00595043" w:rsidP="007D733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Outliers</w:t>
      </w:r>
    </w:p>
    <w:p w:rsidR="00595043" w:rsidRDefault="00595043" w:rsidP="007D733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noProof/>
        </w:rPr>
        <w:drawing>
          <wp:inline distT="0" distB="0" distL="0" distR="0" wp14:anchorId="1D7484E7" wp14:editId="5841C539">
            <wp:extent cx="4238625" cy="2647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8625" cy="2647950"/>
                    </a:xfrm>
                    <a:prstGeom prst="rect">
                      <a:avLst/>
                    </a:prstGeom>
                  </pic:spPr>
                </pic:pic>
              </a:graphicData>
            </a:graphic>
          </wp:inline>
        </w:drawing>
      </w:r>
    </w:p>
    <w:p w:rsidR="00595043" w:rsidRDefault="00595043" w:rsidP="007D733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noProof/>
        </w:rPr>
        <w:lastRenderedPageBreak/>
        <w:drawing>
          <wp:inline distT="0" distB="0" distL="0" distR="0" wp14:anchorId="658DE318" wp14:editId="7EE93710">
            <wp:extent cx="4162425" cy="2952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2425" cy="2952750"/>
                    </a:xfrm>
                    <a:prstGeom prst="rect">
                      <a:avLst/>
                    </a:prstGeom>
                  </pic:spPr>
                </pic:pic>
              </a:graphicData>
            </a:graphic>
          </wp:inline>
        </w:drawing>
      </w:r>
    </w:p>
    <w:p w:rsidR="00595043" w:rsidRDefault="00595043" w:rsidP="007D733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noProof/>
        </w:rPr>
        <w:drawing>
          <wp:inline distT="0" distB="0" distL="0" distR="0" wp14:anchorId="29C079B7" wp14:editId="1AAD121F">
            <wp:extent cx="5731510" cy="249237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492375"/>
                    </a:xfrm>
                    <a:prstGeom prst="rect">
                      <a:avLst/>
                    </a:prstGeom>
                  </pic:spPr>
                </pic:pic>
              </a:graphicData>
            </a:graphic>
          </wp:inline>
        </w:drawing>
      </w:r>
    </w:p>
    <w:p w:rsidR="007D7335" w:rsidRDefault="007D7335" w:rsidP="007D733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7D7335" w:rsidRDefault="007D7335" w:rsidP="007D733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595043" w:rsidRPr="00167608" w:rsidRDefault="003A7C08" w:rsidP="00E23DE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167608">
        <w:rPr>
          <w:rStyle w:val="Strong"/>
          <w:rFonts w:ascii="Segoe UI" w:hAnsi="Segoe UI" w:cs="Segoe UI"/>
          <w:color w:val="0D0D0D"/>
          <w:bdr w:val="single" w:sz="2" w:space="0" w:color="E3E3E3" w:frame="1"/>
        </w:rPr>
        <w:t>Adjustments to the Original Plan</w:t>
      </w:r>
      <w:r w:rsidRPr="00167608">
        <w:rPr>
          <w:rFonts w:ascii="Segoe UI" w:hAnsi="Segoe UI" w:cs="Segoe UI"/>
          <w:color w:val="0D0D0D"/>
        </w:rPr>
        <w:t xml:space="preserve">: </w:t>
      </w:r>
    </w:p>
    <w:p w:rsidR="00595043" w:rsidRDefault="00595043" w:rsidP="0059504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A</w:t>
      </w:r>
      <w:r>
        <w:rPr>
          <w:rFonts w:ascii="Segoe UI" w:hAnsi="Segoe UI" w:cs="Segoe UI"/>
          <w:color w:val="0D0D0D"/>
        </w:rPr>
        <w:t>djustments made to the original project plan in response to the challenges encountered</w:t>
      </w:r>
      <w:r>
        <w:rPr>
          <w:rFonts w:ascii="Segoe UI" w:hAnsi="Segoe UI" w:cs="Segoe UI"/>
          <w:color w:val="0D0D0D"/>
        </w:rPr>
        <w:t>.</w:t>
      </w:r>
      <w:r w:rsidRPr="00595043">
        <w:rPr>
          <w:rFonts w:ascii="Segoe UI" w:hAnsi="Segoe UI" w:cs="Segoe UI"/>
          <w:color w:val="0D0D0D"/>
        </w:rPr>
        <w:t xml:space="preserve"> </w:t>
      </w:r>
      <w:r>
        <w:rPr>
          <w:rFonts w:ascii="Segoe UI" w:hAnsi="Segoe UI" w:cs="Segoe UI"/>
          <w:color w:val="0D0D0D"/>
        </w:rPr>
        <w:t>This involve</w:t>
      </w:r>
      <w:r>
        <w:rPr>
          <w:rFonts w:ascii="Segoe UI" w:hAnsi="Segoe UI" w:cs="Segoe UI"/>
          <w:color w:val="0D0D0D"/>
        </w:rPr>
        <w:t>s</w:t>
      </w:r>
      <w:r>
        <w:rPr>
          <w:rFonts w:ascii="Segoe UI" w:hAnsi="Segoe UI" w:cs="Segoe UI"/>
          <w:color w:val="0D0D0D"/>
        </w:rPr>
        <w:t xml:space="preserve"> changes in the analysis approach, data </w:t>
      </w:r>
      <w:proofErr w:type="spellStart"/>
      <w:r>
        <w:rPr>
          <w:rFonts w:ascii="Segoe UI" w:hAnsi="Segoe UI" w:cs="Segoe UI"/>
          <w:color w:val="0D0D0D"/>
        </w:rPr>
        <w:t>preprocessing</w:t>
      </w:r>
      <w:proofErr w:type="spellEnd"/>
      <w:r>
        <w:rPr>
          <w:rFonts w:ascii="Segoe UI" w:hAnsi="Segoe UI" w:cs="Segoe UI"/>
          <w:color w:val="0D0D0D"/>
        </w:rPr>
        <w:t xml:space="preserve"> techniques, or exploration of additional variables.</w:t>
      </w:r>
    </w:p>
    <w:p w:rsidR="00595043" w:rsidRDefault="00595043" w:rsidP="0059504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noProof/>
        </w:rPr>
        <w:drawing>
          <wp:inline distT="0" distB="0" distL="0" distR="0" wp14:anchorId="0AEB28E5" wp14:editId="3FE40FBC">
            <wp:extent cx="5731510" cy="113792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137920"/>
                    </a:xfrm>
                    <a:prstGeom prst="rect">
                      <a:avLst/>
                    </a:prstGeom>
                  </pic:spPr>
                </pic:pic>
              </a:graphicData>
            </a:graphic>
          </wp:inline>
        </w:drawing>
      </w:r>
    </w:p>
    <w:p w:rsidR="00595043" w:rsidRDefault="00595043" w:rsidP="0059504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noProof/>
        </w:rPr>
        <w:drawing>
          <wp:inline distT="0" distB="0" distL="0" distR="0" wp14:anchorId="0159CB30" wp14:editId="47D8D59D">
            <wp:extent cx="5731510" cy="7823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782320"/>
                    </a:xfrm>
                    <a:prstGeom prst="rect">
                      <a:avLst/>
                    </a:prstGeom>
                  </pic:spPr>
                </pic:pic>
              </a:graphicData>
            </a:graphic>
          </wp:inline>
        </w:drawing>
      </w:r>
    </w:p>
    <w:p w:rsidR="00595043" w:rsidRDefault="00595043" w:rsidP="0059504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lastRenderedPageBreak/>
        <w:t xml:space="preserve">And </w:t>
      </w:r>
      <w:r>
        <w:rPr>
          <w:noProof/>
        </w:rPr>
        <w:drawing>
          <wp:inline distT="0" distB="0" distL="0" distR="0" wp14:anchorId="732601BA" wp14:editId="0B32CFE8">
            <wp:extent cx="5731510" cy="105156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51560"/>
                    </a:xfrm>
                    <a:prstGeom prst="rect">
                      <a:avLst/>
                    </a:prstGeom>
                  </pic:spPr>
                </pic:pic>
              </a:graphicData>
            </a:graphic>
          </wp:inline>
        </w:drawing>
      </w:r>
    </w:p>
    <w:p w:rsidR="00595043" w:rsidRDefault="00595043" w:rsidP="0059504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595043" w:rsidRDefault="00595043" w:rsidP="0059504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595043" w:rsidRDefault="00595043" w:rsidP="0059504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595043" w:rsidRDefault="00595043" w:rsidP="0059504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595043" w:rsidRDefault="00595043" w:rsidP="0059504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595043" w:rsidRDefault="00595043" w:rsidP="0059504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595043" w:rsidRDefault="00595043" w:rsidP="0059504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595043" w:rsidRDefault="00595043" w:rsidP="0059504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3A7C08" w:rsidRDefault="003A7C08" w:rsidP="003A7C0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 xml:space="preserve">Insights from </w:t>
      </w:r>
      <w:proofErr w:type="spellStart"/>
      <w:r>
        <w:rPr>
          <w:rStyle w:val="Strong"/>
          <w:rFonts w:ascii="Segoe UI" w:hAnsi="Segoe UI" w:cs="Segoe UI"/>
          <w:color w:val="0D0D0D"/>
          <w:bdr w:val="single" w:sz="2" w:space="0" w:color="E3E3E3" w:frame="1"/>
        </w:rPr>
        <w:t>Univariate</w:t>
      </w:r>
      <w:proofErr w:type="spellEnd"/>
      <w:r>
        <w:rPr>
          <w:rStyle w:val="Strong"/>
          <w:rFonts w:ascii="Segoe UI" w:hAnsi="Segoe UI" w:cs="Segoe UI"/>
          <w:color w:val="0D0D0D"/>
          <w:bdr w:val="single" w:sz="2" w:space="0" w:color="E3E3E3" w:frame="1"/>
        </w:rPr>
        <w:t xml:space="preserve"> Analysis</w:t>
      </w:r>
      <w:r>
        <w:rPr>
          <w:rFonts w:ascii="Segoe UI" w:hAnsi="Segoe UI" w:cs="Segoe UI"/>
          <w:color w:val="0D0D0D"/>
        </w:rPr>
        <w:t xml:space="preserve">: Present insights gained from </w:t>
      </w:r>
      <w:proofErr w:type="spellStart"/>
      <w:r>
        <w:rPr>
          <w:rFonts w:ascii="Segoe UI" w:hAnsi="Segoe UI" w:cs="Segoe UI"/>
          <w:color w:val="0D0D0D"/>
        </w:rPr>
        <w:t>univariate</w:t>
      </w:r>
      <w:proofErr w:type="spellEnd"/>
      <w:r>
        <w:rPr>
          <w:rFonts w:ascii="Segoe UI" w:hAnsi="Segoe UI" w:cs="Segoe UI"/>
          <w:color w:val="0D0D0D"/>
        </w:rPr>
        <w:t xml:space="preserve"> analysis, focusing on individual variables and their distributions. Highlight any notable patterns, outliers, or anomalies identified during this stage.</w:t>
      </w:r>
    </w:p>
    <w:p w:rsidR="005E4508" w:rsidRDefault="005E4508" w:rsidP="005E4508"/>
    <w:p w:rsidR="005E4508" w:rsidRPr="009356DE" w:rsidRDefault="005E4508" w:rsidP="005E4508">
      <w:pPr>
        <w:rPr>
          <w:b/>
          <w:color w:val="000000"/>
        </w:rPr>
      </w:pPr>
      <w:r w:rsidRPr="009356DE">
        <w:rPr>
          <w:b/>
          <w:color w:val="000000"/>
        </w:rPr>
        <w:t>INSIGHT IN TERM OF SALEPRICE</w:t>
      </w:r>
    </w:p>
    <w:p w:rsidR="005E4508" w:rsidRDefault="005E4508" w:rsidP="005E4508">
      <w:r>
        <w:rPr>
          <w:noProof/>
          <w:lang w:eastAsia="en-IN"/>
        </w:rPr>
        <w:drawing>
          <wp:inline distT="0" distB="0" distL="0" distR="0" wp14:anchorId="0AA331EB" wp14:editId="31BEC184">
            <wp:extent cx="4486275" cy="31527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6275" cy="3152775"/>
                    </a:xfrm>
                    <a:prstGeom prst="rect">
                      <a:avLst/>
                    </a:prstGeom>
                  </pic:spPr>
                </pic:pic>
              </a:graphicData>
            </a:graphic>
          </wp:inline>
        </w:drawing>
      </w:r>
    </w:p>
    <w:p w:rsidR="005E4508" w:rsidRDefault="005E4508" w:rsidP="005E4508">
      <w:r>
        <w:rPr>
          <w:noProof/>
          <w:lang w:eastAsia="en-IN"/>
        </w:rPr>
        <w:lastRenderedPageBreak/>
        <w:drawing>
          <wp:inline distT="0" distB="0" distL="0" distR="0" wp14:anchorId="7E12A0D1" wp14:editId="2BB07726">
            <wp:extent cx="5731510" cy="2167890"/>
            <wp:effectExtent l="0" t="0" r="254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167890"/>
                    </a:xfrm>
                    <a:prstGeom prst="rect">
                      <a:avLst/>
                    </a:prstGeom>
                  </pic:spPr>
                </pic:pic>
              </a:graphicData>
            </a:graphic>
          </wp:inline>
        </w:drawing>
      </w:r>
    </w:p>
    <w:p w:rsidR="005E4508" w:rsidRDefault="005E4508" w:rsidP="005E4508">
      <w:r>
        <w:rPr>
          <w:noProof/>
          <w:lang w:eastAsia="en-IN"/>
        </w:rPr>
        <w:drawing>
          <wp:inline distT="0" distB="0" distL="0" distR="0" wp14:anchorId="2BD7C526" wp14:editId="0FB2FC34">
            <wp:extent cx="5731510" cy="235521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355215"/>
                    </a:xfrm>
                    <a:prstGeom prst="rect">
                      <a:avLst/>
                    </a:prstGeom>
                  </pic:spPr>
                </pic:pic>
              </a:graphicData>
            </a:graphic>
          </wp:inline>
        </w:drawing>
      </w:r>
    </w:p>
    <w:p w:rsidR="005E4508" w:rsidRPr="00BC5E7C" w:rsidRDefault="005E4508" w:rsidP="005E4508">
      <w:pPr>
        <w:pStyle w:val="ListParagraph"/>
        <w:numPr>
          <w:ilvl w:val="0"/>
          <w:numId w:val="5"/>
        </w:numPr>
        <w:rPr>
          <w:b/>
        </w:rPr>
      </w:pPr>
      <w:r w:rsidRPr="00BC5E7C">
        <w:rPr>
          <w:b/>
        </w:rPr>
        <w:t>Histogram of Sale Price:</w:t>
      </w:r>
    </w:p>
    <w:p w:rsidR="005E4508" w:rsidRPr="00BC5E7C" w:rsidRDefault="005E4508" w:rsidP="005E4508">
      <w:r w:rsidRPr="00BC5E7C">
        <w:t>The top plot is a histogram that displays the distribution of sale prices.</w:t>
      </w:r>
    </w:p>
    <w:p w:rsidR="005E4508" w:rsidRPr="00BC5E7C" w:rsidRDefault="005E4508" w:rsidP="005E4508">
      <w:r w:rsidRPr="00BC5E7C">
        <w:t>The x-axis represents the Sale Price, and the y-axis represents the frequency (how often each price occurs).</w:t>
      </w:r>
    </w:p>
    <w:p w:rsidR="005E4508" w:rsidRPr="00BC5E7C" w:rsidRDefault="005E4508" w:rsidP="005E4508">
      <w:r w:rsidRPr="00BC5E7C">
        <w:t>Most of the sale prices seem to be clustered around a specific range (approximately 100,000 to 200,000).</w:t>
      </w:r>
    </w:p>
    <w:p w:rsidR="005E4508" w:rsidRPr="00BC5E7C" w:rsidRDefault="005E4508" w:rsidP="005E4508">
      <w:pPr>
        <w:pStyle w:val="ListParagraph"/>
        <w:numPr>
          <w:ilvl w:val="0"/>
          <w:numId w:val="5"/>
        </w:numPr>
        <w:rPr>
          <w:b/>
        </w:rPr>
      </w:pPr>
      <w:r w:rsidRPr="00BC5E7C">
        <w:rPr>
          <w:b/>
        </w:rPr>
        <w:t>Kernel Density Estimation (KDE) of Sale Price:</w:t>
      </w:r>
    </w:p>
    <w:p w:rsidR="005E4508" w:rsidRPr="00BC5E7C" w:rsidRDefault="005E4508" w:rsidP="005E4508">
      <w:r w:rsidRPr="00BC5E7C">
        <w:t>The second plot is a Kernel Density Estimation (KDE), which provides a smoothed representation of the distribution.</w:t>
      </w:r>
    </w:p>
    <w:p w:rsidR="005E4508" w:rsidRPr="00BC5E7C" w:rsidRDefault="005E4508" w:rsidP="005E4508">
      <w:r w:rsidRPr="00BC5E7C">
        <w:t>It shows the density of sale prices across the same range.</w:t>
      </w:r>
    </w:p>
    <w:p w:rsidR="005E4508" w:rsidRPr="00BC5E7C" w:rsidRDefault="005E4508" w:rsidP="005E4508">
      <w:r w:rsidRPr="00BC5E7C">
        <w:t>Again, the concentration appears to be around 100,000 to 200,000.</w:t>
      </w:r>
    </w:p>
    <w:p w:rsidR="005E4508" w:rsidRDefault="005E4508" w:rsidP="005E4508">
      <w:r w:rsidRPr="00BC5E7C">
        <w:t>These insights help in understanding the distribution and concentration of sale prices within the real estate data. The histogram provides a visual representation of the frequency of different sale price ranges, while the KDE plot offers a smoothed estimation of the density of sale prices across the same range. This information can be valuable for further analysis and decision-making in the real estate domain.</w:t>
      </w:r>
    </w:p>
    <w:p w:rsidR="005E4508" w:rsidRPr="00BC5E7C" w:rsidRDefault="004015DC" w:rsidP="005E4508">
      <w:pPr>
        <w:rPr>
          <w:b/>
        </w:rPr>
      </w:pPr>
      <w:r>
        <w:rPr>
          <w:b/>
        </w:rPr>
        <w:lastRenderedPageBreak/>
        <w:t>INSIGHT IN TERM OF KITCHEN ABO</w:t>
      </w:r>
      <w:r w:rsidR="005E4508" w:rsidRPr="009356DE">
        <w:rPr>
          <w:b/>
        </w:rPr>
        <w:t>VE GROUND, BEDROOM ABOVE GROUND AND ALSO WITH FULL BATHROOM ABOVE GROUND</w:t>
      </w:r>
    </w:p>
    <w:p w:rsidR="005E4508" w:rsidRDefault="005E4508" w:rsidP="005E4508">
      <w:r>
        <w:rPr>
          <w:noProof/>
          <w:lang w:eastAsia="en-IN"/>
        </w:rPr>
        <w:drawing>
          <wp:inline distT="0" distB="0" distL="0" distR="0" wp14:anchorId="60820F9C" wp14:editId="789DC0C4">
            <wp:extent cx="4867275" cy="2943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67275" cy="2943225"/>
                    </a:xfrm>
                    <a:prstGeom prst="rect">
                      <a:avLst/>
                    </a:prstGeom>
                  </pic:spPr>
                </pic:pic>
              </a:graphicData>
            </a:graphic>
          </wp:inline>
        </w:drawing>
      </w:r>
    </w:p>
    <w:p w:rsidR="005E4508" w:rsidRDefault="005E4508" w:rsidP="005E4508">
      <w:r>
        <w:t>KITCHEN ABOVE GROUND</w:t>
      </w:r>
    </w:p>
    <w:p w:rsidR="005E4508" w:rsidRDefault="005E4508" w:rsidP="005E4508">
      <w:r>
        <w:rPr>
          <w:noProof/>
          <w:lang w:eastAsia="en-IN"/>
        </w:rPr>
        <w:drawing>
          <wp:inline distT="0" distB="0" distL="0" distR="0" wp14:anchorId="56F90B06" wp14:editId="2B28CDB5">
            <wp:extent cx="5731510" cy="3879215"/>
            <wp:effectExtent l="0" t="0" r="254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879215"/>
                    </a:xfrm>
                    <a:prstGeom prst="rect">
                      <a:avLst/>
                    </a:prstGeom>
                  </pic:spPr>
                </pic:pic>
              </a:graphicData>
            </a:graphic>
          </wp:inline>
        </w:drawing>
      </w:r>
    </w:p>
    <w:p w:rsidR="005E4508" w:rsidRPr="009356DE" w:rsidRDefault="005E4508" w:rsidP="005E4508">
      <w:pPr>
        <w:pStyle w:val="ListParagraph"/>
        <w:numPr>
          <w:ilvl w:val="0"/>
          <w:numId w:val="6"/>
        </w:numPr>
        <w:rPr>
          <w:b/>
        </w:rPr>
      </w:pPr>
      <w:r w:rsidRPr="009356DE">
        <w:rPr>
          <w:b/>
        </w:rPr>
        <w:t xml:space="preserve">Histogram of </w:t>
      </w:r>
      <w:proofErr w:type="spellStart"/>
      <w:r w:rsidRPr="009356DE">
        <w:rPr>
          <w:b/>
        </w:rPr>
        <w:t>KitchenAbvGr</w:t>
      </w:r>
      <w:proofErr w:type="spellEnd"/>
      <w:r w:rsidRPr="009356DE">
        <w:rPr>
          <w:b/>
        </w:rPr>
        <w:t>:</w:t>
      </w:r>
    </w:p>
    <w:p w:rsidR="005E4508" w:rsidRPr="009356DE" w:rsidRDefault="005E4508" w:rsidP="005E4508">
      <w:r w:rsidRPr="009356DE">
        <w:t>The histogram displays the distribution of the variable "</w:t>
      </w:r>
      <w:proofErr w:type="spellStart"/>
      <w:r w:rsidRPr="009356DE">
        <w:t>KitchenAbvGr</w:t>
      </w:r>
      <w:proofErr w:type="spellEnd"/>
      <w:r w:rsidRPr="009356DE">
        <w:t>."</w:t>
      </w:r>
    </w:p>
    <w:p w:rsidR="005E4508" w:rsidRPr="009356DE" w:rsidRDefault="005E4508" w:rsidP="005E4508">
      <w:r w:rsidRPr="009356DE">
        <w:t>On the x-axis, values of "</w:t>
      </w:r>
      <w:proofErr w:type="spellStart"/>
      <w:r w:rsidRPr="009356DE">
        <w:t>KitchenAbvGr</w:t>
      </w:r>
      <w:proofErr w:type="spellEnd"/>
      <w:r w:rsidRPr="009356DE">
        <w:t>" ranging from 0 to 3 are represented.</w:t>
      </w:r>
    </w:p>
    <w:p w:rsidR="005E4508" w:rsidRPr="009356DE" w:rsidRDefault="005E4508" w:rsidP="005E4508">
      <w:r w:rsidRPr="009356DE">
        <w:t>The y-axis represents the frequency, indicating the number of occurrences for each value.</w:t>
      </w:r>
    </w:p>
    <w:p w:rsidR="005E4508" w:rsidRPr="009356DE" w:rsidRDefault="005E4508" w:rsidP="005E4508">
      <w:r w:rsidRPr="009356DE">
        <w:lastRenderedPageBreak/>
        <w:t>The most common value for "</w:t>
      </w:r>
      <w:proofErr w:type="spellStart"/>
      <w:r w:rsidRPr="009356DE">
        <w:t>KitchenAbvGr</w:t>
      </w:r>
      <w:proofErr w:type="spellEnd"/>
      <w:r w:rsidRPr="009356DE">
        <w:t>" appears to be 1, as evidenced by the peak in the histogram.</w:t>
      </w:r>
    </w:p>
    <w:p w:rsidR="005E4508" w:rsidRPr="009356DE" w:rsidRDefault="005E4508" w:rsidP="005E4508">
      <w:pPr>
        <w:pStyle w:val="ListParagraph"/>
        <w:numPr>
          <w:ilvl w:val="0"/>
          <w:numId w:val="6"/>
        </w:numPr>
        <w:rPr>
          <w:b/>
        </w:rPr>
      </w:pPr>
      <w:r w:rsidRPr="009356DE">
        <w:rPr>
          <w:b/>
        </w:rPr>
        <w:t xml:space="preserve">Kernel Density Estimation of </w:t>
      </w:r>
      <w:proofErr w:type="spellStart"/>
      <w:r w:rsidRPr="009356DE">
        <w:rPr>
          <w:b/>
        </w:rPr>
        <w:t>KitchenAbvGr</w:t>
      </w:r>
      <w:proofErr w:type="spellEnd"/>
      <w:r w:rsidRPr="009356DE">
        <w:rPr>
          <w:b/>
        </w:rPr>
        <w:t>:</w:t>
      </w:r>
    </w:p>
    <w:p w:rsidR="005E4508" w:rsidRPr="009356DE" w:rsidRDefault="005E4508" w:rsidP="005E4508">
      <w:r w:rsidRPr="009356DE">
        <w:t>The kernel density estimation plot provides a smooth estimate of the density of "</w:t>
      </w:r>
      <w:proofErr w:type="spellStart"/>
      <w:r w:rsidRPr="009356DE">
        <w:t>KitchenAbvGr</w:t>
      </w:r>
      <w:proofErr w:type="spellEnd"/>
      <w:r w:rsidRPr="009356DE">
        <w:t>."</w:t>
      </w:r>
    </w:p>
    <w:p w:rsidR="005E4508" w:rsidRPr="009356DE" w:rsidRDefault="005E4508" w:rsidP="005E4508">
      <w:r w:rsidRPr="009356DE">
        <w:t>Similar to the histogram, there's a prominent peak around the value of 1.</w:t>
      </w:r>
    </w:p>
    <w:p w:rsidR="005E4508" w:rsidRPr="009356DE" w:rsidRDefault="005E4508" w:rsidP="005E4508">
      <w:r w:rsidRPr="009356DE">
        <w:t>The y-axis represents the density, which ranges from 0 to approximately 7.</w:t>
      </w:r>
    </w:p>
    <w:p w:rsidR="005E4508" w:rsidRDefault="005E4508" w:rsidP="005E4508">
      <w:r w:rsidRPr="009356DE">
        <w:t>In summary, the variable "</w:t>
      </w:r>
      <w:proofErr w:type="spellStart"/>
      <w:r w:rsidRPr="009356DE">
        <w:t>KitchenAbvGr</w:t>
      </w:r>
      <w:proofErr w:type="spellEnd"/>
      <w:r w:rsidRPr="009356DE">
        <w:t>" is most frequently observed at a value of 1 in the dataset. Both the histogram and kernel density estimation confirm this pattern, indicating that a single kitchen above ground is the most common configuration among the properties in the dataset. This insight helps in understanding the distribution and prevalence of kitchen configurations within the dataset.</w:t>
      </w:r>
    </w:p>
    <w:p w:rsidR="005E4508" w:rsidRDefault="005E4508" w:rsidP="005E4508"/>
    <w:p w:rsidR="005E4508" w:rsidRDefault="005E4508" w:rsidP="005E4508">
      <w:pPr>
        <w:rPr>
          <w:b/>
        </w:rPr>
      </w:pPr>
    </w:p>
    <w:p w:rsidR="005E4508" w:rsidRDefault="005E4508" w:rsidP="005E4508">
      <w:pPr>
        <w:rPr>
          <w:b/>
        </w:rPr>
      </w:pPr>
      <w:r w:rsidRPr="009356DE">
        <w:rPr>
          <w:b/>
        </w:rPr>
        <w:t>BEDROOM ABOVE GROUND</w:t>
      </w:r>
    </w:p>
    <w:p w:rsidR="005E4508" w:rsidRDefault="005E4508" w:rsidP="005E4508">
      <w:r>
        <w:rPr>
          <w:noProof/>
          <w:lang w:eastAsia="en-IN"/>
        </w:rPr>
        <w:drawing>
          <wp:inline distT="0" distB="0" distL="0" distR="0" wp14:anchorId="57685B24" wp14:editId="597D4B5E">
            <wp:extent cx="5731510" cy="374840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748405"/>
                    </a:xfrm>
                    <a:prstGeom prst="rect">
                      <a:avLst/>
                    </a:prstGeom>
                  </pic:spPr>
                </pic:pic>
              </a:graphicData>
            </a:graphic>
          </wp:inline>
        </w:drawing>
      </w:r>
    </w:p>
    <w:p w:rsidR="005E4508" w:rsidRPr="000264F3" w:rsidRDefault="005E4508" w:rsidP="005E4508">
      <w:pPr>
        <w:numPr>
          <w:ilvl w:val="0"/>
          <w:numId w:val="7"/>
        </w:numPr>
        <w:spacing w:after="0" w:line="240" w:lineRule="auto"/>
        <w:ind w:left="0"/>
        <w:rPr>
          <w:rFonts w:ascii="Times New Roman" w:eastAsia="Times New Roman" w:hAnsi="Times New Roman" w:cs="Times New Roman"/>
          <w:sz w:val="24"/>
          <w:szCs w:val="24"/>
          <w:lang w:eastAsia="en-IN"/>
        </w:rPr>
      </w:pPr>
      <w:r w:rsidRPr="000264F3">
        <w:rPr>
          <w:rFonts w:ascii="Times New Roman" w:eastAsia="Times New Roman" w:hAnsi="Times New Roman" w:cs="Times New Roman"/>
          <w:b/>
          <w:bCs/>
          <w:sz w:val="24"/>
          <w:szCs w:val="24"/>
          <w:lang w:eastAsia="en-IN"/>
        </w:rPr>
        <w:t xml:space="preserve">Histogram of </w:t>
      </w:r>
      <w:proofErr w:type="spellStart"/>
      <w:r w:rsidRPr="000264F3">
        <w:rPr>
          <w:rFonts w:ascii="Times New Roman" w:eastAsia="Times New Roman" w:hAnsi="Times New Roman" w:cs="Times New Roman"/>
          <w:b/>
          <w:bCs/>
          <w:sz w:val="24"/>
          <w:szCs w:val="24"/>
          <w:lang w:eastAsia="en-IN"/>
        </w:rPr>
        <w:t>BedroomAbvGr</w:t>
      </w:r>
      <w:proofErr w:type="spellEnd"/>
      <w:r w:rsidRPr="000264F3">
        <w:rPr>
          <w:rFonts w:ascii="Times New Roman" w:eastAsia="Times New Roman" w:hAnsi="Times New Roman" w:cs="Times New Roman"/>
          <w:sz w:val="24"/>
          <w:szCs w:val="24"/>
          <w:lang w:eastAsia="en-IN"/>
        </w:rPr>
        <w:t>:</w:t>
      </w:r>
    </w:p>
    <w:p w:rsidR="005E4508" w:rsidRPr="000264F3" w:rsidRDefault="005E4508" w:rsidP="005E4508">
      <w:pPr>
        <w:numPr>
          <w:ilvl w:val="1"/>
          <w:numId w:val="7"/>
        </w:numPr>
        <w:spacing w:before="100" w:beforeAutospacing="1" w:after="100" w:afterAutospacing="1" w:line="240" w:lineRule="auto"/>
        <w:ind w:left="0"/>
        <w:rPr>
          <w:rFonts w:ascii="Times New Roman" w:eastAsia="Times New Roman" w:hAnsi="Times New Roman" w:cs="Times New Roman"/>
          <w:sz w:val="24"/>
          <w:szCs w:val="24"/>
          <w:lang w:eastAsia="en-IN"/>
        </w:rPr>
      </w:pPr>
      <w:r w:rsidRPr="000264F3">
        <w:rPr>
          <w:rFonts w:ascii="Times New Roman" w:eastAsia="Times New Roman" w:hAnsi="Times New Roman" w:cs="Times New Roman"/>
          <w:sz w:val="24"/>
          <w:szCs w:val="24"/>
          <w:lang w:eastAsia="en-IN"/>
        </w:rPr>
        <w:t>The histogram showcases the distribution of the variable “</w:t>
      </w:r>
      <w:proofErr w:type="spellStart"/>
      <w:r w:rsidRPr="000264F3">
        <w:rPr>
          <w:rFonts w:ascii="Times New Roman" w:eastAsia="Times New Roman" w:hAnsi="Times New Roman" w:cs="Times New Roman"/>
          <w:sz w:val="24"/>
          <w:szCs w:val="24"/>
          <w:lang w:eastAsia="en-IN"/>
        </w:rPr>
        <w:t>BedroomAbvGr</w:t>
      </w:r>
      <w:proofErr w:type="spellEnd"/>
      <w:r w:rsidRPr="000264F3">
        <w:rPr>
          <w:rFonts w:ascii="Times New Roman" w:eastAsia="Times New Roman" w:hAnsi="Times New Roman" w:cs="Times New Roman"/>
          <w:sz w:val="24"/>
          <w:szCs w:val="24"/>
          <w:lang w:eastAsia="en-IN"/>
        </w:rPr>
        <w:t>.”</w:t>
      </w:r>
    </w:p>
    <w:p w:rsidR="005E4508" w:rsidRPr="000264F3" w:rsidRDefault="005E4508" w:rsidP="005E4508">
      <w:pPr>
        <w:numPr>
          <w:ilvl w:val="1"/>
          <w:numId w:val="7"/>
        </w:numPr>
        <w:spacing w:before="100" w:beforeAutospacing="1" w:after="100" w:afterAutospacing="1" w:line="240" w:lineRule="auto"/>
        <w:ind w:left="0"/>
        <w:rPr>
          <w:rFonts w:ascii="Times New Roman" w:eastAsia="Times New Roman" w:hAnsi="Times New Roman" w:cs="Times New Roman"/>
          <w:sz w:val="24"/>
          <w:szCs w:val="24"/>
          <w:lang w:eastAsia="en-IN"/>
        </w:rPr>
      </w:pPr>
      <w:r w:rsidRPr="000264F3">
        <w:rPr>
          <w:rFonts w:ascii="Times New Roman" w:eastAsia="Times New Roman" w:hAnsi="Times New Roman" w:cs="Times New Roman"/>
          <w:sz w:val="24"/>
          <w:szCs w:val="24"/>
          <w:lang w:eastAsia="en-IN"/>
        </w:rPr>
        <w:t>On the x-axis, we see the values of “</w:t>
      </w:r>
      <w:proofErr w:type="spellStart"/>
      <w:r w:rsidRPr="000264F3">
        <w:rPr>
          <w:rFonts w:ascii="Times New Roman" w:eastAsia="Times New Roman" w:hAnsi="Times New Roman" w:cs="Times New Roman"/>
          <w:sz w:val="24"/>
          <w:szCs w:val="24"/>
          <w:lang w:eastAsia="en-IN"/>
        </w:rPr>
        <w:t>BedroomAbvGr</w:t>
      </w:r>
      <w:proofErr w:type="spellEnd"/>
      <w:r w:rsidRPr="000264F3">
        <w:rPr>
          <w:rFonts w:ascii="Times New Roman" w:eastAsia="Times New Roman" w:hAnsi="Times New Roman" w:cs="Times New Roman"/>
          <w:sz w:val="24"/>
          <w:szCs w:val="24"/>
          <w:lang w:eastAsia="en-IN"/>
        </w:rPr>
        <w:t>,” ranging from 0 to 8.</w:t>
      </w:r>
    </w:p>
    <w:p w:rsidR="005E4508" w:rsidRPr="000264F3" w:rsidRDefault="005E4508" w:rsidP="005E4508">
      <w:pPr>
        <w:numPr>
          <w:ilvl w:val="1"/>
          <w:numId w:val="7"/>
        </w:numPr>
        <w:spacing w:before="100" w:beforeAutospacing="1" w:after="100" w:afterAutospacing="1" w:line="240" w:lineRule="auto"/>
        <w:ind w:left="0"/>
        <w:rPr>
          <w:rFonts w:ascii="Times New Roman" w:eastAsia="Times New Roman" w:hAnsi="Times New Roman" w:cs="Times New Roman"/>
          <w:sz w:val="24"/>
          <w:szCs w:val="24"/>
          <w:lang w:eastAsia="en-IN"/>
        </w:rPr>
      </w:pPr>
      <w:r w:rsidRPr="000264F3">
        <w:rPr>
          <w:rFonts w:ascii="Times New Roman" w:eastAsia="Times New Roman" w:hAnsi="Times New Roman" w:cs="Times New Roman"/>
          <w:sz w:val="24"/>
          <w:szCs w:val="24"/>
          <w:lang w:eastAsia="en-IN"/>
        </w:rPr>
        <w:t>The y-axis represents the frequency (number of occurrences).</w:t>
      </w:r>
    </w:p>
    <w:p w:rsidR="005E4508" w:rsidRPr="000264F3" w:rsidRDefault="005E4508" w:rsidP="005E4508">
      <w:pPr>
        <w:numPr>
          <w:ilvl w:val="1"/>
          <w:numId w:val="7"/>
        </w:numPr>
        <w:spacing w:before="100" w:beforeAutospacing="1" w:after="100" w:afterAutospacing="1" w:line="240" w:lineRule="auto"/>
        <w:ind w:left="0"/>
        <w:rPr>
          <w:rFonts w:ascii="Times New Roman" w:eastAsia="Times New Roman" w:hAnsi="Times New Roman" w:cs="Times New Roman"/>
          <w:sz w:val="24"/>
          <w:szCs w:val="24"/>
          <w:lang w:eastAsia="en-IN"/>
        </w:rPr>
      </w:pPr>
      <w:r w:rsidRPr="000264F3">
        <w:rPr>
          <w:rFonts w:ascii="Times New Roman" w:eastAsia="Times New Roman" w:hAnsi="Times New Roman" w:cs="Times New Roman"/>
          <w:sz w:val="24"/>
          <w:szCs w:val="24"/>
          <w:lang w:eastAsia="en-IN"/>
        </w:rPr>
        <w:t>Notably, there are prominent bars at the values of 2, 3, and 4 on the x-axis, indicating that these are common numbers of bedrooms above grade in the dataset.</w:t>
      </w:r>
    </w:p>
    <w:p w:rsidR="005E4508" w:rsidRPr="000264F3" w:rsidRDefault="005E4508" w:rsidP="005E4508">
      <w:pPr>
        <w:numPr>
          <w:ilvl w:val="0"/>
          <w:numId w:val="7"/>
        </w:numPr>
        <w:spacing w:after="0" w:line="240" w:lineRule="auto"/>
        <w:ind w:left="0"/>
        <w:rPr>
          <w:rFonts w:ascii="Times New Roman" w:eastAsia="Times New Roman" w:hAnsi="Times New Roman" w:cs="Times New Roman"/>
          <w:sz w:val="24"/>
          <w:szCs w:val="24"/>
          <w:lang w:eastAsia="en-IN"/>
        </w:rPr>
      </w:pPr>
      <w:r w:rsidRPr="000264F3">
        <w:rPr>
          <w:rFonts w:ascii="Times New Roman" w:eastAsia="Times New Roman" w:hAnsi="Times New Roman" w:cs="Times New Roman"/>
          <w:b/>
          <w:bCs/>
          <w:sz w:val="24"/>
          <w:szCs w:val="24"/>
          <w:lang w:eastAsia="en-IN"/>
        </w:rPr>
        <w:t xml:space="preserve">Kernel Density Estimation (KDE) of </w:t>
      </w:r>
      <w:proofErr w:type="spellStart"/>
      <w:r w:rsidRPr="000264F3">
        <w:rPr>
          <w:rFonts w:ascii="Times New Roman" w:eastAsia="Times New Roman" w:hAnsi="Times New Roman" w:cs="Times New Roman"/>
          <w:b/>
          <w:bCs/>
          <w:sz w:val="24"/>
          <w:szCs w:val="24"/>
          <w:lang w:eastAsia="en-IN"/>
        </w:rPr>
        <w:t>BedroomAbvGr</w:t>
      </w:r>
      <w:proofErr w:type="spellEnd"/>
      <w:r w:rsidRPr="000264F3">
        <w:rPr>
          <w:rFonts w:ascii="Times New Roman" w:eastAsia="Times New Roman" w:hAnsi="Times New Roman" w:cs="Times New Roman"/>
          <w:sz w:val="24"/>
          <w:szCs w:val="24"/>
          <w:lang w:eastAsia="en-IN"/>
        </w:rPr>
        <w:t>:</w:t>
      </w:r>
    </w:p>
    <w:p w:rsidR="005E4508" w:rsidRPr="000264F3" w:rsidRDefault="005E4508" w:rsidP="005E4508">
      <w:pPr>
        <w:numPr>
          <w:ilvl w:val="1"/>
          <w:numId w:val="7"/>
        </w:numPr>
        <w:spacing w:before="100" w:beforeAutospacing="1" w:after="100" w:afterAutospacing="1" w:line="240" w:lineRule="auto"/>
        <w:ind w:left="0"/>
        <w:rPr>
          <w:rFonts w:ascii="Times New Roman" w:eastAsia="Times New Roman" w:hAnsi="Times New Roman" w:cs="Times New Roman"/>
          <w:sz w:val="24"/>
          <w:szCs w:val="24"/>
          <w:lang w:eastAsia="en-IN"/>
        </w:rPr>
      </w:pPr>
      <w:r w:rsidRPr="000264F3">
        <w:rPr>
          <w:rFonts w:ascii="Times New Roman" w:eastAsia="Times New Roman" w:hAnsi="Times New Roman" w:cs="Times New Roman"/>
          <w:sz w:val="24"/>
          <w:szCs w:val="24"/>
          <w:lang w:eastAsia="en-IN"/>
        </w:rPr>
        <w:t>The KDE plot provides a smooth estimate of the density of “</w:t>
      </w:r>
      <w:proofErr w:type="spellStart"/>
      <w:r w:rsidRPr="000264F3">
        <w:rPr>
          <w:rFonts w:ascii="Times New Roman" w:eastAsia="Times New Roman" w:hAnsi="Times New Roman" w:cs="Times New Roman"/>
          <w:sz w:val="24"/>
          <w:szCs w:val="24"/>
          <w:lang w:eastAsia="en-IN"/>
        </w:rPr>
        <w:t>BedroomAbvGr</w:t>
      </w:r>
      <w:proofErr w:type="spellEnd"/>
      <w:r w:rsidRPr="000264F3">
        <w:rPr>
          <w:rFonts w:ascii="Times New Roman" w:eastAsia="Times New Roman" w:hAnsi="Times New Roman" w:cs="Times New Roman"/>
          <w:sz w:val="24"/>
          <w:szCs w:val="24"/>
          <w:lang w:eastAsia="en-IN"/>
        </w:rPr>
        <w:t>.”</w:t>
      </w:r>
    </w:p>
    <w:p w:rsidR="005E4508" w:rsidRPr="000264F3" w:rsidRDefault="005E4508" w:rsidP="005E4508">
      <w:pPr>
        <w:numPr>
          <w:ilvl w:val="1"/>
          <w:numId w:val="7"/>
        </w:numPr>
        <w:spacing w:before="100" w:beforeAutospacing="1" w:after="100" w:afterAutospacing="1" w:line="240" w:lineRule="auto"/>
        <w:ind w:left="0"/>
        <w:rPr>
          <w:rFonts w:ascii="Times New Roman" w:eastAsia="Times New Roman" w:hAnsi="Times New Roman" w:cs="Times New Roman"/>
          <w:sz w:val="24"/>
          <w:szCs w:val="24"/>
          <w:lang w:eastAsia="en-IN"/>
        </w:rPr>
      </w:pPr>
      <w:r w:rsidRPr="000264F3">
        <w:rPr>
          <w:rFonts w:ascii="Times New Roman" w:eastAsia="Times New Roman" w:hAnsi="Times New Roman" w:cs="Times New Roman"/>
          <w:sz w:val="24"/>
          <w:szCs w:val="24"/>
          <w:lang w:eastAsia="en-IN"/>
        </w:rPr>
        <w:lastRenderedPageBreak/>
        <w:t>Similar to the histogram, there’s a significant peak around the value of 3 on the x-axis.</w:t>
      </w:r>
    </w:p>
    <w:p w:rsidR="005E4508" w:rsidRPr="000264F3" w:rsidRDefault="005E4508" w:rsidP="005E4508">
      <w:pPr>
        <w:numPr>
          <w:ilvl w:val="1"/>
          <w:numId w:val="7"/>
        </w:numPr>
        <w:spacing w:before="100" w:beforeAutospacing="1" w:after="100" w:afterAutospacing="1" w:line="240" w:lineRule="auto"/>
        <w:ind w:left="0"/>
        <w:rPr>
          <w:rFonts w:ascii="Times New Roman" w:eastAsia="Times New Roman" w:hAnsi="Times New Roman" w:cs="Times New Roman"/>
          <w:sz w:val="24"/>
          <w:szCs w:val="24"/>
          <w:lang w:eastAsia="en-IN"/>
        </w:rPr>
      </w:pPr>
      <w:r w:rsidRPr="000264F3">
        <w:rPr>
          <w:rFonts w:ascii="Times New Roman" w:eastAsia="Times New Roman" w:hAnsi="Times New Roman" w:cs="Times New Roman"/>
          <w:sz w:val="24"/>
          <w:szCs w:val="24"/>
          <w:lang w:eastAsia="en-IN"/>
        </w:rPr>
        <w:t>The y-axis represents the density, which ranges from 0 to approximately 1.2.</w:t>
      </w:r>
    </w:p>
    <w:p w:rsidR="005E4508" w:rsidRPr="000264F3" w:rsidRDefault="005E4508" w:rsidP="005E4508">
      <w:pPr>
        <w:spacing w:before="120" w:after="0" w:line="240" w:lineRule="auto"/>
        <w:rPr>
          <w:rFonts w:ascii="Times New Roman" w:eastAsia="Times New Roman" w:hAnsi="Times New Roman" w:cs="Times New Roman"/>
          <w:sz w:val="24"/>
          <w:szCs w:val="24"/>
          <w:lang w:eastAsia="en-IN"/>
        </w:rPr>
      </w:pPr>
      <w:r w:rsidRPr="000264F3">
        <w:rPr>
          <w:rFonts w:ascii="Times New Roman" w:eastAsia="Times New Roman" w:hAnsi="Times New Roman" w:cs="Times New Roman"/>
          <w:sz w:val="24"/>
          <w:szCs w:val="24"/>
          <w:lang w:eastAsia="en-IN"/>
        </w:rPr>
        <w:t>In summary, most homes in the dataset have either 2 or 3 bedrooms above grade, with 3 being the most common configuration. Both the histogram and KDE reinforce this observation.</w:t>
      </w:r>
    </w:p>
    <w:p w:rsidR="005E4508" w:rsidRPr="009356DE" w:rsidRDefault="005E4508" w:rsidP="005E4508"/>
    <w:p w:rsidR="005E4508" w:rsidRDefault="005E4508" w:rsidP="005E4508">
      <w:pPr>
        <w:rPr>
          <w:b/>
        </w:rPr>
      </w:pPr>
      <w:r w:rsidRPr="009356DE">
        <w:rPr>
          <w:b/>
        </w:rPr>
        <w:t>FULL BATHROOM ABOVE GROUND</w:t>
      </w:r>
    </w:p>
    <w:p w:rsidR="005E4508" w:rsidRDefault="005E4508" w:rsidP="005E4508">
      <w:pPr>
        <w:rPr>
          <w:b/>
        </w:rPr>
      </w:pPr>
      <w:r>
        <w:rPr>
          <w:noProof/>
          <w:lang w:eastAsia="en-IN"/>
        </w:rPr>
        <w:drawing>
          <wp:inline distT="0" distB="0" distL="0" distR="0" wp14:anchorId="36C14671" wp14:editId="2FB8291B">
            <wp:extent cx="5731510" cy="371729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717290"/>
                    </a:xfrm>
                    <a:prstGeom prst="rect">
                      <a:avLst/>
                    </a:prstGeom>
                  </pic:spPr>
                </pic:pic>
              </a:graphicData>
            </a:graphic>
          </wp:inline>
        </w:drawing>
      </w:r>
    </w:p>
    <w:p w:rsidR="005E4508" w:rsidRDefault="005E4508" w:rsidP="005E4508">
      <w:pPr>
        <w:rPr>
          <w:b/>
        </w:rPr>
      </w:pPr>
    </w:p>
    <w:p w:rsidR="005E4508" w:rsidRPr="000264F3" w:rsidRDefault="005E4508" w:rsidP="005E450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264F3">
        <w:rPr>
          <w:rFonts w:ascii="Times New Roman" w:eastAsia="Times New Roman" w:hAnsi="Times New Roman" w:cs="Times New Roman"/>
          <w:b/>
          <w:bCs/>
          <w:sz w:val="24"/>
          <w:szCs w:val="24"/>
          <w:lang w:eastAsia="en-IN"/>
        </w:rPr>
        <w:t>Histogram of Full Bathrooms above Grade</w:t>
      </w:r>
      <w:r w:rsidRPr="000264F3">
        <w:rPr>
          <w:rFonts w:ascii="Times New Roman" w:eastAsia="Times New Roman" w:hAnsi="Times New Roman" w:cs="Times New Roman"/>
          <w:sz w:val="24"/>
          <w:szCs w:val="24"/>
          <w:lang w:eastAsia="en-IN"/>
        </w:rPr>
        <w:t>:</w:t>
      </w:r>
    </w:p>
    <w:p w:rsidR="005E4508" w:rsidRPr="000264F3" w:rsidRDefault="005E4508" w:rsidP="005E450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264F3">
        <w:rPr>
          <w:rFonts w:ascii="Times New Roman" w:eastAsia="Times New Roman" w:hAnsi="Times New Roman" w:cs="Times New Roman"/>
          <w:sz w:val="24"/>
          <w:szCs w:val="24"/>
          <w:lang w:eastAsia="en-IN"/>
        </w:rPr>
        <w:t>The histogram showcases the distribution of the variable “Full Bathrooms above Grade.”</w:t>
      </w:r>
    </w:p>
    <w:p w:rsidR="005E4508" w:rsidRPr="000264F3" w:rsidRDefault="005E4508" w:rsidP="005E450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264F3">
        <w:rPr>
          <w:rFonts w:ascii="Times New Roman" w:eastAsia="Times New Roman" w:hAnsi="Times New Roman" w:cs="Times New Roman"/>
          <w:sz w:val="24"/>
          <w:szCs w:val="24"/>
          <w:lang w:eastAsia="en-IN"/>
        </w:rPr>
        <w:t>On the x-axis, we see the values of “Full Bathrooms above Grade,” ranging from 0 to 3.</w:t>
      </w:r>
    </w:p>
    <w:p w:rsidR="005E4508" w:rsidRPr="000264F3" w:rsidRDefault="005E4508" w:rsidP="005E450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264F3">
        <w:rPr>
          <w:rFonts w:ascii="Times New Roman" w:eastAsia="Times New Roman" w:hAnsi="Times New Roman" w:cs="Times New Roman"/>
          <w:sz w:val="24"/>
          <w:szCs w:val="24"/>
          <w:lang w:eastAsia="en-IN"/>
        </w:rPr>
        <w:t>The y-axis represents the frequency (number of occurrences).</w:t>
      </w:r>
    </w:p>
    <w:p w:rsidR="005E4508" w:rsidRPr="000264F3" w:rsidRDefault="005E4508" w:rsidP="005E450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264F3">
        <w:rPr>
          <w:rFonts w:ascii="Times New Roman" w:eastAsia="Times New Roman" w:hAnsi="Times New Roman" w:cs="Times New Roman"/>
          <w:sz w:val="24"/>
          <w:szCs w:val="24"/>
          <w:lang w:eastAsia="en-IN"/>
        </w:rPr>
        <w:t>Notably, there are two prominent bars at the values of 1 and 2 full bathrooms, indicating that these are common numbers of bathrooms to have above grade.</w:t>
      </w:r>
    </w:p>
    <w:p w:rsidR="005E4508" w:rsidRPr="000264F3" w:rsidRDefault="005E4508" w:rsidP="005E450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264F3">
        <w:rPr>
          <w:rFonts w:ascii="Times New Roman" w:eastAsia="Times New Roman" w:hAnsi="Times New Roman" w:cs="Times New Roman"/>
          <w:b/>
          <w:bCs/>
          <w:sz w:val="24"/>
          <w:szCs w:val="24"/>
          <w:lang w:eastAsia="en-IN"/>
        </w:rPr>
        <w:t>Kernel Density Estimation (KDE) of Full Bathrooms above Grade</w:t>
      </w:r>
      <w:r w:rsidRPr="000264F3">
        <w:rPr>
          <w:rFonts w:ascii="Times New Roman" w:eastAsia="Times New Roman" w:hAnsi="Times New Roman" w:cs="Times New Roman"/>
          <w:sz w:val="24"/>
          <w:szCs w:val="24"/>
          <w:lang w:eastAsia="en-IN"/>
        </w:rPr>
        <w:t>:</w:t>
      </w:r>
    </w:p>
    <w:p w:rsidR="005E4508" w:rsidRPr="000264F3" w:rsidRDefault="005E4508" w:rsidP="005E450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264F3">
        <w:rPr>
          <w:rFonts w:ascii="Times New Roman" w:eastAsia="Times New Roman" w:hAnsi="Times New Roman" w:cs="Times New Roman"/>
          <w:sz w:val="24"/>
          <w:szCs w:val="24"/>
          <w:lang w:eastAsia="en-IN"/>
        </w:rPr>
        <w:t>The KDE plot provides a smooth estimate of the density of “Full Bathrooms above Grade.”</w:t>
      </w:r>
    </w:p>
    <w:p w:rsidR="005E4508" w:rsidRPr="000264F3" w:rsidRDefault="005E4508" w:rsidP="005E450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264F3">
        <w:rPr>
          <w:rFonts w:ascii="Times New Roman" w:eastAsia="Times New Roman" w:hAnsi="Times New Roman" w:cs="Times New Roman"/>
          <w:sz w:val="24"/>
          <w:szCs w:val="24"/>
          <w:lang w:eastAsia="en-IN"/>
        </w:rPr>
        <w:t>Similar to the histogram, there’s a significant peak around the value of 1 on the x-axis.</w:t>
      </w:r>
    </w:p>
    <w:p w:rsidR="005E4508" w:rsidRPr="000264F3" w:rsidRDefault="005E4508" w:rsidP="005E450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264F3">
        <w:rPr>
          <w:rFonts w:ascii="Times New Roman" w:eastAsia="Times New Roman" w:hAnsi="Times New Roman" w:cs="Times New Roman"/>
          <w:sz w:val="24"/>
          <w:szCs w:val="24"/>
          <w:lang w:eastAsia="en-IN"/>
        </w:rPr>
        <w:t>The y-axis represents the density, which ranges from 0 to approximately 1.6.</w:t>
      </w:r>
    </w:p>
    <w:p w:rsidR="005E4508" w:rsidRPr="000264F3" w:rsidRDefault="005E4508" w:rsidP="005E4508">
      <w:pPr>
        <w:spacing w:before="100" w:beforeAutospacing="1" w:after="100" w:afterAutospacing="1" w:line="240" w:lineRule="auto"/>
        <w:rPr>
          <w:rFonts w:ascii="Times New Roman" w:eastAsia="Times New Roman" w:hAnsi="Times New Roman" w:cs="Times New Roman"/>
          <w:sz w:val="24"/>
          <w:szCs w:val="24"/>
          <w:lang w:eastAsia="en-IN"/>
        </w:rPr>
      </w:pPr>
      <w:r w:rsidRPr="000264F3">
        <w:rPr>
          <w:rFonts w:ascii="Times New Roman" w:eastAsia="Times New Roman" w:hAnsi="Times New Roman" w:cs="Times New Roman"/>
          <w:sz w:val="24"/>
          <w:szCs w:val="24"/>
          <w:lang w:eastAsia="en-IN"/>
        </w:rPr>
        <w:lastRenderedPageBreak/>
        <w:t>In summary, most homes in the dataset have either 1 or 2 full bathrooms above grade, with 2 being the most common configuration. Both the histogram and KDE reinforce this observation.</w:t>
      </w:r>
    </w:p>
    <w:p w:rsidR="005E4508" w:rsidRPr="00BC5E7C" w:rsidRDefault="005E4508" w:rsidP="005E4508">
      <w:pPr>
        <w:rPr>
          <w:b/>
        </w:rPr>
      </w:pPr>
    </w:p>
    <w:p w:rsidR="005E4508" w:rsidRPr="00BC5E7C" w:rsidRDefault="005E4508" w:rsidP="005E4508"/>
    <w:p w:rsidR="005E4508" w:rsidRDefault="005E4508" w:rsidP="005E45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3A7C08" w:rsidRDefault="003A7C08" w:rsidP="003A7C0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Preliminary Observations from Exploratory Data Analysis (EDA)</w:t>
      </w:r>
      <w:r>
        <w:rPr>
          <w:rFonts w:ascii="Segoe UI" w:hAnsi="Segoe UI" w:cs="Segoe UI"/>
          <w:color w:val="0D0D0D"/>
        </w:rPr>
        <w:t>: Summarize preliminary observations from EDA, including bivariate and multivariate analysis techniques. Discuss relationships between variables, correlation patterns, based on the data exploration process.</w:t>
      </w:r>
    </w:p>
    <w:p w:rsidR="004015DC" w:rsidRDefault="004015DC" w:rsidP="004015D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rFonts w:ascii="Segoe UI" w:hAnsi="Segoe UI" w:cs="Segoe UI"/>
          <w:color w:val="0D0D0D"/>
          <w:bdr w:val="single" w:sz="2" w:space="0" w:color="E3E3E3" w:frame="1"/>
        </w:rPr>
      </w:pPr>
    </w:p>
    <w:p w:rsidR="004015DC" w:rsidRDefault="004015DC" w:rsidP="004015D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Insight from Multivariate analysis</w:t>
      </w:r>
    </w:p>
    <w:p w:rsidR="000D737C" w:rsidRDefault="000D737C" w:rsidP="000D737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noProof/>
        </w:rPr>
        <w:drawing>
          <wp:inline distT="0" distB="0" distL="0" distR="0" wp14:anchorId="78F470FF" wp14:editId="7BF1FD96">
            <wp:extent cx="5731510" cy="80708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807085"/>
                    </a:xfrm>
                    <a:prstGeom prst="rect">
                      <a:avLst/>
                    </a:prstGeom>
                  </pic:spPr>
                </pic:pic>
              </a:graphicData>
            </a:graphic>
          </wp:inline>
        </w:drawing>
      </w:r>
    </w:p>
    <w:p w:rsidR="000D737C" w:rsidRDefault="000D737C" w:rsidP="000D737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noProof/>
        </w:rPr>
        <w:drawing>
          <wp:inline distT="0" distB="0" distL="0" distR="0" wp14:anchorId="3F75D532" wp14:editId="6ADCA8B6">
            <wp:extent cx="4819650" cy="46005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19650" cy="4600575"/>
                    </a:xfrm>
                    <a:prstGeom prst="rect">
                      <a:avLst/>
                    </a:prstGeom>
                  </pic:spPr>
                </pic:pic>
              </a:graphicData>
            </a:graphic>
          </wp:inline>
        </w:drawing>
      </w:r>
    </w:p>
    <w:p w:rsidR="004015DC" w:rsidRDefault="004015DC" w:rsidP="000D737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167608" w:rsidRDefault="00167608"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167608" w:rsidRDefault="00167608"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4015DC" w:rsidRDefault="004015DC"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67608">
        <w:rPr>
          <w:rFonts w:ascii="Segoe UI" w:hAnsi="Segoe UI" w:cs="Segoe UI"/>
          <w:b/>
          <w:color w:val="0D0D0D"/>
        </w:rPr>
        <w:lastRenderedPageBreak/>
        <w:t>Selecting features</w:t>
      </w:r>
      <w:r w:rsidRPr="004015DC">
        <w:rPr>
          <w:rFonts w:ascii="Segoe UI" w:hAnsi="Segoe UI" w:cs="Segoe UI"/>
          <w:color w:val="0D0D0D"/>
        </w:rPr>
        <w:t>:</w:t>
      </w:r>
    </w:p>
    <w:p w:rsidR="00167608" w:rsidRPr="004015DC" w:rsidRDefault="00167608"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4015DC" w:rsidRPr="004015DC" w:rsidRDefault="004015DC"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67608">
        <w:rPr>
          <w:rFonts w:ascii="Segoe UI" w:hAnsi="Segoe UI" w:cs="Segoe UI"/>
          <w:color w:val="0D0D0D"/>
        </w:rPr>
        <w:t>S</w:t>
      </w:r>
      <w:r w:rsidRPr="004015DC">
        <w:rPr>
          <w:rFonts w:ascii="Segoe UI" w:hAnsi="Segoe UI" w:cs="Segoe UI"/>
          <w:color w:val="0D0D0D"/>
        </w:rPr>
        <w:t>elect</w:t>
      </w:r>
      <w:r w:rsidRPr="00167608">
        <w:rPr>
          <w:rFonts w:ascii="Segoe UI" w:hAnsi="Segoe UI" w:cs="Segoe UI"/>
          <w:color w:val="0D0D0D"/>
        </w:rPr>
        <w:t>ing</w:t>
      </w:r>
      <w:r w:rsidRPr="004015DC">
        <w:rPr>
          <w:rFonts w:ascii="Segoe UI" w:hAnsi="Segoe UI" w:cs="Segoe UI"/>
          <w:color w:val="0D0D0D"/>
        </w:rPr>
        <w:t xml:space="preserve"> specific features believed to influence the sale price:</w:t>
      </w:r>
    </w:p>
    <w:p w:rsidR="004015DC" w:rsidRPr="004015DC" w:rsidRDefault="004015DC"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4015DC">
        <w:rPr>
          <w:rFonts w:ascii="Segoe UI" w:hAnsi="Segoe UI" w:cs="Segoe UI"/>
          <w:color w:val="0D0D0D"/>
        </w:rPr>
        <w:t>‘Rates the overall material and finish of the house’</w:t>
      </w:r>
    </w:p>
    <w:p w:rsidR="004015DC" w:rsidRPr="004015DC" w:rsidRDefault="004015DC"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4015DC">
        <w:rPr>
          <w:rFonts w:ascii="Segoe UI" w:hAnsi="Segoe UI" w:cs="Segoe UI"/>
          <w:color w:val="0D0D0D"/>
        </w:rPr>
        <w:t>‘Above grade (ground) living area square feet’</w:t>
      </w:r>
    </w:p>
    <w:p w:rsidR="004015DC" w:rsidRPr="004015DC" w:rsidRDefault="004015DC"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4015DC">
        <w:rPr>
          <w:rFonts w:ascii="Segoe UI" w:hAnsi="Segoe UI" w:cs="Segoe UI"/>
          <w:color w:val="0D0D0D"/>
        </w:rPr>
        <w:t>‘Size of garage in car capacity’</w:t>
      </w:r>
    </w:p>
    <w:p w:rsidR="004015DC" w:rsidRPr="004015DC" w:rsidRDefault="004015DC"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4015DC">
        <w:rPr>
          <w:rFonts w:ascii="Segoe UI" w:hAnsi="Segoe UI" w:cs="Segoe UI"/>
          <w:color w:val="0D0D0D"/>
        </w:rPr>
        <w:t>These features are crucial for understanding pricing dynamics.</w:t>
      </w:r>
    </w:p>
    <w:p w:rsidR="00167608" w:rsidRDefault="00167608"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4015DC" w:rsidRPr="004015DC" w:rsidRDefault="004015DC"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sidRPr="00167608">
        <w:rPr>
          <w:rFonts w:ascii="Segoe UI" w:hAnsi="Segoe UI" w:cs="Segoe UI"/>
          <w:b/>
          <w:color w:val="0D0D0D"/>
        </w:rPr>
        <w:t>Pairplot</w:t>
      </w:r>
      <w:proofErr w:type="spellEnd"/>
      <w:r w:rsidRPr="00167608">
        <w:rPr>
          <w:rFonts w:ascii="Segoe UI" w:hAnsi="Segoe UI" w:cs="Segoe UI"/>
          <w:b/>
          <w:color w:val="0D0D0D"/>
        </w:rPr>
        <w:t xml:space="preserve"> Visualization</w:t>
      </w:r>
      <w:r w:rsidRPr="004015DC">
        <w:rPr>
          <w:rFonts w:ascii="Segoe UI" w:hAnsi="Segoe UI" w:cs="Segoe UI"/>
          <w:color w:val="0D0D0D"/>
        </w:rPr>
        <w:t>:</w:t>
      </w:r>
    </w:p>
    <w:p w:rsidR="004015DC" w:rsidRPr="004015DC" w:rsidRDefault="004015DC"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4015DC">
        <w:rPr>
          <w:rFonts w:ascii="Segoe UI" w:hAnsi="Segoe UI" w:cs="Segoe UI"/>
          <w:color w:val="0D0D0D"/>
        </w:rPr>
        <w:t xml:space="preserve">The </w:t>
      </w:r>
      <w:proofErr w:type="spellStart"/>
      <w:r w:rsidRPr="004015DC">
        <w:rPr>
          <w:rFonts w:ascii="Segoe UI" w:hAnsi="Segoe UI" w:cs="Segoe UI"/>
          <w:color w:val="0D0D0D"/>
        </w:rPr>
        <w:t>pairplot</w:t>
      </w:r>
      <w:proofErr w:type="spellEnd"/>
      <w:r w:rsidRPr="004015DC">
        <w:rPr>
          <w:rFonts w:ascii="Segoe UI" w:hAnsi="Segoe UI" w:cs="Segoe UI"/>
          <w:color w:val="0D0D0D"/>
        </w:rPr>
        <w:t xml:space="preserve"> displays scatter plots and histograms for the selected features.</w:t>
      </w:r>
    </w:p>
    <w:p w:rsidR="004015DC" w:rsidRPr="004015DC" w:rsidRDefault="004015DC"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4015DC">
        <w:rPr>
          <w:rFonts w:ascii="Segoe UI" w:hAnsi="Segoe UI" w:cs="Segoe UI"/>
          <w:color w:val="0D0D0D"/>
        </w:rPr>
        <w:t>On the diagonal, histograms show the distribution of each feature.</w:t>
      </w:r>
    </w:p>
    <w:p w:rsidR="004015DC" w:rsidRDefault="004015DC"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4015DC">
        <w:rPr>
          <w:rFonts w:ascii="Segoe UI" w:hAnsi="Segoe UI" w:cs="Segoe UI"/>
          <w:color w:val="0D0D0D"/>
        </w:rPr>
        <w:t>Off-diagonal elements show scatter plots, revealing bivariate relationships between pairs of features.</w:t>
      </w:r>
    </w:p>
    <w:p w:rsidR="00167608" w:rsidRPr="004015DC" w:rsidRDefault="00167608"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4015DC" w:rsidRPr="004015DC" w:rsidRDefault="004015DC"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4015DC">
        <w:rPr>
          <w:rFonts w:ascii="Segoe UI" w:hAnsi="Segoe UI" w:cs="Segoe UI"/>
          <w:color w:val="0D0D0D"/>
        </w:rPr>
        <w:t xml:space="preserve">Notably, there seems to be a positive correlation between Sale Price and </w:t>
      </w:r>
      <w:proofErr w:type="gramStart"/>
      <w:r w:rsidRPr="004015DC">
        <w:rPr>
          <w:rFonts w:ascii="Segoe UI" w:hAnsi="Segoe UI" w:cs="Segoe UI"/>
          <w:color w:val="0D0D0D"/>
        </w:rPr>
        <w:t>Above</w:t>
      </w:r>
      <w:proofErr w:type="gramEnd"/>
      <w:r w:rsidRPr="004015DC">
        <w:rPr>
          <w:rFonts w:ascii="Segoe UI" w:hAnsi="Segoe UI" w:cs="Segoe UI"/>
          <w:color w:val="0D0D0D"/>
        </w:rPr>
        <w:t xml:space="preserve"> grade (ground) living area square feet.</w:t>
      </w:r>
    </w:p>
    <w:p w:rsidR="004015DC" w:rsidRPr="004015DC" w:rsidRDefault="004015DC"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4015DC">
        <w:rPr>
          <w:rFonts w:ascii="Segoe UI" w:hAnsi="Segoe UI" w:cs="Segoe UI"/>
          <w:color w:val="0D0D0D"/>
        </w:rPr>
        <w:t>In summary, this visualization provides an initial glimpse into how these features relate to the sale price of real estate properties</w:t>
      </w:r>
    </w:p>
    <w:p w:rsidR="000D737C" w:rsidRDefault="000D737C" w:rsidP="000D737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4015DC" w:rsidRPr="00167608" w:rsidRDefault="004015DC" w:rsidP="000D737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color w:val="0D0D0D"/>
        </w:rPr>
      </w:pPr>
      <w:r w:rsidRPr="00167608">
        <w:rPr>
          <w:rFonts w:ascii="Segoe UI" w:hAnsi="Segoe UI" w:cs="Segoe UI"/>
          <w:b/>
          <w:color w:val="0D0D0D"/>
        </w:rPr>
        <w:t>Correlation heat matrix</w:t>
      </w:r>
    </w:p>
    <w:p w:rsidR="004015DC" w:rsidRPr="000D737C" w:rsidRDefault="004015DC" w:rsidP="000D737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036F92" w:rsidRDefault="004015DC" w:rsidP="004015D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67608">
        <w:rPr>
          <w:rFonts w:ascii="Segoe UI" w:hAnsi="Segoe UI" w:cs="Segoe UI"/>
          <w:color w:val="0D0D0D"/>
        </w:rPr>
        <w:drawing>
          <wp:inline distT="0" distB="0" distL="0" distR="0" wp14:anchorId="45934C3A" wp14:editId="05FA3988">
            <wp:extent cx="4610100" cy="9810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10100" cy="981075"/>
                    </a:xfrm>
                    <a:prstGeom prst="rect">
                      <a:avLst/>
                    </a:prstGeom>
                  </pic:spPr>
                </pic:pic>
              </a:graphicData>
            </a:graphic>
          </wp:inline>
        </w:drawing>
      </w:r>
    </w:p>
    <w:p w:rsidR="004015DC" w:rsidRDefault="004015DC" w:rsidP="004015D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67608">
        <w:rPr>
          <w:rFonts w:ascii="Segoe UI" w:hAnsi="Segoe UI" w:cs="Segoe UI"/>
          <w:color w:val="0D0D0D"/>
        </w:rPr>
        <w:lastRenderedPageBreak/>
        <w:drawing>
          <wp:inline distT="0" distB="0" distL="0" distR="0" wp14:anchorId="12177ACD" wp14:editId="1C0E7877">
            <wp:extent cx="5731510" cy="4626610"/>
            <wp:effectExtent l="0" t="0" r="254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4626610"/>
                    </a:xfrm>
                    <a:prstGeom prst="rect">
                      <a:avLst/>
                    </a:prstGeom>
                  </pic:spPr>
                </pic:pic>
              </a:graphicData>
            </a:graphic>
          </wp:inline>
        </w:drawing>
      </w:r>
    </w:p>
    <w:p w:rsidR="004015DC" w:rsidRDefault="004015DC"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67608">
        <w:rPr>
          <w:rFonts w:ascii="Segoe UI" w:hAnsi="Segoe UI" w:cs="Segoe UI"/>
          <w:b/>
          <w:color w:val="0D0D0D"/>
        </w:rPr>
        <w:t>Strong Positive Correlations</w:t>
      </w:r>
      <w:r w:rsidRPr="004015DC">
        <w:rPr>
          <w:rFonts w:ascii="Segoe UI" w:hAnsi="Segoe UI" w:cs="Segoe UI"/>
          <w:color w:val="0D0D0D"/>
        </w:rPr>
        <w:t>:</w:t>
      </w:r>
    </w:p>
    <w:p w:rsidR="00167608" w:rsidRPr="004015DC" w:rsidRDefault="00167608"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4015DC" w:rsidRPr="004015DC" w:rsidRDefault="004015DC"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4015DC">
        <w:rPr>
          <w:rFonts w:ascii="Segoe UI" w:hAnsi="Segoe UI" w:cs="Segoe UI"/>
          <w:color w:val="0D0D0D"/>
        </w:rPr>
        <w:t>The variable “Rates the overall material and finish of the house” exhibits a strong positive correlation with the sale price (0.79).</w:t>
      </w:r>
    </w:p>
    <w:p w:rsidR="004015DC" w:rsidRPr="004015DC" w:rsidRDefault="004015DC"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4015DC">
        <w:rPr>
          <w:rFonts w:ascii="Segoe UI" w:hAnsi="Segoe UI" w:cs="Segoe UI"/>
          <w:color w:val="0D0D0D"/>
        </w:rPr>
        <w:t>This suggests that higher-rated material and finish tend to lead to higher sale prices.</w:t>
      </w:r>
    </w:p>
    <w:p w:rsidR="00167608" w:rsidRDefault="00167608"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4015DC" w:rsidRPr="004015DC" w:rsidRDefault="004015DC"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color w:val="0D0D0D"/>
        </w:rPr>
      </w:pPr>
      <w:r w:rsidRPr="00167608">
        <w:rPr>
          <w:rFonts w:ascii="Segoe UI" w:hAnsi="Segoe UI" w:cs="Segoe UI"/>
          <w:b/>
          <w:color w:val="0D0D0D"/>
        </w:rPr>
        <w:t>Moderate Positive Correlations</w:t>
      </w:r>
      <w:r w:rsidRPr="004015DC">
        <w:rPr>
          <w:rFonts w:ascii="Segoe UI" w:hAnsi="Segoe UI" w:cs="Segoe UI"/>
          <w:b/>
          <w:color w:val="0D0D0D"/>
        </w:rPr>
        <w:t>:</w:t>
      </w:r>
    </w:p>
    <w:p w:rsidR="004015DC" w:rsidRPr="004015DC" w:rsidRDefault="004015DC"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4015DC">
        <w:rPr>
          <w:rFonts w:ascii="Segoe UI" w:hAnsi="Segoe UI" w:cs="Segoe UI"/>
          <w:color w:val="0D0D0D"/>
        </w:rPr>
        <w:t>The variable “Above ground (ground) living area square foot” (square footage) also shows a positive correlation with sale price (0.71).</w:t>
      </w:r>
    </w:p>
    <w:p w:rsidR="004015DC" w:rsidRPr="004015DC" w:rsidRDefault="004015DC"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4015DC">
        <w:rPr>
          <w:rFonts w:ascii="Segoe UI" w:hAnsi="Segoe UI" w:cs="Segoe UI"/>
          <w:color w:val="0D0D0D"/>
        </w:rPr>
        <w:t>Larger living areas tend to be associated with higher prices.</w:t>
      </w:r>
    </w:p>
    <w:p w:rsidR="00BF417E" w:rsidRDefault="00BF417E"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4015DC" w:rsidRPr="004015DC" w:rsidRDefault="004015DC"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BF417E">
        <w:rPr>
          <w:rFonts w:ascii="Segoe UI" w:hAnsi="Segoe UI" w:cs="Segoe UI"/>
          <w:b/>
          <w:color w:val="0D0D0D"/>
        </w:rPr>
        <w:t>Negative Correlation</w:t>
      </w:r>
      <w:r w:rsidRPr="004015DC">
        <w:rPr>
          <w:rFonts w:ascii="Segoe UI" w:hAnsi="Segoe UI" w:cs="Segoe UI"/>
          <w:color w:val="0D0D0D"/>
        </w:rPr>
        <w:t>:</w:t>
      </w:r>
    </w:p>
    <w:p w:rsidR="004015DC" w:rsidRDefault="004015DC"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4015DC">
        <w:rPr>
          <w:rFonts w:ascii="Segoe UI" w:hAnsi="Segoe UI" w:cs="Segoe UI"/>
          <w:color w:val="0D0D0D"/>
        </w:rPr>
        <w:t>Surprisingly, there’s a negative correlation (-0.64) between the “Size of garage in car capacity” and sale price.</w:t>
      </w:r>
    </w:p>
    <w:p w:rsidR="00BF417E" w:rsidRPr="004015DC" w:rsidRDefault="00BF417E"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4015DC" w:rsidRPr="004015DC" w:rsidRDefault="004015DC"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4015DC">
        <w:rPr>
          <w:rFonts w:ascii="Segoe UI" w:hAnsi="Segoe UI" w:cs="Segoe UI"/>
          <w:color w:val="0D0D0D"/>
        </w:rPr>
        <w:t>This could imply that very large garages may not significantly impact the price.</w:t>
      </w:r>
    </w:p>
    <w:p w:rsidR="004015DC" w:rsidRPr="004015DC" w:rsidRDefault="004015DC" w:rsidP="001676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4015DC">
        <w:rPr>
          <w:rFonts w:ascii="Segoe UI" w:hAnsi="Segoe UI" w:cs="Segoe UI"/>
          <w:color w:val="0D0D0D"/>
        </w:rPr>
        <w:t>In summary, material quality, living area size, and garage capacity play crucial roles in determining real estate prices.</w:t>
      </w:r>
      <w:bookmarkStart w:id="0" w:name="_GoBack"/>
      <w:bookmarkEnd w:id="0"/>
    </w:p>
    <w:p w:rsidR="004015DC" w:rsidRPr="004015DC" w:rsidRDefault="004015DC" w:rsidP="004015D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sectPr w:rsidR="004015DC" w:rsidRPr="004015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05F94"/>
    <w:multiLevelType w:val="hybridMultilevel"/>
    <w:tmpl w:val="A9243A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E63AA4"/>
    <w:multiLevelType w:val="multilevel"/>
    <w:tmpl w:val="CFBE3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B205DC"/>
    <w:multiLevelType w:val="multilevel"/>
    <w:tmpl w:val="D5582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02436C"/>
    <w:multiLevelType w:val="multilevel"/>
    <w:tmpl w:val="87184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1357EF"/>
    <w:multiLevelType w:val="multilevel"/>
    <w:tmpl w:val="42F63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0C0543"/>
    <w:multiLevelType w:val="hybridMultilevel"/>
    <w:tmpl w:val="FA9AA9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DFC671E"/>
    <w:multiLevelType w:val="multilevel"/>
    <w:tmpl w:val="63369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1057A7"/>
    <w:multiLevelType w:val="multilevel"/>
    <w:tmpl w:val="B8C26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C34D55"/>
    <w:multiLevelType w:val="multilevel"/>
    <w:tmpl w:val="BFFCC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384427"/>
    <w:multiLevelType w:val="multilevel"/>
    <w:tmpl w:val="7D00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B913A8"/>
    <w:multiLevelType w:val="multilevel"/>
    <w:tmpl w:val="8A881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6"/>
  </w:num>
  <w:num w:numId="4">
    <w:abstractNumId w:val="9"/>
  </w:num>
  <w:num w:numId="5">
    <w:abstractNumId w:val="5"/>
  </w:num>
  <w:num w:numId="6">
    <w:abstractNumId w:val="0"/>
  </w:num>
  <w:num w:numId="7">
    <w:abstractNumId w:val="3"/>
  </w:num>
  <w:num w:numId="8">
    <w:abstractNumId w:val="8"/>
  </w:num>
  <w:num w:numId="9">
    <w:abstractNumId w:val="7"/>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C08"/>
    <w:rsid w:val="00036F92"/>
    <w:rsid w:val="000515CD"/>
    <w:rsid w:val="000D737C"/>
    <w:rsid w:val="00167608"/>
    <w:rsid w:val="003A7C08"/>
    <w:rsid w:val="004015DC"/>
    <w:rsid w:val="00426E71"/>
    <w:rsid w:val="00584ED4"/>
    <w:rsid w:val="00595043"/>
    <w:rsid w:val="005E4508"/>
    <w:rsid w:val="007D7335"/>
    <w:rsid w:val="008F4A60"/>
    <w:rsid w:val="00BE148B"/>
    <w:rsid w:val="00BF41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8F9E94-2A1C-441D-A0B7-E75653FEA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D73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7C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7C08"/>
    <w:rPr>
      <w:b/>
      <w:bCs/>
    </w:rPr>
  </w:style>
  <w:style w:type="character" w:customStyle="1" w:styleId="Heading2Char">
    <w:name w:val="Heading 2 Char"/>
    <w:basedOn w:val="DefaultParagraphFont"/>
    <w:link w:val="Heading2"/>
    <w:uiPriority w:val="9"/>
    <w:rsid w:val="007D7335"/>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5E4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25317">
      <w:bodyDiv w:val="1"/>
      <w:marLeft w:val="0"/>
      <w:marRight w:val="0"/>
      <w:marTop w:val="0"/>
      <w:marBottom w:val="0"/>
      <w:divBdr>
        <w:top w:val="none" w:sz="0" w:space="0" w:color="auto"/>
        <w:left w:val="none" w:sz="0" w:space="0" w:color="auto"/>
        <w:bottom w:val="none" w:sz="0" w:space="0" w:color="auto"/>
        <w:right w:val="none" w:sz="0" w:space="0" w:color="auto"/>
      </w:divBdr>
    </w:div>
    <w:div w:id="172962452">
      <w:bodyDiv w:val="1"/>
      <w:marLeft w:val="0"/>
      <w:marRight w:val="0"/>
      <w:marTop w:val="0"/>
      <w:marBottom w:val="0"/>
      <w:divBdr>
        <w:top w:val="none" w:sz="0" w:space="0" w:color="auto"/>
        <w:left w:val="none" w:sz="0" w:space="0" w:color="auto"/>
        <w:bottom w:val="none" w:sz="0" w:space="0" w:color="auto"/>
        <w:right w:val="none" w:sz="0" w:space="0" w:color="auto"/>
      </w:divBdr>
    </w:div>
    <w:div w:id="187064484">
      <w:bodyDiv w:val="1"/>
      <w:marLeft w:val="0"/>
      <w:marRight w:val="0"/>
      <w:marTop w:val="0"/>
      <w:marBottom w:val="0"/>
      <w:divBdr>
        <w:top w:val="none" w:sz="0" w:space="0" w:color="auto"/>
        <w:left w:val="none" w:sz="0" w:space="0" w:color="auto"/>
        <w:bottom w:val="none" w:sz="0" w:space="0" w:color="auto"/>
        <w:right w:val="none" w:sz="0" w:space="0" w:color="auto"/>
      </w:divBdr>
    </w:div>
    <w:div w:id="245192554">
      <w:bodyDiv w:val="1"/>
      <w:marLeft w:val="0"/>
      <w:marRight w:val="0"/>
      <w:marTop w:val="0"/>
      <w:marBottom w:val="0"/>
      <w:divBdr>
        <w:top w:val="none" w:sz="0" w:space="0" w:color="auto"/>
        <w:left w:val="none" w:sz="0" w:space="0" w:color="auto"/>
        <w:bottom w:val="none" w:sz="0" w:space="0" w:color="auto"/>
        <w:right w:val="none" w:sz="0" w:space="0" w:color="auto"/>
      </w:divBdr>
    </w:div>
    <w:div w:id="373122331">
      <w:bodyDiv w:val="1"/>
      <w:marLeft w:val="0"/>
      <w:marRight w:val="0"/>
      <w:marTop w:val="0"/>
      <w:marBottom w:val="0"/>
      <w:divBdr>
        <w:top w:val="none" w:sz="0" w:space="0" w:color="auto"/>
        <w:left w:val="none" w:sz="0" w:space="0" w:color="auto"/>
        <w:bottom w:val="none" w:sz="0" w:space="0" w:color="auto"/>
        <w:right w:val="none" w:sz="0" w:space="0" w:color="auto"/>
      </w:divBdr>
    </w:div>
    <w:div w:id="705369046">
      <w:bodyDiv w:val="1"/>
      <w:marLeft w:val="0"/>
      <w:marRight w:val="0"/>
      <w:marTop w:val="0"/>
      <w:marBottom w:val="0"/>
      <w:divBdr>
        <w:top w:val="none" w:sz="0" w:space="0" w:color="auto"/>
        <w:left w:val="none" w:sz="0" w:space="0" w:color="auto"/>
        <w:bottom w:val="none" w:sz="0" w:space="0" w:color="auto"/>
        <w:right w:val="none" w:sz="0" w:space="0" w:color="auto"/>
      </w:divBdr>
    </w:div>
    <w:div w:id="176888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13</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2024-03-07T10:13:00Z</dcterms:created>
  <dcterms:modified xsi:type="dcterms:W3CDTF">2024-03-07T12:02:00Z</dcterms:modified>
</cp:coreProperties>
</file>