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– Templates, group_vars, Handlers &amp; Deployment (Detailed Notes)</w:t>
      </w:r>
    </w:p>
    <w:p>
      <w:pPr>
        <w:pStyle w:val="Heading2"/>
      </w:pPr>
      <w:r>
        <w:t>1. Inventory File (inventory)</w:t>
      </w:r>
    </w:p>
    <w:p>
      <w:r>
        <w:t>Defines host groups used in playbooks.</w:t>
        <w:br/>
        <w:br/>
        <w:t>[web]</w:t>
        <w:br/>
        <w:t>[db]</w:t>
        <w:br/>
        <w:t>[non_root]</w:t>
        <w:br/>
        <w:br/>
        <w:t>Used to target machines logically instead of IP-by-IP.</w:t>
        <w:br/>
        <w:t>Example usage:</w:t>
        <w:br/>
        <w:t>ansible db -m ping</w:t>
        <w:br/>
        <w:t>ansible-playbook playbook.yml</w:t>
      </w:r>
    </w:p>
    <w:p>
      <w:pPr>
        <w:pStyle w:val="Heading2"/>
      </w:pPr>
      <w:r>
        <w:t>2. group_vars Directory</w:t>
      </w:r>
    </w:p>
    <w:p>
      <w:r>
        <w:t>Purpose: Define variables per group automatically.</w:t>
        <w:br/>
        <w:br/>
        <w:t>Structure:</w:t>
        <w:br/>
        <w:t>group_vars/</w:t>
        <w:br/>
        <w:t xml:space="preserve">  db.yml</w:t>
        <w:br/>
        <w:t xml:space="preserve">  web.yml</w:t>
        <w:br/>
        <w:t xml:space="preserve">  non_root.yml</w:t>
        <w:br/>
        <w:br/>
        <w:t>Example content:</w:t>
        <w:br/>
        <w:t>env: production</w:t>
        <w:br/>
        <w:br/>
        <w:t>Ansible auto-loads these variables based on host group.</w:t>
      </w:r>
    </w:p>
    <w:p>
      <w:pPr>
        <w:pStyle w:val="Heading2"/>
      </w:pPr>
      <w:r>
        <w:t>3. Template File (templates/index.html.j2)</w:t>
      </w:r>
    </w:p>
    <w:p>
      <w:r>
        <w:t>Jinja2 template used to generate dynamic HTML.</w:t>
        <w:br/>
        <w:br/>
        <w:t>Uses facts and variables:</w:t>
        <w:br/>
        <w:t>{{ inventory_hostname }}</w:t>
        <w:br/>
        <w:t>{{ ansible_default_ipv4.address }}</w:t>
        <w:br/>
        <w:t>{{ env }}</w:t>
        <w:br/>
        <w:br/>
        <w:t>Conditional logic example:</w:t>
        <w:br/>
        <w:t>{% if env == 'production' %}</w:t>
        <w:br/>
        <w:t>PRODUCTION SERVER</w:t>
        <w:br/>
        <w:t>{% endif %}</w:t>
      </w:r>
    </w:p>
    <w:p>
      <w:pPr>
        <w:pStyle w:val="Heading2"/>
      </w:pPr>
      <w:r>
        <w:t>4. Template Playbook (templet-httpd.yml)</w:t>
      </w:r>
    </w:p>
    <w:p>
      <w:r>
        <w:t>This playbook installs httpd, deploys template, manages firewall &amp; SELinux.</w:t>
        <w:br/>
        <w:br/>
        <w:t>Key modules used:</w:t>
        <w:br/>
        <w:t>- yum</w:t>
        <w:br/>
        <w:t>- service</w:t>
        <w:br/>
        <w:t>- template</w:t>
        <w:br/>
        <w:t>- ansible.posix.selinux</w:t>
        <w:br/>
        <w:br/>
        <w:t>Handlers are triggered only when template changes.</w:t>
      </w:r>
    </w:p>
    <w:p>
      <w:pPr>
        <w:pStyle w:val="Heading2"/>
      </w:pPr>
      <w:r>
        <w:t>5. Handlers</w:t>
      </w:r>
    </w:p>
    <w:p>
      <w:r>
        <w:t>Handlers run only when notified.</w:t>
        <w:br/>
        <w:br/>
        <w:t>Example:</w:t>
        <w:br/>
        <w:t>notify: restart apache</w:t>
        <w:br/>
        <w:br/>
        <w:t>Handler definition:</w:t>
        <w:br/>
        <w:t>service:</w:t>
        <w:br/>
        <w:t xml:space="preserve">  name: httpd</w:t>
        <w:br/>
        <w:t xml:space="preserve">  state: restarted</w:t>
      </w:r>
    </w:p>
    <w:p>
      <w:pPr>
        <w:pStyle w:val="Heading2"/>
      </w:pPr>
      <w:r>
        <w:t>6. YUM Playbooks</w:t>
      </w:r>
    </w:p>
    <w:p>
      <w:r>
        <w:t>Used to install packages like httpd, nginx, git, wget.</w:t>
        <w:br/>
        <w:br/>
        <w:t>Example:</w:t>
        <w:br/>
        <w:t>yum:</w:t>
        <w:br/>
        <w:t xml:space="preserve">  name: httpd</w:t>
        <w:br/>
        <w:t xml:space="preserve">  state: present</w:t>
        <w:br/>
        <w:br/>
        <w:t>Service control is done separately using service module.</w:t>
      </w:r>
    </w:p>
    <w:p>
      <w:pPr>
        <w:pStyle w:val="Heading2"/>
      </w:pPr>
      <w:r>
        <w:t>7. SELinux Handling</w:t>
      </w:r>
    </w:p>
    <w:p>
      <w:r>
        <w:t>SELinux blocked HTTP until set to permissive.</w:t>
        <w:br/>
        <w:br/>
        <w:t>Correct module:</w:t>
        <w:br/>
        <w:t>ansible.posix.selinux</w:t>
        <w:br/>
        <w:br/>
        <w:t>Required parameters:</w:t>
        <w:br/>
        <w:t>policy: targeted</w:t>
        <w:br/>
        <w:t>state: permissive</w:t>
      </w:r>
    </w:p>
    <w:p>
      <w:pPr>
        <w:pStyle w:val="Heading2"/>
      </w:pPr>
      <w:r>
        <w:t>8. Firewall Handling</w:t>
      </w:r>
    </w:p>
    <w:p>
      <w:r>
        <w:t>firewalld blocks port 80 by default.</w:t>
        <w:br/>
        <w:br/>
        <w:t>Stopped using:</w:t>
        <w:br/>
        <w:t>service:</w:t>
        <w:br/>
        <w:t xml:space="preserve">  name: firewalld</w:t>
        <w:br/>
        <w:t xml:space="preserve">  state: stopped</w:t>
      </w:r>
    </w:p>
    <w:p>
      <w:pPr>
        <w:pStyle w:val="Heading2"/>
      </w:pPr>
      <w:r>
        <w:t>9. Verification Commands</w:t>
      </w:r>
    </w:p>
    <w:p>
      <w:r>
        <w:t>Check deployment:</w:t>
        <w:br/>
        <w:t>curl http://&lt;IP&gt;</w:t>
        <w:br/>
        <w:br/>
        <w:t>Check service:</w:t>
        <w:br/>
        <w:t>systemctl status httpd</w:t>
        <w:br/>
        <w:br/>
        <w:t>Check SELinux:</w:t>
        <w:br/>
        <w:t>getenforce</w:t>
      </w:r>
    </w:p>
    <w:p>
      <w:pPr>
        <w:pStyle w:val="Heading2"/>
      </w:pPr>
      <w:r>
        <w:t>10. What You Achieved Today</w:t>
      </w:r>
    </w:p>
    <w:p>
      <w:r>
        <w:t>✔ Multi-host deployment</w:t>
        <w:br/>
        <w:t>✔ Environment-based rendering</w:t>
        <w:br/>
        <w:t>✔ group_vars mastery</w:t>
        <w:br/>
        <w:t>✔ Template logic</w:t>
        <w:br/>
        <w:t>✔ Handlers</w:t>
        <w:br/>
        <w:t>✔ Production-style Ansible workflow</w:t>
        <w:br/>
        <w:br/>
        <w:t>This is real-world DevOps, not just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