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ID: 8</w:t>
        <w:br/>
        <w:t>Fecha: 2024-07-24</w:t>
        <w:br/>
        <w:t>Número de Memorándum: MEMO/UDC189/4/24</w:t>
        <w:br/>
        <w:t>Dirigido a: Lalo</w:t>
        <w:br/>
        <w:t>Asunto: Pago de instructores</w:t>
        <w:br/>
        <w:t>Departamento: RH</w:t>
        <w:br/>
        <w:t xml:space="preserve">Elaborado por: </w:t>
        <w:br/>
        <w:t>Observaciones: Curp 
INE 
Acta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2024-07-24T19:48:25Z</dcterms:created>
  <dc:creator>Apache POI</dc:creator>
</cp:coreProperties>
</file>