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5132A" w14:textId="4FAE24A8" w:rsidR="00094042" w:rsidRPr="00E33A38" w:rsidRDefault="299AD7A8" w:rsidP="00192A05">
      <w:pPr>
        <w:spacing w:line="276" w:lineRule="auto"/>
        <w:jc w:val="center"/>
        <w:rPr>
          <w:rFonts w:cs="Times New Roman"/>
          <w:b/>
          <w:sz w:val="32"/>
          <w:szCs w:val="32"/>
          <w:lang w:val="en-US"/>
        </w:rPr>
      </w:pPr>
      <w:r w:rsidRPr="7396CDDF">
        <w:rPr>
          <w:rFonts w:cs="Times New Roman"/>
          <w:b/>
          <w:sz w:val="32"/>
          <w:szCs w:val="32"/>
          <w:lang w:val="en-US"/>
        </w:rPr>
        <w:t>Tugas Besar Pemodelan Stokastik</w:t>
      </w:r>
    </w:p>
    <w:p w14:paraId="013ED0D6" w14:textId="4CFF07F0" w:rsidR="007F39DB" w:rsidRPr="00E33A38" w:rsidRDefault="299AD7A8" w:rsidP="00192A05">
      <w:pPr>
        <w:spacing w:line="276" w:lineRule="auto"/>
        <w:jc w:val="center"/>
        <w:rPr>
          <w:rFonts w:cs="Times New Roman"/>
          <w:b/>
          <w:sz w:val="28"/>
          <w:szCs w:val="28"/>
          <w:lang w:val="en-US"/>
        </w:rPr>
      </w:pPr>
      <w:r w:rsidRPr="7396CDDF">
        <w:rPr>
          <w:rFonts w:cs="Times New Roman"/>
          <w:b/>
          <w:sz w:val="28"/>
          <w:szCs w:val="28"/>
          <w:lang w:val="en-US"/>
        </w:rPr>
        <w:t>Pemodelan Rantai Markov untuk Analisis Waktu Penyelesaian Tugas Akhir Mahasiswa Sains Data Berdasarkan Tahapan Seminar Proposal, Seminar Hasil, dan Sidang Akhir</w:t>
      </w:r>
    </w:p>
    <w:p w14:paraId="2A1ECF84" w14:textId="77777777" w:rsidR="007F39DB" w:rsidRPr="00E33A38" w:rsidRDefault="007F39DB" w:rsidP="00192A05">
      <w:pPr>
        <w:spacing w:line="276" w:lineRule="auto"/>
        <w:jc w:val="center"/>
        <w:rPr>
          <w:rFonts w:cs="Times New Roman"/>
          <w:b/>
          <w:bCs/>
        </w:rPr>
      </w:pPr>
    </w:p>
    <w:p w14:paraId="10429DAC" w14:textId="18CE49DB" w:rsidR="007F39DB" w:rsidRPr="00E33A38" w:rsidRDefault="007F39DB" w:rsidP="00192A05">
      <w:pPr>
        <w:spacing w:line="276" w:lineRule="auto"/>
        <w:jc w:val="center"/>
        <w:rPr>
          <w:rFonts w:cs="Times New Roman"/>
          <w:b/>
          <w:bCs/>
        </w:rPr>
      </w:pPr>
    </w:p>
    <w:p w14:paraId="1280DB1F" w14:textId="01A3EDEC" w:rsidR="007F39DB" w:rsidRPr="00E33A38" w:rsidRDefault="007F39DB" w:rsidP="00192A05">
      <w:pPr>
        <w:spacing w:line="276" w:lineRule="auto"/>
        <w:jc w:val="center"/>
        <w:rPr>
          <w:rFonts w:cs="Times New Roman"/>
        </w:rPr>
      </w:pPr>
    </w:p>
    <w:p w14:paraId="10B1B739" w14:textId="287EBED3" w:rsidR="007F39DB" w:rsidRPr="00E33A38" w:rsidRDefault="00CA3BB5" w:rsidP="00192A05">
      <w:pPr>
        <w:spacing w:line="276" w:lineRule="auto"/>
        <w:jc w:val="center"/>
        <w:rPr>
          <w:rFonts w:cs="Times New Roman"/>
        </w:rPr>
      </w:pPr>
      <w:r w:rsidRPr="00E33A38">
        <w:rPr>
          <w:rFonts w:cs="Times New Roman"/>
          <w:noProof/>
        </w:rPr>
        <w:drawing>
          <wp:anchor distT="0" distB="0" distL="114300" distR="114300" simplePos="0" relativeHeight="251658240" behindDoc="0" locked="0" layoutInCell="1" allowOverlap="1" wp14:anchorId="69B54896" wp14:editId="216B6F35">
            <wp:simplePos x="0" y="0"/>
            <wp:positionH relativeFrom="margin">
              <wp:align>center</wp:align>
            </wp:positionH>
            <wp:positionV relativeFrom="paragraph">
              <wp:posOffset>13276</wp:posOffset>
            </wp:positionV>
            <wp:extent cx="1722475" cy="208258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2475" cy="20825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C22DCA" w14:textId="1999487E" w:rsidR="007F39DB" w:rsidRPr="00E33A38" w:rsidRDefault="007F39DB" w:rsidP="00192A05">
      <w:pPr>
        <w:spacing w:line="276" w:lineRule="auto"/>
        <w:jc w:val="center"/>
        <w:rPr>
          <w:rFonts w:cs="Times New Roman"/>
        </w:rPr>
      </w:pPr>
    </w:p>
    <w:p w14:paraId="017FA9F7" w14:textId="77777777" w:rsidR="007F39DB" w:rsidRPr="00E33A38" w:rsidRDefault="007F39DB" w:rsidP="00192A05">
      <w:pPr>
        <w:spacing w:line="276" w:lineRule="auto"/>
        <w:jc w:val="center"/>
        <w:rPr>
          <w:rFonts w:cs="Times New Roman"/>
        </w:rPr>
      </w:pPr>
    </w:p>
    <w:p w14:paraId="6300FB66" w14:textId="77777777" w:rsidR="007F39DB" w:rsidRPr="00E33A38" w:rsidRDefault="007F39DB" w:rsidP="00192A05">
      <w:pPr>
        <w:spacing w:line="276" w:lineRule="auto"/>
        <w:jc w:val="center"/>
        <w:rPr>
          <w:rFonts w:cs="Times New Roman"/>
        </w:rPr>
      </w:pPr>
    </w:p>
    <w:p w14:paraId="5BEABB5D" w14:textId="77777777" w:rsidR="007F39DB" w:rsidRPr="00E33A38" w:rsidRDefault="007F39DB" w:rsidP="00192A05">
      <w:pPr>
        <w:spacing w:line="276" w:lineRule="auto"/>
        <w:jc w:val="center"/>
        <w:rPr>
          <w:rFonts w:cs="Times New Roman"/>
        </w:rPr>
      </w:pPr>
    </w:p>
    <w:p w14:paraId="429FF151" w14:textId="134ACAE4" w:rsidR="007F39DB" w:rsidRPr="00E33A38" w:rsidRDefault="007F39DB" w:rsidP="00192A05">
      <w:pPr>
        <w:spacing w:line="276" w:lineRule="auto"/>
        <w:jc w:val="center"/>
        <w:rPr>
          <w:rFonts w:cs="Times New Roman"/>
          <w:b/>
          <w:bCs/>
        </w:rPr>
      </w:pPr>
    </w:p>
    <w:p w14:paraId="5160AD19" w14:textId="77777777" w:rsidR="007F39DB" w:rsidRPr="00E33A38" w:rsidRDefault="007F39DB" w:rsidP="00192A05">
      <w:pPr>
        <w:spacing w:line="276" w:lineRule="auto"/>
        <w:jc w:val="center"/>
        <w:rPr>
          <w:rFonts w:cs="Times New Roman"/>
        </w:rPr>
      </w:pPr>
    </w:p>
    <w:p w14:paraId="400629C9" w14:textId="77777777" w:rsidR="007F39DB" w:rsidRPr="00E33A38" w:rsidRDefault="007F39DB" w:rsidP="00192A05">
      <w:pPr>
        <w:spacing w:line="276" w:lineRule="auto"/>
        <w:jc w:val="center"/>
        <w:rPr>
          <w:rFonts w:cs="Times New Roman"/>
        </w:rPr>
      </w:pPr>
    </w:p>
    <w:p w14:paraId="11F55F05" w14:textId="77777777" w:rsidR="007F39DB" w:rsidRPr="00E33A38" w:rsidRDefault="007F39DB" w:rsidP="00192A05">
      <w:pPr>
        <w:spacing w:line="276" w:lineRule="auto"/>
        <w:rPr>
          <w:rFonts w:cs="Times New Roman"/>
        </w:rPr>
      </w:pPr>
    </w:p>
    <w:p w14:paraId="5B70ED6D" w14:textId="3EBE1D05" w:rsidR="007F39DB" w:rsidRPr="00E33A38" w:rsidRDefault="007F39DB" w:rsidP="00192A05">
      <w:pPr>
        <w:spacing w:line="276" w:lineRule="auto"/>
        <w:jc w:val="center"/>
        <w:rPr>
          <w:rFonts w:cs="Times New Roman"/>
          <w:b/>
          <w:bCs/>
        </w:rPr>
      </w:pPr>
    </w:p>
    <w:p w14:paraId="14E04C4D" w14:textId="3DD0A8BD" w:rsidR="00FB1E24" w:rsidRPr="00E33A38" w:rsidRDefault="299AD7A8" w:rsidP="00192A05">
      <w:pPr>
        <w:spacing w:line="276" w:lineRule="auto"/>
        <w:jc w:val="center"/>
        <w:rPr>
          <w:rFonts w:cs="Times New Roman"/>
          <w:b/>
          <w:lang w:val="en-US"/>
        </w:rPr>
      </w:pPr>
      <w:r w:rsidRPr="7396CDDF">
        <w:rPr>
          <w:rFonts w:cs="Times New Roman"/>
          <w:b/>
          <w:lang w:val="en-US"/>
        </w:rPr>
        <w:t>Kelompok 5:</w:t>
      </w:r>
    </w:p>
    <w:tbl>
      <w:tblPr>
        <w:tblStyle w:val="KisiTabel"/>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960"/>
        <w:gridCol w:w="1575"/>
      </w:tblGrid>
      <w:tr w:rsidR="299AD7A8" w:rsidRPr="00E33A38" w14:paraId="6E41D414" w14:textId="77777777" w:rsidTr="299AD7A8">
        <w:trPr>
          <w:trHeight w:val="300"/>
          <w:jc w:val="center"/>
        </w:trPr>
        <w:tc>
          <w:tcPr>
            <w:tcW w:w="3960" w:type="dxa"/>
          </w:tcPr>
          <w:p w14:paraId="5771C318" w14:textId="30AFA7FE" w:rsidR="299AD7A8" w:rsidRPr="00E33A38" w:rsidRDefault="299AD7A8" w:rsidP="00192A05">
            <w:pPr>
              <w:spacing w:line="276" w:lineRule="auto"/>
              <w:rPr>
                <w:rFonts w:cs="Times New Roman"/>
              </w:rPr>
            </w:pPr>
            <w:r w:rsidRPr="00E33A38">
              <w:rPr>
                <w:rFonts w:cs="Times New Roman"/>
              </w:rPr>
              <w:t>SESILIA PUTRI SUBANDI</w:t>
            </w:r>
          </w:p>
        </w:tc>
        <w:tc>
          <w:tcPr>
            <w:tcW w:w="1575" w:type="dxa"/>
          </w:tcPr>
          <w:p w14:paraId="6CBF5040" w14:textId="7F7F65C7" w:rsidR="299AD7A8" w:rsidRPr="00E33A38" w:rsidRDefault="299AD7A8" w:rsidP="00192A05">
            <w:pPr>
              <w:spacing w:line="276" w:lineRule="auto"/>
              <w:rPr>
                <w:rFonts w:cs="Times New Roman"/>
              </w:rPr>
            </w:pPr>
            <w:r w:rsidRPr="00E33A38">
              <w:rPr>
                <w:rFonts w:cs="Times New Roman"/>
              </w:rPr>
              <w:t>122450012</w:t>
            </w:r>
          </w:p>
        </w:tc>
      </w:tr>
      <w:tr w:rsidR="299AD7A8" w:rsidRPr="00E33A38" w14:paraId="5B344E30" w14:textId="77777777" w:rsidTr="299AD7A8">
        <w:trPr>
          <w:trHeight w:val="300"/>
          <w:jc w:val="center"/>
        </w:trPr>
        <w:tc>
          <w:tcPr>
            <w:tcW w:w="3960" w:type="dxa"/>
          </w:tcPr>
          <w:p w14:paraId="1F56C0B8" w14:textId="44808385" w:rsidR="299AD7A8" w:rsidRPr="00E33A38" w:rsidRDefault="299AD7A8" w:rsidP="00192A05">
            <w:pPr>
              <w:spacing w:line="276" w:lineRule="auto"/>
              <w:rPr>
                <w:rFonts w:cs="Times New Roman"/>
              </w:rPr>
            </w:pPr>
            <w:r w:rsidRPr="00E33A38">
              <w:rPr>
                <w:rFonts w:cs="Times New Roman"/>
              </w:rPr>
              <w:t>RAID MUHAMMAD NAUFAL</w:t>
            </w:r>
          </w:p>
        </w:tc>
        <w:tc>
          <w:tcPr>
            <w:tcW w:w="1575" w:type="dxa"/>
          </w:tcPr>
          <w:p w14:paraId="7D403F94" w14:textId="1F71E3EA" w:rsidR="299AD7A8" w:rsidRPr="00E33A38" w:rsidRDefault="299AD7A8" w:rsidP="00192A05">
            <w:pPr>
              <w:spacing w:line="276" w:lineRule="auto"/>
              <w:rPr>
                <w:rFonts w:cs="Times New Roman"/>
              </w:rPr>
            </w:pPr>
            <w:r w:rsidRPr="00E33A38">
              <w:rPr>
                <w:rFonts w:cs="Times New Roman"/>
              </w:rPr>
              <w:t>122450027</w:t>
            </w:r>
          </w:p>
        </w:tc>
      </w:tr>
      <w:tr w:rsidR="299AD7A8" w:rsidRPr="00E33A38" w14:paraId="15E60A41" w14:textId="77777777" w:rsidTr="299AD7A8">
        <w:trPr>
          <w:trHeight w:val="300"/>
          <w:jc w:val="center"/>
        </w:trPr>
        <w:tc>
          <w:tcPr>
            <w:tcW w:w="3960" w:type="dxa"/>
          </w:tcPr>
          <w:p w14:paraId="621107E0" w14:textId="37E4CDD1" w:rsidR="299AD7A8" w:rsidRPr="00E33A38" w:rsidRDefault="299AD7A8" w:rsidP="00192A05">
            <w:pPr>
              <w:spacing w:line="276" w:lineRule="auto"/>
              <w:rPr>
                <w:rFonts w:cs="Times New Roman"/>
              </w:rPr>
            </w:pPr>
            <w:r w:rsidRPr="00E33A38">
              <w:rPr>
                <w:rFonts w:cs="Times New Roman"/>
              </w:rPr>
              <w:t>SYADZA PUSPADARI AZHAR</w:t>
            </w:r>
          </w:p>
        </w:tc>
        <w:tc>
          <w:tcPr>
            <w:tcW w:w="1575" w:type="dxa"/>
          </w:tcPr>
          <w:p w14:paraId="005BFF1A" w14:textId="02D4AB63" w:rsidR="299AD7A8" w:rsidRPr="00E33A38" w:rsidRDefault="299AD7A8" w:rsidP="00192A05">
            <w:pPr>
              <w:spacing w:line="276" w:lineRule="auto"/>
              <w:rPr>
                <w:rFonts w:cs="Times New Roman"/>
              </w:rPr>
            </w:pPr>
            <w:r w:rsidRPr="00E33A38">
              <w:rPr>
                <w:rFonts w:cs="Times New Roman"/>
              </w:rPr>
              <w:t>122450072</w:t>
            </w:r>
          </w:p>
        </w:tc>
      </w:tr>
      <w:tr w:rsidR="299AD7A8" w:rsidRPr="00E33A38" w14:paraId="450B7C18" w14:textId="77777777" w:rsidTr="299AD7A8">
        <w:trPr>
          <w:trHeight w:val="300"/>
          <w:jc w:val="center"/>
        </w:trPr>
        <w:tc>
          <w:tcPr>
            <w:tcW w:w="3960" w:type="dxa"/>
          </w:tcPr>
          <w:p w14:paraId="792187FF" w14:textId="03BF29C5" w:rsidR="299AD7A8" w:rsidRPr="00E33A38" w:rsidRDefault="299AD7A8" w:rsidP="00192A05">
            <w:pPr>
              <w:spacing w:line="276" w:lineRule="auto"/>
              <w:rPr>
                <w:rFonts w:cs="Times New Roman"/>
              </w:rPr>
            </w:pPr>
            <w:r w:rsidRPr="00E33A38">
              <w:rPr>
                <w:rFonts w:cs="Times New Roman"/>
              </w:rPr>
              <w:t>MUHAMMAD ZAKY ZAIDDAN</w:t>
            </w:r>
          </w:p>
        </w:tc>
        <w:tc>
          <w:tcPr>
            <w:tcW w:w="1575" w:type="dxa"/>
          </w:tcPr>
          <w:p w14:paraId="5918BA4C" w14:textId="5DB03A85" w:rsidR="299AD7A8" w:rsidRPr="00E33A38" w:rsidRDefault="299AD7A8" w:rsidP="00192A05">
            <w:pPr>
              <w:spacing w:line="276" w:lineRule="auto"/>
              <w:rPr>
                <w:rFonts w:cs="Times New Roman"/>
              </w:rPr>
            </w:pPr>
            <w:r w:rsidRPr="00E33A38">
              <w:rPr>
                <w:rFonts w:cs="Times New Roman"/>
              </w:rPr>
              <w:t>122450119</w:t>
            </w:r>
          </w:p>
        </w:tc>
      </w:tr>
    </w:tbl>
    <w:p w14:paraId="28584D11" w14:textId="2D0037B9" w:rsidR="299AD7A8" w:rsidRPr="00E33A38" w:rsidRDefault="299AD7A8" w:rsidP="00192A05">
      <w:pPr>
        <w:spacing w:line="276" w:lineRule="auto"/>
        <w:jc w:val="center"/>
        <w:rPr>
          <w:rFonts w:cs="Times New Roman"/>
          <w:b/>
          <w:bCs/>
        </w:rPr>
      </w:pPr>
    </w:p>
    <w:p w14:paraId="1FA04269" w14:textId="77777777" w:rsidR="00323DF7" w:rsidRPr="00E33A38" w:rsidRDefault="00323DF7" w:rsidP="00192A05">
      <w:pPr>
        <w:spacing w:line="276" w:lineRule="auto"/>
        <w:rPr>
          <w:rFonts w:cs="Times New Roman"/>
        </w:rPr>
      </w:pPr>
    </w:p>
    <w:p w14:paraId="140A41B3" w14:textId="3938E372" w:rsidR="00323DF7" w:rsidRPr="00E33A38" w:rsidRDefault="00323DF7" w:rsidP="00192A05">
      <w:pPr>
        <w:spacing w:line="276" w:lineRule="auto"/>
        <w:rPr>
          <w:rFonts w:cs="Times New Roman"/>
        </w:rPr>
      </w:pPr>
    </w:p>
    <w:p w14:paraId="567A51A6" w14:textId="77777777" w:rsidR="00CA3BB5" w:rsidRPr="00E33A38" w:rsidRDefault="00CA3BB5" w:rsidP="00192A05">
      <w:pPr>
        <w:spacing w:line="276" w:lineRule="auto"/>
        <w:rPr>
          <w:rFonts w:cs="Times New Roman"/>
        </w:rPr>
      </w:pPr>
    </w:p>
    <w:p w14:paraId="24473394" w14:textId="7E08B3D8" w:rsidR="00323DF7" w:rsidRPr="00E33A38" w:rsidRDefault="299AD7A8" w:rsidP="00192A05">
      <w:pPr>
        <w:spacing w:after="0" w:line="276" w:lineRule="auto"/>
        <w:jc w:val="center"/>
        <w:rPr>
          <w:rFonts w:cs="Times New Roman"/>
          <w:b/>
          <w:bCs/>
        </w:rPr>
      </w:pPr>
      <w:r w:rsidRPr="00E33A38">
        <w:rPr>
          <w:rFonts w:cs="Times New Roman"/>
          <w:b/>
          <w:bCs/>
        </w:rPr>
        <w:t>PROGRAM STUDI SAINS DATA</w:t>
      </w:r>
    </w:p>
    <w:p w14:paraId="2523E2B6" w14:textId="17F4B99C" w:rsidR="00323DF7" w:rsidRPr="00E33A38" w:rsidRDefault="299AD7A8" w:rsidP="00192A05">
      <w:pPr>
        <w:spacing w:after="0" w:line="276" w:lineRule="auto"/>
        <w:jc w:val="center"/>
        <w:rPr>
          <w:rFonts w:cs="Times New Roman"/>
          <w:b/>
          <w:bCs/>
        </w:rPr>
      </w:pPr>
      <w:r w:rsidRPr="00E33A38">
        <w:rPr>
          <w:rFonts w:cs="Times New Roman"/>
          <w:b/>
          <w:bCs/>
        </w:rPr>
        <w:t>FAKULTAS SAINS</w:t>
      </w:r>
    </w:p>
    <w:p w14:paraId="53C93505" w14:textId="16BFE0E1" w:rsidR="00323DF7" w:rsidRPr="00E33A38" w:rsidRDefault="299AD7A8" w:rsidP="00192A05">
      <w:pPr>
        <w:spacing w:after="0" w:line="276" w:lineRule="auto"/>
        <w:jc w:val="center"/>
        <w:rPr>
          <w:rFonts w:cs="Times New Roman"/>
          <w:b/>
          <w:bCs/>
        </w:rPr>
      </w:pPr>
      <w:r w:rsidRPr="00E33A38">
        <w:rPr>
          <w:rFonts w:cs="Times New Roman"/>
          <w:b/>
          <w:bCs/>
        </w:rPr>
        <w:t>INSTITUT TEKNOLOGI SUMATERA</w:t>
      </w:r>
    </w:p>
    <w:p w14:paraId="7301F4A6" w14:textId="301DF36D" w:rsidR="299AD7A8" w:rsidRPr="001701E2" w:rsidRDefault="299AD7A8" w:rsidP="00192A05">
      <w:pPr>
        <w:spacing w:after="0" w:line="276" w:lineRule="auto"/>
        <w:jc w:val="center"/>
        <w:rPr>
          <w:rFonts w:cs="Times New Roman"/>
          <w:b/>
          <w:bCs/>
        </w:rPr>
      </w:pPr>
      <w:r w:rsidRPr="00E33A38">
        <w:rPr>
          <w:rFonts w:cs="Times New Roman"/>
          <w:b/>
          <w:bCs/>
        </w:rPr>
        <w:t>2025</w:t>
      </w:r>
    </w:p>
    <w:p w14:paraId="569F4858" w14:textId="7F4EB332" w:rsidR="005366D6" w:rsidRPr="00E33A38" w:rsidRDefault="299AD7A8" w:rsidP="00192A05">
      <w:pPr>
        <w:pStyle w:val="Judul1"/>
        <w:spacing w:line="276" w:lineRule="auto"/>
        <w:jc w:val="center"/>
        <w:rPr>
          <w:rFonts w:cs="Times New Roman"/>
          <w:sz w:val="28"/>
          <w:szCs w:val="28"/>
        </w:rPr>
      </w:pPr>
      <w:bookmarkStart w:id="0" w:name="_Toc215006582"/>
      <w:r w:rsidRPr="00E33A38">
        <w:rPr>
          <w:rFonts w:cs="Times New Roman"/>
          <w:sz w:val="28"/>
          <w:szCs w:val="28"/>
        </w:rPr>
        <w:lastRenderedPageBreak/>
        <w:t>ABSTRAK</w:t>
      </w:r>
      <w:bookmarkEnd w:id="0"/>
    </w:p>
    <w:p w14:paraId="3CAB7F24" w14:textId="4C8FB498" w:rsidR="000B0EBA" w:rsidRPr="00E33A38" w:rsidRDefault="000B0EBA" w:rsidP="00192A05">
      <w:pPr>
        <w:spacing w:line="276" w:lineRule="auto"/>
        <w:rPr>
          <w:rFonts w:cs="Times New Roman"/>
        </w:rPr>
      </w:pPr>
    </w:p>
    <w:p w14:paraId="0E5CEC60" w14:textId="0044310B" w:rsidR="3A384F10" w:rsidRDefault="00430799" w:rsidP="00AC4AFB">
      <w:pPr>
        <w:spacing w:after="240"/>
      </w:pPr>
      <w:r w:rsidRPr="00430799">
        <w:rPr>
          <w:rFonts w:eastAsia="Times New Roman" w:cs="Times New Roman"/>
        </w:rPr>
        <w:t>Penyelesaian Tugas Akhir (TA) yang tidak tepat waktu merupakan tantangan signifikan bagi Program Studi Sains Data. Penelitian ini bertujuan menganalisis dinamika waktu penyelesaian TA mahasiswa berdasarkan transisi antara tahapan Seminar Proposal (Sempro) menuju Seminar Hasil (Semhas) dan Seminar Hasil menuju Sidang Akhir menggunakan Pemodelan Rantai Markov. Data historis durasi penyelesaian TA digunakan untuk mengklasifikasikan waktu menjadi tiga keadaan: Cepat (C), Sedang (S), dan Lama (L), yang batasannya ditetapkan menggunakan metode kuartil empiris. Hasil analisis Matriks Probabilitas Transisi menunjukkan bahwa kategori Sedang merupakan keadaan yang paling stabil, dengan probabilitas mempertahankan status sebesar 54.55%. Namun, terdapat pola risiko signifikan di mana mahasiswa yang menyelesaikan tahap awal secara Cepat cenderung melambat ke kategori Sedang (42.42%) pada tahap berikutnya, dan mahasiswa kategori Lama memiliki kecenderungan tinggi untuk tetap Lama (30.30%). Berdasarkan perhitungan Distribusi Stasioner, ditemukan bahwa dalam kondisi stabil jangka panjang, sekitar 46.56% dari seluruh proses penyelesaian TA akan berada di kategori Sedang, sementara persentase kategori Cepat mencapai 28.56%, dan kategori Lama sekitar 24.89%. Kesimpulan ini memberikan wawasan prediktif bagi program studi untuk merancang intervensi yang ditargetkan pada titik-titik kritis alur TA guna meningkatkan efisiensi kelulusan.</w:t>
      </w:r>
    </w:p>
    <w:p w14:paraId="129782C9" w14:textId="72271295" w:rsidR="003F7FAC" w:rsidRPr="00E33A38" w:rsidRDefault="3A384F10" w:rsidP="3A384F10">
      <w:pPr>
        <w:spacing w:line="276" w:lineRule="auto"/>
        <w:rPr>
          <w:rFonts w:eastAsia="Times New Roman" w:cs="Times New Roman"/>
          <w:lang w:val="en-US"/>
        </w:rPr>
      </w:pPr>
      <w:r w:rsidRPr="3A384F10">
        <w:rPr>
          <w:rFonts w:cs="Times New Roman"/>
          <w:b/>
          <w:bCs/>
          <w:lang w:val="en-US"/>
        </w:rPr>
        <w:t xml:space="preserve">Kata kunci: </w:t>
      </w:r>
      <w:r w:rsidR="00BC46A6" w:rsidRPr="3A384F10">
        <w:rPr>
          <w:rFonts w:eastAsia="Times New Roman" w:cs="Times New Roman"/>
          <w:lang w:val="en-US"/>
        </w:rPr>
        <w:t xml:space="preserve">Distribusi Stasioner, Matriks Transisi, </w:t>
      </w:r>
      <w:r w:rsidRPr="3A384F10">
        <w:rPr>
          <w:rFonts w:eastAsia="Times New Roman" w:cs="Times New Roman"/>
          <w:lang w:val="en-US"/>
        </w:rPr>
        <w:t xml:space="preserve">Rantai Markov, </w:t>
      </w:r>
      <w:r w:rsidR="00BC46A6">
        <w:rPr>
          <w:rFonts w:eastAsia="Times New Roman" w:cs="Times New Roman"/>
          <w:lang w:val="en-US"/>
        </w:rPr>
        <w:t>Tugas Akhir</w:t>
      </w:r>
      <w:r w:rsidRPr="3A384F10">
        <w:rPr>
          <w:rFonts w:eastAsia="Times New Roman" w:cs="Times New Roman"/>
          <w:lang w:val="en-US"/>
        </w:rPr>
        <w:t xml:space="preserve"> </w:t>
      </w:r>
    </w:p>
    <w:p w14:paraId="15AB7612" w14:textId="2A26150B" w:rsidR="003F7FAC" w:rsidRPr="00E33A38" w:rsidRDefault="003F7FAC" w:rsidP="3A384F10">
      <w:pPr>
        <w:spacing w:line="276" w:lineRule="auto"/>
        <w:rPr>
          <w:rFonts w:cs="Times New Roman"/>
          <w:b/>
          <w:bCs/>
          <w:lang w:val="en-US"/>
        </w:rPr>
      </w:pPr>
    </w:p>
    <w:p w14:paraId="0111D6D0" w14:textId="364E4C3B" w:rsidR="299AD7A8" w:rsidRPr="00E33A38" w:rsidRDefault="299AD7A8" w:rsidP="00192A05">
      <w:pPr>
        <w:spacing w:line="276" w:lineRule="auto"/>
        <w:rPr>
          <w:rFonts w:cs="Times New Roman"/>
          <w:b/>
          <w:bCs/>
        </w:rPr>
      </w:pPr>
    </w:p>
    <w:p w14:paraId="735C1E72" w14:textId="1C489BEB" w:rsidR="299AD7A8" w:rsidRPr="00E33A38" w:rsidRDefault="299AD7A8" w:rsidP="00192A05">
      <w:pPr>
        <w:spacing w:line="276" w:lineRule="auto"/>
      </w:pPr>
      <w:r w:rsidRPr="00E33A38">
        <w:br w:type="page"/>
      </w:r>
    </w:p>
    <w:p w14:paraId="20911586" w14:textId="3C93C1BE" w:rsidR="000B0EBA" w:rsidRPr="00E33A38" w:rsidRDefault="299AD7A8" w:rsidP="00192A05">
      <w:pPr>
        <w:pStyle w:val="Judul1"/>
        <w:spacing w:line="276" w:lineRule="auto"/>
        <w:jc w:val="center"/>
        <w:rPr>
          <w:rFonts w:cs="Times New Roman"/>
          <w:sz w:val="28"/>
          <w:szCs w:val="28"/>
        </w:rPr>
      </w:pPr>
      <w:bookmarkStart w:id="1" w:name="_Toc215006583"/>
      <w:r w:rsidRPr="00E33A38">
        <w:rPr>
          <w:rFonts w:cs="Times New Roman"/>
          <w:sz w:val="28"/>
          <w:szCs w:val="28"/>
        </w:rPr>
        <w:lastRenderedPageBreak/>
        <w:t>DAFTAR ISI</w:t>
      </w:r>
      <w:bookmarkEnd w:id="1"/>
    </w:p>
    <w:sdt>
      <w:sdtPr>
        <w:rPr>
          <w:rFonts w:ascii="Times New Roman" w:eastAsiaTheme="minorEastAsia" w:hAnsi="Times New Roman" w:cstheme="minorBidi"/>
          <w:color w:val="auto"/>
          <w:sz w:val="24"/>
          <w:szCs w:val="24"/>
          <w:lang w:eastAsia="en-US"/>
        </w:rPr>
        <w:id w:val="1193577811"/>
        <w:docPartObj>
          <w:docPartGallery w:val="Table of Contents"/>
          <w:docPartUnique/>
        </w:docPartObj>
      </w:sdtPr>
      <w:sdtEndPr>
        <w:rPr>
          <w:b/>
          <w:bCs/>
        </w:rPr>
      </w:sdtEndPr>
      <w:sdtContent>
        <w:p w14:paraId="269D066E" w14:textId="70D59B7A" w:rsidR="009151E3" w:rsidRDefault="009151E3" w:rsidP="00192A05">
          <w:pPr>
            <w:pStyle w:val="JudulTOC"/>
            <w:spacing w:line="276" w:lineRule="auto"/>
          </w:pPr>
        </w:p>
        <w:p w14:paraId="09168449" w14:textId="2E9C360C" w:rsidR="00BC46A6" w:rsidRDefault="009151E3">
          <w:pPr>
            <w:pStyle w:val="TOC1"/>
            <w:tabs>
              <w:tab w:val="right" w:leader="dot" w:pos="9350"/>
            </w:tabs>
            <w:rPr>
              <w:rFonts w:asciiTheme="minorHAnsi" w:eastAsiaTheme="minorEastAsia" w:hAnsiTheme="minorHAnsi"/>
              <w:noProof/>
              <w:sz w:val="22"/>
              <w:szCs w:val="22"/>
              <w:lang w:eastAsia="id-ID"/>
            </w:rPr>
          </w:pPr>
          <w:r>
            <w:fldChar w:fldCharType="begin"/>
          </w:r>
          <w:r>
            <w:instrText xml:space="preserve"> TOC \o "1-3" \h \z \u </w:instrText>
          </w:r>
          <w:r>
            <w:fldChar w:fldCharType="separate"/>
          </w:r>
          <w:hyperlink w:anchor="_Toc215006582" w:history="1">
            <w:r w:rsidR="00BC46A6" w:rsidRPr="00F31EEA">
              <w:rPr>
                <w:rStyle w:val="Hyperlink"/>
                <w:rFonts w:cs="Times New Roman"/>
                <w:noProof/>
              </w:rPr>
              <w:t>ABSTRAK</w:t>
            </w:r>
            <w:r w:rsidR="00BC46A6">
              <w:rPr>
                <w:noProof/>
                <w:webHidden/>
              </w:rPr>
              <w:tab/>
            </w:r>
            <w:r w:rsidR="00BC46A6">
              <w:rPr>
                <w:noProof/>
                <w:webHidden/>
              </w:rPr>
              <w:fldChar w:fldCharType="begin"/>
            </w:r>
            <w:r w:rsidR="00BC46A6">
              <w:rPr>
                <w:noProof/>
                <w:webHidden/>
              </w:rPr>
              <w:instrText xml:space="preserve"> PAGEREF _Toc215006582 \h </w:instrText>
            </w:r>
            <w:r w:rsidR="00BC46A6">
              <w:rPr>
                <w:noProof/>
                <w:webHidden/>
              </w:rPr>
            </w:r>
            <w:r w:rsidR="00BC46A6">
              <w:rPr>
                <w:noProof/>
                <w:webHidden/>
              </w:rPr>
              <w:fldChar w:fldCharType="separate"/>
            </w:r>
            <w:r w:rsidR="006C0629">
              <w:rPr>
                <w:noProof/>
                <w:webHidden/>
              </w:rPr>
              <w:t>2</w:t>
            </w:r>
            <w:r w:rsidR="00BC46A6">
              <w:rPr>
                <w:noProof/>
                <w:webHidden/>
              </w:rPr>
              <w:fldChar w:fldCharType="end"/>
            </w:r>
          </w:hyperlink>
        </w:p>
        <w:p w14:paraId="3FDD875D" w14:textId="0E2C122D" w:rsidR="00BC46A6" w:rsidRDefault="00BC46A6">
          <w:pPr>
            <w:pStyle w:val="TOC1"/>
            <w:tabs>
              <w:tab w:val="right" w:leader="dot" w:pos="9350"/>
            </w:tabs>
            <w:rPr>
              <w:rFonts w:asciiTheme="minorHAnsi" w:eastAsiaTheme="minorEastAsia" w:hAnsiTheme="minorHAnsi"/>
              <w:noProof/>
              <w:sz w:val="22"/>
              <w:szCs w:val="22"/>
              <w:lang w:eastAsia="id-ID"/>
            </w:rPr>
          </w:pPr>
          <w:hyperlink w:anchor="_Toc215006583" w:history="1">
            <w:r w:rsidRPr="00F31EEA">
              <w:rPr>
                <w:rStyle w:val="Hyperlink"/>
                <w:rFonts w:cs="Times New Roman"/>
                <w:noProof/>
              </w:rPr>
              <w:t>DAFTAR ISI</w:t>
            </w:r>
            <w:r>
              <w:rPr>
                <w:noProof/>
                <w:webHidden/>
              </w:rPr>
              <w:tab/>
            </w:r>
            <w:r>
              <w:rPr>
                <w:noProof/>
                <w:webHidden/>
              </w:rPr>
              <w:fldChar w:fldCharType="begin"/>
            </w:r>
            <w:r>
              <w:rPr>
                <w:noProof/>
                <w:webHidden/>
              </w:rPr>
              <w:instrText xml:space="preserve"> PAGEREF _Toc215006583 \h </w:instrText>
            </w:r>
            <w:r>
              <w:rPr>
                <w:noProof/>
                <w:webHidden/>
              </w:rPr>
            </w:r>
            <w:r>
              <w:rPr>
                <w:noProof/>
                <w:webHidden/>
              </w:rPr>
              <w:fldChar w:fldCharType="separate"/>
            </w:r>
            <w:r w:rsidR="006C0629">
              <w:rPr>
                <w:noProof/>
                <w:webHidden/>
              </w:rPr>
              <w:t>3</w:t>
            </w:r>
            <w:r>
              <w:rPr>
                <w:noProof/>
                <w:webHidden/>
              </w:rPr>
              <w:fldChar w:fldCharType="end"/>
            </w:r>
          </w:hyperlink>
        </w:p>
        <w:p w14:paraId="309EC005" w14:textId="6CE393F1" w:rsidR="00BC46A6" w:rsidRDefault="00BC46A6">
          <w:pPr>
            <w:pStyle w:val="TOC1"/>
            <w:tabs>
              <w:tab w:val="right" w:leader="dot" w:pos="9350"/>
            </w:tabs>
            <w:rPr>
              <w:rFonts w:asciiTheme="minorHAnsi" w:eastAsiaTheme="minorEastAsia" w:hAnsiTheme="minorHAnsi"/>
              <w:noProof/>
              <w:sz w:val="22"/>
              <w:szCs w:val="22"/>
              <w:lang w:eastAsia="id-ID"/>
            </w:rPr>
          </w:pPr>
          <w:hyperlink w:anchor="_Toc215006584" w:history="1">
            <w:r w:rsidRPr="00F31EEA">
              <w:rPr>
                <w:rStyle w:val="Hyperlink"/>
                <w:noProof/>
              </w:rPr>
              <w:t>BAB I PENDAHULUAN</w:t>
            </w:r>
            <w:r>
              <w:rPr>
                <w:noProof/>
                <w:webHidden/>
              </w:rPr>
              <w:tab/>
            </w:r>
            <w:r>
              <w:rPr>
                <w:noProof/>
                <w:webHidden/>
              </w:rPr>
              <w:fldChar w:fldCharType="begin"/>
            </w:r>
            <w:r>
              <w:rPr>
                <w:noProof/>
                <w:webHidden/>
              </w:rPr>
              <w:instrText xml:space="preserve"> PAGEREF _Toc215006584 \h </w:instrText>
            </w:r>
            <w:r>
              <w:rPr>
                <w:noProof/>
                <w:webHidden/>
              </w:rPr>
            </w:r>
            <w:r>
              <w:rPr>
                <w:noProof/>
                <w:webHidden/>
              </w:rPr>
              <w:fldChar w:fldCharType="separate"/>
            </w:r>
            <w:r w:rsidR="006C0629">
              <w:rPr>
                <w:noProof/>
                <w:webHidden/>
              </w:rPr>
              <w:t>5</w:t>
            </w:r>
            <w:r>
              <w:rPr>
                <w:noProof/>
                <w:webHidden/>
              </w:rPr>
              <w:fldChar w:fldCharType="end"/>
            </w:r>
          </w:hyperlink>
        </w:p>
        <w:p w14:paraId="5539535C" w14:textId="72D890A3"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585" w:history="1">
            <w:r w:rsidRPr="00F31EEA">
              <w:rPr>
                <w:rStyle w:val="Hyperlink"/>
                <w:noProof/>
              </w:rPr>
              <w:t>1.1 Latar Belakanng</w:t>
            </w:r>
            <w:r>
              <w:rPr>
                <w:noProof/>
                <w:webHidden/>
              </w:rPr>
              <w:tab/>
            </w:r>
            <w:r>
              <w:rPr>
                <w:noProof/>
                <w:webHidden/>
              </w:rPr>
              <w:fldChar w:fldCharType="begin"/>
            </w:r>
            <w:r>
              <w:rPr>
                <w:noProof/>
                <w:webHidden/>
              </w:rPr>
              <w:instrText xml:space="preserve"> PAGEREF _Toc215006585 \h </w:instrText>
            </w:r>
            <w:r>
              <w:rPr>
                <w:noProof/>
                <w:webHidden/>
              </w:rPr>
            </w:r>
            <w:r>
              <w:rPr>
                <w:noProof/>
                <w:webHidden/>
              </w:rPr>
              <w:fldChar w:fldCharType="separate"/>
            </w:r>
            <w:r w:rsidR="006C0629">
              <w:rPr>
                <w:noProof/>
                <w:webHidden/>
              </w:rPr>
              <w:t>5</w:t>
            </w:r>
            <w:r>
              <w:rPr>
                <w:noProof/>
                <w:webHidden/>
              </w:rPr>
              <w:fldChar w:fldCharType="end"/>
            </w:r>
          </w:hyperlink>
        </w:p>
        <w:p w14:paraId="133FDE92" w14:textId="02BB54F4"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586" w:history="1">
            <w:r w:rsidRPr="00F31EEA">
              <w:rPr>
                <w:rStyle w:val="Hyperlink"/>
                <w:noProof/>
              </w:rPr>
              <w:t>1.2 Rumusan Masalah</w:t>
            </w:r>
            <w:r>
              <w:rPr>
                <w:noProof/>
                <w:webHidden/>
              </w:rPr>
              <w:tab/>
            </w:r>
            <w:r>
              <w:rPr>
                <w:noProof/>
                <w:webHidden/>
              </w:rPr>
              <w:fldChar w:fldCharType="begin"/>
            </w:r>
            <w:r>
              <w:rPr>
                <w:noProof/>
                <w:webHidden/>
              </w:rPr>
              <w:instrText xml:space="preserve"> PAGEREF _Toc215006586 \h </w:instrText>
            </w:r>
            <w:r>
              <w:rPr>
                <w:noProof/>
                <w:webHidden/>
              </w:rPr>
            </w:r>
            <w:r>
              <w:rPr>
                <w:noProof/>
                <w:webHidden/>
              </w:rPr>
              <w:fldChar w:fldCharType="separate"/>
            </w:r>
            <w:r w:rsidR="006C0629">
              <w:rPr>
                <w:noProof/>
                <w:webHidden/>
              </w:rPr>
              <w:t>5</w:t>
            </w:r>
            <w:r>
              <w:rPr>
                <w:noProof/>
                <w:webHidden/>
              </w:rPr>
              <w:fldChar w:fldCharType="end"/>
            </w:r>
          </w:hyperlink>
        </w:p>
        <w:p w14:paraId="144A3AF8" w14:textId="67A9D548"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587" w:history="1">
            <w:r w:rsidRPr="00F31EEA">
              <w:rPr>
                <w:rStyle w:val="Hyperlink"/>
                <w:noProof/>
              </w:rPr>
              <w:t>1.3 Tujuan Penelitian</w:t>
            </w:r>
            <w:r>
              <w:rPr>
                <w:noProof/>
                <w:webHidden/>
              </w:rPr>
              <w:tab/>
            </w:r>
            <w:r>
              <w:rPr>
                <w:noProof/>
                <w:webHidden/>
              </w:rPr>
              <w:fldChar w:fldCharType="begin"/>
            </w:r>
            <w:r>
              <w:rPr>
                <w:noProof/>
                <w:webHidden/>
              </w:rPr>
              <w:instrText xml:space="preserve"> PAGEREF _Toc215006587 \h </w:instrText>
            </w:r>
            <w:r>
              <w:rPr>
                <w:noProof/>
                <w:webHidden/>
              </w:rPr>
            </w:r>
            <w:r>
              <w:rPr>
                <w:noProof/>
                <w:webHidden/>
              </w:rPr>
              <w:fldChar w:fldCharType="separate"/>
            </w:r>
            <w:r w:rsidR="006C0629">
              <w:rPr>
                <w:noProof/>
                <w:webHidden/>
              </w:rPr>
              <w:t>5</w:t>
            </w:r>
            <w:r>
              <w:rPr>
                <w:noProof/>
                <w:webHidden/>
              </w:rPr>
              <w:fldChar w:fldCharType="end"/>
            </w:r>
          </w:hyperlink>
        </w:p>
        <w:p w14:paraId="7EC4EAD8" w14:textId="29157F78" w:rsidR="00BC46A6" w:rsidRDefault="00BC46A6">
          <w:pPr>
            <w:pStyle w:val="TOC1"/>
            <w:tabs>
              <w:tab w:val="right" w:leader="dot" w:pos="9350"/>
            </w:tabs>
            <w:rPr>
              <w:rFonts w:asciiTheme="minorHAnsi" w:eastAsiaTheme="minorEastAsia" w:hAnsiTheme="minorHAnsi"/>
              <w:noProof/>
              <w:sz w:val="22"/>
              <w:szCs w:val="22"/>
              <w:lang w:eastAsia="id-ID"/>
            </w:rPr>
          </w:pPr>
          <w:hyperlink w:anchor="_Toc215006588" w:history="1">
            <w:r w:rsidRPr="00F31EEA">
              <w:rPr>
                <w:rStyle w:val="Hyperlink"/>
                <w:noProof/>
              </w:rPr>
              <w:t>BAB II LANDASAN TEORI</w:t>
            </w:r>
            <w:r>
              <w:rPr>
                <w:noProof/>
                <w:webHidden/>
              </w:rPr>
              <w:tab/>
            </w:r>
            <w:r>
              <w:rPr>
                <w:noProof/>
                <w:webHidden/>
              </w:rPr>
              <w:fldChar w:fldCharType="begin"/>
            </w:r>
            <w:r>
              <w:rPr>
                <w:noProof/>
                <w:webHidden/>
              </w:rPr>
              <w:instrText xml:space="preserve"> PAGEREF _Toc215006588 \h </w:instrText>
            </w:r>
            <w:r>
              <w:rPr>
                <w:noProof/>
                <w:webHidden/>
              </w:rPr>
            </w:r>
            <w:r>
              <w:rPr>
                <w:noProof/>
                <w:webHidden/>
              </w:rPr>
              <w:fldChar w:fldCharType="separate"/>
            </w:r>
            <w:r w:rsidR="006C0629">
              <w:rPr>
                <w:noProof/>
                <w:webHidden/>
              </w:rPr>
              <w:t>7</w:t>
            </w:r>
            <w:r>
              <w:rPr>
                <w:noProof/>
                <w:webHidden/>
              </w:rPr>
              <w:fldChar w:fldCharType="end"/>
            </w:r>
          </w:hyperlink>
        </w:p>
        <w:p w14:paraId="63726DDB" w14:textId="6AC649AA"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589" w:history="1">
            <w:r w:rsidRPr="00F31EEA">
              <w:rPr>
                <w:rStyle w:val="Hyperlink"/>
                <w:noProof/>
                <w:lang w:val="en-US"/>
              </w:rPr>
              <w:t>2.1 Proses Stokastik</w:t>
            </w:r>
            <w:r>
              <w:rPr>
                <w:noProof/>
                <w:webHidden/>
              </w:rPr>
              <w:tab/>
            </w:r>
            <w:r>
              <w:rPr>
                <w:noProof/>
                <w:webHidden/>
              </w:rPr>
              <w:fldChar w:fldCharType="begin"/>
            </w:r>
            <w:r>
              <w:rPr>
                <w:noProof/>
                <w:webHidden/>
              </w:rPr>
              <w:instrText xml:space="preserve"> PAGEREF _Toc215006589 \h </w:instrText>
            </w:r>
            <w:r>
              <w:rPr>
                <w:noProof/>
                <w:webHidden/>
              </w:rPr>
            </w:r>
            <w:r>
              <w:rPr>
                <w:noProof/>
                <w:webHidden/>
              </w:rPr>
              <w:fldChar w:fldCharType="separate"/>
            </w:r>
            <w:r w:rsidR="006C0629">
              <w:rPr>
                <w:noProof/>
                <w:webHidden/>
              </w:rPr>
              <w:t>7</w:t>
            </w:r>
            <w:r>
              <w:rPr>
                <w:noProof/>
                <w:webHidden/>
              </w:rPr>
              <w:fldChar w:fldCharType="end"/>
            </w:r>
          </w:hyperlink>
        </w:p>
        <w:p w14:paraId="37ED6178" w14:textId="5F06717E"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590" w:history="1">
            <w:r w:rsidRPr="00F31EEA">
              <w:rPr>
                <w:rStyle w:val="Hyperlink"/>
                <w:noProof/>
                <w:lang w:val="en-US"/>
              </w:rPr>
              <w:t>2.2 Rantai Markov</w:t>
            </w:r>
            <w:r>
              <w:rPr>
                <w:noProof/>
                <w:webHidden/>
              </w:rPr>
              <w:tab/>
            </w:r>
            <w:r>
              <w:rPr>
                <w:noProof/>
                <w:webHidden/>
              </w:rPr>
              <w:fldChar w:fldCharType="begin"/>
            </w:r>
            <w:r>
              <w:rPr>
                <w:noProof/>
                <w:webHidden/>
              </w:rPr>
              <w:instrText xml:space="preserve"> PAGEREF _Toc215006590 \h </w:instrText>
            </w:r>
            <w:r>
              <w:rPr>
                <w:noProof/>
                <w:webHidden/>
              </w:rPr>
            </w:r>
            <w:r>
              <w:rPr>
                <w:noProof/>
                <w:webHidden/>
              </w:rPr>
              <w:fldChar w:fldCharType="separate"/>
            </w:r>
            <w:r w:rsidR="006C0629">
              <w:rPr>
                <w:noProof/>
                <w:webHidden/>
              </w:rPr>
              <w:t>7</w:t>
            </w:r>
            <w:r>
              <w:rPr>
                <w:noProof/>
                <w:webHidden/>
              </w:rPr>
              <w:fldChar w:fldCharType="end"/>
            </w:r>
          </w:hyperlink>
        </w:p>
        <w:p w14:paraId="28C11C8D" w14:textId="58D795F9"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591" w:history="1">
            <w:r w:rsidRPr="00F31EEA">
              <w:rPr>
                <w:rStyle w:val="Hyperlink"/>
                <w:noProof/>
                <w:lang w:val="en-US"/>
              </w:rPr>
              <w:t xml:space="preserve">2.3 </w:t>
            </w:r>
            <w:r w:rsidRPr="00F31EEA">
              <w:rPr>
                <w:rStyle w:val="Hyperlink"/>
                <w:noProof/>
              </w:rPr>
              <w:t>Klasifikasi Ruang Keadaan</w:t>
            </w:r>
            <w:r>
              <w:rPr>
                <w:noProof/>
                <w:webHidden/>
              </w:rPr>
              <w:tab/>
            </w:r>
            <w:r>
              <w:rPr>
                <w:noProof/>
                <w:webHidden/>
              </w:rPr>
              <w:fldChar w:fldCharType="begin"/>
            </w:r>
            <w:r>
              <w:rPr>
                <w:noProof/>
                <w:webHidden/>
              </w:rPr>
              <w:instrText xml:space="preserve"> PAGEREF _Toc215006591 \h </w:instrText>
            </w:r>
            <w:r>
              <w:rPr>
                <w:noProof/>
                <w:webHidden/>
              </w:rPr>
            </w:r>
            <w:r>
              <w:rPr>
                <w:noProof/>
                <w:webHidden/>
              </w:rPr>
              <w:fldChar w:fldCharType="separate"/>
            </w:r>
            <w:r w:rsidR="006C0629">
              <w:rPr>
                <w:noProof/>
                <w:webHidden/>
              </w:rPr>
              <w:t>8</w:t>
            </w:r>
            <w:r>
              <w:rPr>
                <w:noProof/>
                <w:webHidden/>
              </w:rPr>
              <w:fldChar w:fldCharType="end"/>
            </w:r>
          </w:hyperlink>
        </w:p>
        <w:p w14:paraId="13710C8A" w14:textId="043CCF80"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592" w:history="1">
            <w:r w:rsidRPr="00F31EEA">
              <w:rPr>
                <w:rStyle w:val="Hyperlink"/>
                <w:noProof/>
                <w:lang w:val="en-US"/>
              </w:rPr>
              <w:t>2.4 Matriks probabilitas transisi</w:t>
            </w:r>
            <w:r>
              <w:rPr>
                <w:noProof/>
                <w:webHidden/>
              </w:rPr>
              <w:tab/>
            </w:r>
            <w:r>
              <w:rPr>
                <w:noProof/>
                <w:webHidden/>
              </w:rPr>
              <w:fldChar w:fldCharType="begin"/>
            </w:r>
            <w:r>
              <w:rPr>
                <w:noProof/>
                <w:webHidden/>
              </w:rPr>
              <w:instrText xml:space="preserve"> PAGEREF _Toc215006592 \h </w:instrText>
            </w:r>
            <w:r>
              <w:rPr>
                <w:noProof/>
                <w:webHidden/>
              </w:rPr>
            </w:r>
            <w:r>
              <w:rPr>
                <w:noProof/>
                <w:webHidden/>
              </w:rPr>
              <w:fldChar w:fldCharType="separate"/>
            </w:r>
            <w:r w:rsidR="006C0629">
              <w:rPr>
                <w:noProof/>
                <w:webHidden/>
              </w:rPr>
              <w:t>8</w:t>
            </w:r>
            <w:r>
              <w:rPr>
                <w:noProof/>
                <w:webHidden/>
              </w:rPr>
              <w:fldChar w:fldCharType="end"/>
            </w:r>
          </w:hyperlink>
        </w:p>
        <w:p w14:paraId="72FAD043" w14:textId="5AD2AB96"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593" w:history="1">
            <w:r w:rsidRPr="00F31EEA">
              <w:rPr>
                <w:rStyle w:val="Hyperlink"/>
                <w:noProof/>
                <w:lang w:val="en-US"/>
              </w:rPr>
              <w:t>2.5 Peluang transisi n-langkah</w:t>
            </w:r>
            <w:r>
              <w:rPr>
                <w:noProof/>
                <w:webHidden/>
              </w:rPr>
              <w:tab/>
            </w:r>
            <w:r>
              <w:rPr>
                <w:noProof/>
                <w:webHidden/>
              </w:rPr>
              <w:fldChar w:fldCharType="begin"/>
            </w:r>
            <w:r>
              <w:rPr>
                <w:noProof/>
                <w:webHidden/>
              </w:rPr>
              <w:instrText xml:space="preserve"> PAGEREF _Toc215006593 \h </w:instrText>
            </w:r>
            <w:r>
              <w:rPr>
                <w:noProof/>
                <w:webHidden/>
              </w:rPr>
            </w:r>
            <w:r>
              <w:rPr>
                <w:noProof/>
                <w:webHidden/>
              </w:rPr>
              <w:fldChar w:fldCharType="separate"/>
            </w:r>
            <w:r w:rsidR="006C0629">
              <w:rPr>
                <w:noProof/>
                <w:webHidden/>
              </w:rPr>
              <w:t>8</w:t>
            </w:r>
            <w:r>
              <w:rPr>
                <w:noProof/>
                <w:webHidden/>
              </w:rPr>
              <w:fldChar w:fldCharType="end"/>
            </w:r>
          </w:hyperlink>
        </w:p>
        <w:p w14:paraId="1B149B25" w14:textId="236A25E8"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594" w:history="1">
            <w:r w:rsidRPr="00F31EEA">
              <w:rPr>
                <w:rStyle w:val="Hyperlink"/>
                <w:noProof/>
                <w:lang w:val="en-US"/>
              </w:rPr>
              <w:t>2.6 Metode Chapman Kolmogorov</w:t>
            </w:r>
            <w:r>
              <w:rPr>
                <w:noProof/>
                <w:webHidden/>
              </w:rPr>
              <w:tab/>
            </w:r>
            <w:r>
              <w:rPr>
                <w:noProof/>
                <w:webHidden/>
              </w:rPr>
              <w:fldChar w:fldCharType="begin"/>
            </w:r>
            <w:r>
              <w:rPr>
                <w:noProof/>
                <w:webHidden/>
              </w:rPr>
              <w:instrText xml:space="preserve"> PAGEREF _Toc215006594 \h </w:instrText>
            </w:r>
            <w:r>
              <w:rPr>
                <w:noProof/>
                <w:webHidden/>
              </w:rPr>
            </w:r>
            <w:r>
              <w:rPr>
                <w:noProof/>
                <w:webHidden/>
              </w:rPr>
              <w:fldChar w:fldCharType="separate"/>
            </w:r>
            <w:r w:rsidR="006C0629">
              <w:rPr>
                <w:noProof/>
                <w:webHidden/>
              </w:rPr>
              <w:t>9</w:t>
            </w:r>
            <w:r>
              <w:rPr>
                <w:noProof/>
                <w:webHidden/>
              </w:rPr>
              <w:fldChar w:fldCharType="end"/>
            </w:r>
          </w:hyperlink>
        </w:p>
        <w:p w14:paraId="00909736" w14:textId="4DABCCCB"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595" w:history="1">
            <w:r w:rsidRPr="00F31EEA">
              <w:rPr>
                <w:rStyle w:val="Hyperlink"/>
                <w:noProof/>
                <w:lang w:val="en-US"/>
              </w:rPr>
              <w:t>2.7 Vektor Keadaan</w:t>
            </w:r>
            <w:r>
              <w:rPr>
                <w:noProof/>
                <w:webHidden/>
              </w:rPr>
              <w:tab/>
            </w:r>
            <w:r>
              <w:rPr>
                <w:noProof/>
                <w:webHidden/>
              </w:rPr>
              <w:fldChar w:fldCharType="begin"/>
            </w:r>
            <w:r>
              <w:rPr>
                <w:noProof/>
                <w:webHidden/>
              </w:rPr>
              <w:instrText xml:space="preserve"> PAGEREF _Toc215006595 \h </w:instrText>
            </w:r>
            <w:r>
              <w:rPr>
                <w:noProof/>
                <w:webHidden/>
              </w:rPr>
            </w:r>
            <w:r>
              <w:rPr>
                <w:noProof/>
                <w:webHidden/>
              </w:rPr>
              <w:fldChar w:fldCharType="separate"/>
            </w:r>
            <w:r w:rsidR="006C0629">
              <w:rPr>
                <w:noProof/>
                <w:webHidden/>
              </w:rPr>
              <w:t>9</w:t>
            </w:r>
            <w:r>
              <w:rPr>
                <w:noProof/>
                <w:webHidden/>
              </w:rPr>
              <w:fldChar w:fldCharType="end"/>
            </w:r>
          </w:hyperlink>
        </w:p>
        <w:p w14:paraId="4605B202" w14:textId="6E9DC65F"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596" w:history="1">
            <w:r w:rsidRPr="00F31EEA">
              <w:rPr>
                <w:rStyle w:val="Hyperlink"/>
                <w:noProof/>
                <w:lang w:val="en-US"/>
              </w:rPr>
              <w:t xml:space="preserve">2.8 </w:t>
            </w:r>
            <w:r w:rsidRPr="00F31EEA">
              <w:rPr>
                <w:rStyle w:val="Hyperlink"/>
                <w:noProof/>
              </w:rPr>
              <w:t>Distribusi Stasioner</w:t>
            </w:r>
            <w:r>
              <w:rPr>
                <w:noProof/>
                <w:webHidden/>
              </w:rPr>
              <w:tab/>
            </w:r>
            <w:r>
              <w:rPr>
                <w:noProof/>
                <w:webHidden/>
              </w:rPr>
              <w:fldChar w:fldCharType="begin"/>
            </w:r>
            <w:r>
              <w:rPr>
                <w:noProof/>
                <w:webHidden/>
              </w:rPr>
              <w:instrText xml:space="preserve"> PAGEREF _Toc215006596 \h </w:instrText>
            </w:r>
            <w:r>
              <w:rPr>
                <w:noProof/>
                <w:webHidden/>
              </w:rPr>
            </w:r>
            <w:r>
              <w:rPr>
                <w:noProof/>
                <w:webHidden/>
              </w:rPr>
              <w:fldChar w:fldCharType="separate"/>
            </w:r>
            <w:r w:rsidR="006C0629">
              <w:rPr>
                <w:noProof/>
                <w:webHidden/>
              </w:rPr>
              <w:t>10</w:t>
            </w:r>
            <w:r>
              <w:rPr>
                <w:noProof/>
                <w:webHidden/>
              </w:rPr>
              <w:fldChar w:fldCharType="end"/>
            </w:r>
          </w:hyperlink>
        </w:p>
        <w:p w14:paraId="638AC3D4" w14:textId="0E8A9A3A" w:rsidR="00BC46A6" w:rsidRDefault="00BC46A6">
          <w:pPr>
            <w:pStyle w:val="TOC1"/>
            <w:tabs>
              <w:tab w:val="right" w:leader="dot" w:pos="9350"/>
            </w:tabs>
            <w:rPr>
              <w:rFonts w:asciiTheme="minorHAnsi" w:eastAsiaTheme="minorEastAsia" w:hAnsiTheme="minorHAnsi"/>
              <w:noProof/>
              <w:sz w:val="22"/>
              <w:szCs w:val="22"/>
              <w:lang w:eastAsia="id-ID"/>
            </w:rPr>
          </w:pPr>
          <w:hyperlink w:anchor="_Toc215006597" w:history="1">
            <w:r w:rsidRPr="00F31EEA">
              <w:rPr>
                <w:rStyle w:val="Hyperlink"/>
                <w:noProof/>
              </w:rPr>
              <w:t>BAB III METODE PENELITIAN</w:t>
            </w:r>
            <w:r>
              <w:rPr>
                <w:noProof/>
                <w:webHidden/>
              </w:rPr>
              <w:tab/>
            </w:r>
            <w:r>
              <w:rPr>
                <w:noProof/>
                <w:webHidden/>
              </w:rPr>
              <w:fldChar w:fldCharType="begin"/>
            </w:r>
            <w:r>
              <w:rPr>
                <w:noProof/>
                <w:webHidden/>
              </w:rPr>
              <w:instrText xml:space="preserve"> PAGEREF _Toc215006597 \h </w:instrText>
            </w:r>
            <w:r>
              <w:rPr>
                <w:noProof/>
                <w:webHidden/>
              </w:rPr>
            </w:r>
            <w:r>
              <w:rPr>
                <w:noProof/>
                <w:webHidden/>
              </w:rPr>
              <w:fldChar w:fldCharType="separate"/>
            </w:r>
            <w:r w:rsidR="006C0629">
              <w:rPr>
                <w:noProof/>
                <w:webHidden/>
              </w:rPr>
              <w:t>11</w:t>
            </w:r>
            <w:r>
              <w:rPr>
                <w:noProof/>
                <w:webHidden/>
              </w:rPr>
              <w:fldChar w:fldCharType="end"/>
            </w:r>
          </w:hyperlink>
        </w:p>
        <w:p w14:paraId="5D877DCC" w14:textId="4501967C"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598" w:history="1">
            <w:r w:rsidRPr="00F31EEA">
              <w:rPr>
                <w:rStyle w:val="Hyperlink"/>
                <w:noProof/>
              </w:rPr>
              <w:t>3.1 Jenis dan Teknik Pengumpulan Data</w:t>
            </w:r>
            <w:r>
              <w:rPr>
                <w:noProof/>
                <w:webHidden/>
              </w:rPr>
              <w:tab/>
            </w:r>
            <w:r>
              <w:rPr>
                <w:noProof/>
                <w:webHidden/>
              </w:rPr>
              <w:fldChar w:fldCharType="begin"/>
            </w:r>
            <w:r>
              <w:rPr>
                <w:noProof/>
                <w:webHidden/>
              </w:rPr>
              <w:instrText xml:space="preserve"> PAGEREF _Toc215006598 \h </w:instrText>
            </w:r>
            <w:r>
              <w:rPr>
                <w:noProof/>
                <w:webHidden/>
              </w:rPr>
            </w:r>
            <w:r>
              <w:rPr>
                <w:noProof/>
                <w:webHidden/>
              </w:rPr>
              <w:fldChar w:fldCharType="separate"/>
            </w:r>
            <w:r w:rsidR="006C0629">
              <w:rPr>
                <w:noProof/>
                <w:webHidden/>
              </w:rPr>
              <w:t>11</w:t>
            </w:r>
            <w:r>
              <w:rPr>
                <w:noProof/>
                <w:webHidden/>
              </w:rPr>
              <w:fldChar w:fldCharType="end"/>
            </w:r>
          </w:hyperlink>
        </w:p>
        <w:p w14:paraId="31F1D686" w14:textId="65DEBBA2"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599" w:history="1">
            <w:r w:rsidRPr="00F31EEA">
              <w:rPr>
                <w:rStyle w:val="Hyperlink"/>
                <w:noProof/>
              </w:rPr>
              <w:t>3.2 Variabel Penelitian</w:t>
            </w:r>
            <w:r>
              <w:rPr>
                <w:noProof/>
                <w:webHidden/>
              </w:rPr>
              <w:tab/>
            </w:r>
            <w:r>
              <w:rPr>
                <w:noProof/>
                <w:webHidden/>
              </w:rPr>
              <w:fldChar w:fldCharType="begin"/>
            </w:r>
            <w:r>
              <w:rPr>
                <w:noProof/>
                <w:webHidden/>
              </w:rPr>
              <w:instrText xml:space="preserve"> PAGEREF _Toc215006599 \h </w:instrText>
            </w:r>
            <w:r>
              <w:rPr>
                <w:noProof/>
                <w:webHidden/>
              </w:rPr>
            </w:r>
            <w:r>
              <w:rPr>
                <w:noProof/>
                <w:webHidden/>
              </w:rPr>
              <w:fldChar w:fldCharType="separate"/>
            </w:r>
            <w:r w:rsidR="006C0629">
              <w:rPr>
                <w:noProof/>
                <w:webHidden/>
              </w:rPr>
              <w:t>12</w:t>
            </w:r>
            <w:r>
              <w:rPr>
                <w:noProof/>
                <w:webHidden/>
              </w:rPr>
              <w:fldChar w:fldCharType="end"/>
            </w:r>
          </w:hyperlink>
        </w:p>
        <w:p w14:paraId="25BF9D3C" w14:textId="6D08B750" w:rsidR="00BC46A6" w:rsidRDefault="00BC46A6">
          <w:pPr>
            <w:pStyle w:val="TOC3"/>
            <w:tabs>
              <w:tab w:val="right" w:leader="dot" w:pos="9350"/>
            </w:tabs>
            <w:rPr>
              <w:rFonts w:asciiTheme="minorHAnsi" w:eastAsiaTheme="minorEastAsia" w:hAnsiTheme="minorHAnsi"/>
              <w:noProof/>
              <w:sz w:val="22"/>
              <w:szCs w:val="22"/>
              <w:lang w:eastAsia="id-ID"/>
            </w:rPr>
          </w:pPr>
          <w:hyperlink w:anchor="_Toc215006600" w:history="1">
            <w:r w:rsidRPr="00F31EEA">
              <w:rPr>
                <w:rStyle w:val="Hyperlink"/>
                <w:noProof/>
              </w:rPr>
              <w:t>3.2.1 Variabel Input</w:t>
            </w:r>
            <w:r>
              <w:rPr>
                <w:noProof/>
                <w:webHidden/>
              </w:rPr>
              <w:tab/>
            </w:r>
            <w:r>
              <w:rPr>
                <w:noProof/>
                <w:webHidden/>
              </w:rPr>
              <w:fldChar w:fldCharType="begin"/>
            </w:r>
            <w:r>
              <w:rPr>
                <w:noProof/>
                <w:webHidden/>
              </w:rPr>
              <w:instrText xml:space="preserve"> PAGEREF _Toc215006600 \h </w:instrText>
            </w:r>
            <w:r>
              <w:rPr>
                <w:noProof/>
                <w:webHidden/>
              </w:rPr>
            </w:r>
            <w:r>
              <w:rPr>
                <w:noProof/>
                <w:webHidden/>
              </w:rPr>
              <w:fldChar w:fldCharType="separate"/>
            </w:r>
            <w:r w:rsidR="006C0629">
              <w:rPr>
                <w:noProof/>
                <w:webHidden/>
              </w:rPr>
              <w:t>12</w:t>
            </w:r>
            <w:r>
              <w:rPr>
                <w:noProof/>
                <w:webHidden/>
              </w:rPr>
              <w:fldChar w:fldCharType="end"/>
            </w:r>
          </w:hyperlink>
        </w:p>
        <w:p w14:paraId="42FFD65F" w14:textId="3AB770F4" w:rsidR="00BC46A6" w:rsidRDefault="00BC46A6">
          <w:pPr>
            <w:pStyle w:val="TOC3"/>
            <w:tabs>
              <w:tab w:val="right" w:leader="dot" w:pos="9350"/>
            </w:tabs>
            <w:rPr>
              <w:rFonts w:asciiTheme="minorHAnsi" w:eastAsiaTheme="minorEastAsia" w:hAnsiTheme="minorHAnsi"/>
              <w:noProof/>
              <w:sz w:val="22"/>
              <w:szCs w:val="22"/>
              <w:lang w:eastAsia="id-ID"/>
            </w:rPr>
          </w:pPr>
          <w:hyperlink w:anchor="_Toc215006601" w:history="1">
            <w:r w:rsidRPr="00F31EEA">
              <w:rPr>
                <w:rStyle w:val="Hyperlink"/>
                <w:noProof/>
              </w:rPr>
              <w:t>3.2.2 Variabel Turunan</w:t>
            </w:r>
            <w:r>
              <w:rPr>
                <w:noProof/>
                <w:webHidden/>
              </w:rPr>
              <w:tab/>
            </w:r>
            <w:r>
              <w:rPr>
                <w:noProof/>
                <w:webHidden/>
              </w:rPr>
              <w:fldChar w:fldCharType="begin"/>
            </w:r>
            <w:r>
              <w:rPr>
                <w:noProof/>
                <w:webHidden/>
              </w:rPr>
              <w:instrText xml:space="preserve"> PAGEREF _Toc215006601 \h </w:instrText>
            </w:r>
            <w:r>
              <w:rPr>
                <w:noProof/>
                <w:webHidden/>
              </w:rPr>
            </w:r>
            <w:r>
              <w:rPr>
                <w:noProof/>
                <w:webHidden/>
              </w:rPr>
              <w:fldChar w:fldCharType="separate"/>
            </w:r>
            <w:r w:rsidR="006C0629">
              <w:rPr>
                <w:noProof/>
                <w:webHidden/>
              </w:rPr>
              <w:t>12</w:t>
            </w:r>
            <w:r>
              <w:rPr>
                <w:noProof/>
                <w:webHidden/>
              </w:rPr>
              <w:fldChar w:fldCharType="end"/>
            </w:r>
          </w:hyperlink>
        </w:p>
        <w:p w14:paraId="6BCFD09A" w14:textId="68B9B28A" w:rsidR="00BC46A6" w:rsidRDefault="00BC46A6">
          <w:pPr>
            <w:pStyle w:val="TOC3"/>
            <w:tabs>
              <w:tab w:val="right" w:leader="dot" w:pos="9350"/>
            </w:tabs>
            <w:rPr>
              <w:rFonts w:asciiTheme="minorHAnsi" w:eastAsiaTheme="minorEastAsia" w:hAnsiTheme="minorHAnsi"/>
              <w:noProof/>
              <w:sz w:val="22"/>
              <w:szCs w:val="22"/>
              <w:lang w:eastAsia="id-ID"/>
            </w:rPr>
          </w:pPr>
          <w:hyperlink w:anchor="_Toc215006602" w:history="1">
            <w:r w:rsidRPr="00F31EEA">
              <w:rPr>
                <w:rStyle w:val="Hyperlink"/>
                <w:noProof/>
              </w:rPr>
              <w:t>3.2.3 Variabel Keadaan (</w:t>
            </w:r>
            <w:r w:rsidRPr="00F31EEA">
              <w:rPr>
                <w:rStyle w:val="Hyperlink"/>
                <w:i/>
                <w:iCs/>
                <w:noProof/>
              </w:rPr>
              <w:t>State</w:t>
            </w:r>
            <w:r w:rsidRPr="00F31EEA">
              <w:rPr>
                <w:rStyle w:val="Hyperlink"/>
                <w:noProof/>
              </w:rPr>
              <w:t>)</w:t>
            </w:r>
            <w:r>
              <w:rPr>
                <w:noProof/>
                <w:webHidden/>
              </w:rPr>
              <w:tab/>
            </w:r>
            <w:r>
              <w:rPr>
                <w:noProof/>
                <w:webHidden/>
              </w:rPr>
              <w:fldChar w:fldCharType="begin"/>
            </w:r>
            <w:r>
              <w:rPr>
                <w:noProof/>
                <w:webHidden/>
              </w:rPr>
              <w:instrText xml:space="preserve"> PAGEREF _Toc215006602 \h </w:instrText>
            </w:r>
            <w:r>
              <w:rPr>
                <w:noProof/>
                <w:webHidden/>
              </w:rPr>
            </w:r>
            <w:r>
              <w:rPr>
                <w:noProof/>
                <w:webHidden/>
              </w:rPr>
              <w:fldChar w:fldCharType="separate"/>
            </w:r>
            <w:r w:rsidR="006C0629">
              <w:rPr>
                <w:noProof/>
                <w:webHidden/>
              </w:rPr>
              <w:t>12</w:t>
            </w:r>
            <w:r>
              <w:rPr>
                <w:noProof/>
                <w:webHidden/>
              </w:rPr>
              <w:fldChar w:fldCharType="end"/>
            </w:r>
          </w:hyperlink>
        </w:p>
        <w:p w14:paraId="1E8298D6" w14:textId="12CE960B"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603" w:history="1">
            <w:r w:rsidRPr="00F31EEA">
              <w:rPr>
                <w:rStyle w:val="Hyperlink"/>
                <w:noProof/>
              </w:rPr>
              <w:t>3.3 Diagram Alir Penelitian</w:t>
            </w:r>
            <w:r>
              <w:rPr>
                <w:noProof/>
                <w:webHidden/>
              </w:rPr>
              <w:tab/>
            </w:r>
            <w:r>
              <w:rPr>
                <w:noProof/>
                <w:webHidden/>
              </w:rPr>
              <w:fldChar w:fldCharType="begin"/>
            </w:r>
            <w:r>
              <w:rPr>
                <w:noProof/>
                <w:webHidden/>
              </w:rPr>
              <w:instrText xml:space="preserve"> PAGEREF _Toc215006603 \h </w:instrText>
            </w:r>
            <w:r>
              <w:rPr>
                <w:noProof/>
                <w:webHidden/>
              </w:rPr>
            </w:r>
            <w:r>
              <w:rPr>
                <w:noProof/>
                <w:webHidden/>
              </w:rPr>
              <w:fldChar w:fldCharType="separate"/>
            </w:r>
            <w:r w:rsidR="006C0629">
              <w:rPr>
                <w:noProof/>
                <w:webHidden/>
              </w:rPr>
              <w:t>13</w:t>
            </w:r>
            <w:r>
              <w:rPr>
                <w:noProof/>
                <w:webHidden/>
              </w:rPr>
              <w:fldChar w:fldCharType="end"/>
            </w:r>
          </w:hyperlink>
        </w:p>
        <w:p w14:paraId="132E0B02" w14:textId="445784CD" w:rsidR="00BC46A6" w:rsidRDefault="00BC46A6">
          <w:pPr>
            <w:pStyle w:val="TOC1"/>
            <w:tabs>
              <w:tab w:val="right" w:leader="dot" w:pos="9350"/>
            </w:tabs>
            <w:rPr>
              <w:rFonts w:asciiTheme="minorHAnsi" w:eastAsiaTheme="minorEastAsia" w:hAnsiTheme="minorHAnsi"/>
              <w:noProof/>
              <w:sz w:val="22"/>
              <w:szCs w:val="22"/>
              <w:lang w:eastAsia="id-ID"/>
            </w:rPr>
          </w:pPr>
          <w:hyperlink w:anchor="_Toc215006604" w:history="1">
            <w:r w:rsidRPr="00F31EEA">
              <w:rPr>
                <w:rStyle w:val="Hyperlink"/>
                <w:noProof/>
              </w:rPr>
              <w:t>BAB IV HASIL DAN PEMBAHASAN</w:t>
            </w:r>
            <w:r>
              <w:rPr>
                <w:noProof/>
                <w:webHidden/>
              </w:rPr>
              <w:tab/>
            </w:r>
            <w:r>
              <w:rPr>
                <w:noProof/>
                <w:webHidden/>
              </w:rPr>
              <w:fldChar w:fldCharType="begin"/>
            </w:r>
            <w:r>
              <w:rPr>
                <w:noProof/>
                <w:webHidden/>
              </w:rPr>
              <w:instrText xml:space="preserve"> PAGEREF _Toc215006604 \h </w:instrText>
            </w:r>
            <w:r>
              <w:rPr>
                <w:noProof/>
                <w:webHidden/>
              </w:rPr>
            </w:r>
            <w:r>
              <w:rPr>
                <w:noProof/>
                <w:webHidden/>
              </w:rPr>
              <w:fldChar w:fldCharType="separate"/>
            </w:r>
            <w:r w:rsidR="006C0629">
              <w:rPr>
                <w:noProof/>
                <w:webHidden/>
              </w:rPr>
              <w:t>14</w:t>
            </w:r>
            <w:r>
              <w:rPr>
                <w:noProof/>
                <w:webHidden/>
              </w:rPr>
              <w:fldChar w:fldCharType="end"/>
            </w:r>
          </w:hyperlink>
        </w:p>
        <w:p w14:paraId="68690738" w14:textId="31C0C860"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605" w:history="1">
            <w:r w:rsidRPr="00F31EEA">
              <w:rPr>
                <w:rStyle w:val="Hyperlink"/>
                <w:noProof/>
              </w:rPr>
              <w:t>4.1 Gambaran Umum Data</w:t>
            </w:r>
            <w:r>
              <w:rPr>
                <w:noProof/>
                <w:webHidden/>
              </w:rPr>
              <w:tab/>
            </w:r>
            <w:r>
              <w:rPr>
                <w:noProof/>
                <w:webHidden/>
              </w:rPr>
              <w:fldChar w:fldCharType="begin"/>
            </w:r>
            <w:r>
              <w:rPr>
                <w:noProof/>
                <w:webHidden/>
              </w:rPr>
              <w:instrText xml:space="preserve"> PAGEREF _Toc215006605 \h </w:instrText>
            </w:r>
            <w:r>
              <w:rPr>
                <w:noProof/>
                <w:webHidden/>
              </w:rPr>
            </w:r>
            <w:r>
              <w:rPr>
                <w:noProof/>
                <w:webHidden/>
              </w:rPr>
              <w:fldChar w:fldCharType="separate"/>
            </w:r>
            <w:r w:rsidR="006C0629">
              <w:rPr>
                <w:noProof/>
                <w:webHidden/>
              </w:rPr>
              <w:t>14</w:t>
            </w:r>
            <w:r>
              <w:rPr>
                <w:noProof/>
                <w:webHidden/>
              </w:rPr>
              <w:fldChar w:fldCharType="end"/>
            </w:r>
          </w:hyperlink>
        </w:p>
        <w:p w14:paraId="2046D1BA" w14:textId="190028EB"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606" w:history="1">
            <w:r w:rsidRPr="00F31EEA">
              <w:rPr>
                <w:rStyle w:val="Hyperlink"/>
                <w:noProof/>
              </w:rPr>
              <w:t>4.2 Pra-pemrosesan Data</w:t>
            </w:r>
            <w:r>
              <w:rPr>
                <w:noProof/>
                <w:webHidden/>
              </w:rPr>
              <w:tab/>
            </w:r>
            <w:r>
              <w:rPr>
                <w:noProof/>
                <w:webHidden/>
              </w:rPr>
              <w:fldChar w:fldCharType="begin"/>
            </w:r>
            <w:r>
              <w:rPr>
                <w:noProof/>
                <w:webHidden/>
              </w:rPr>
              <w:instrText xml:space="preserve"> PAGEREF _Toc215006606 \h </w:instrText>
            </w:r>
            <w:r>
              <w:rPr>
                <w:noProof/>
                <w:webHidden/>
              </w:rPr>
            </w:r>
            <w:r>
              <w:rPr>
                <w:noProof/>
                <w:webHidden/>
              </w:rPr>
              <w:fldChar w:fldCharType="separate"/>
            </w:r>
            <w:r w:rsidR="006C0629">
              <w:rPr>
                <w:noProof/>
                <w:webHidden/>
              </w:rPr>
              <w:t>14</w:t>
            </w:r>
            <w:r>
              <w:rPr>
                <w:noProof/>
                <w:webHidden/>
              </w:rPr>
              <w:fldChar w:fldCharType="end"/>
            </w:r>
          </w:hyperlink>
        </w:p>
        <w:p w14:paraId="57E89300" w14:textId="2E5D877D"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607" w:history="1">
            <w:r w:rsidRPr="00F31EEA">
              <w:rPr>
                <w:rStyle w:val="Hyperlink"/>
                <w:noProof/>
              </w:rPr>
              <w:t>4.3 Eksplorasi Data</w:t>
            </w:r>
            <w:r>
              <w:rPr>
                <w:noProof/>
                <w:webHidden/>
              </w:rPr>
              <w:tab/>
            </w:r>
            <w:r>
              <w:rPr>
                <w:noProof/>
                <w:webHidden/>
              </w:rPr>
              <w:fldChar w:fldCharType="begin"/>
            </w:r>
            <w:r>
              <w:rPr>
                <w:noProof/>
                <w:webHidden/>
              </w:rPr>
              <w:instrText xml:space="preserve"> PAGEREF _Toc215006607 \h </w:instrText>
            </w:r>
            <w:r>
              <w:rPr>
                <w:noProof/>
                <w:webHidden/>
              </w:rPr>
            </w:r>
            <w:r>
              <w:rPr>
                <w:noProof/>
                <w:webHidden/>
              </w:rPr>
              <w:fldChar w:fldCharType="separate"/>
            </w:r>
            <w:r w:rsidR="006C0629">
              <w:rPr>
                <w:noProof/>
                <w:webHidden/>
              </w:rPr>
              <w:t>15</w:t>
            </w:r>
            <w:r>
              <w:rPr>
                <w:noProof/>
                <w:webHidden/>
              </w:rPr>
              <w:fldChar w:fldCharType="end"/>
            </w:r>
          </w:hyperlink>
        </w:p>
        <w:p w14:paraId="105C5D51" w14:textId="519116E3"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608" w:history="1">
            <w:r w:rsidRPr="00F31EEA">
              <w:rPr>
                <w:rStyle w:val="Hyperlink"/>
                <w:noProof/>
              </w:rPr>
              <w:t>4.4 Rantai Markov</w:t>
            </w:r>
            <w:r>
              <w:rPr>
                <w:noProof/>
                <w:webHidden/>
              </w:rPr>
              <w:tab/>
            </w:r>
            <w:r>
              <w:rPr>
                <w:noProof/>
                <w:webHidden/>
              </w:rPr>
              <w:fldChar w:fldCharType="begin"/>
            </w:r>
            <w:r>
              <w:rPr>
                <w:noProof/>
                <w:webHidden/>
              </w:rPr>
              <w:instrText xml:space="preserve"> PAGEREF _Toc215006608 \h </w:instrText>
            </w:r>
            <w:r>
              <w:rPr>
                <w:noProof/>
                <w:webHidden/>
              </w:rPr>
            </w:r>
            <w:r>
              <w:rPr>
                <w:noProof/>
                <w:webHidden/>
              </w:rPr>
              <w:fldChar w:fldCharType="separate"/>
            </w:r>
            <w:r w:rsidR="006C0629">
              <w:rPr>
                <w:noProof/>
                <w:webHidden/>
              </w:rPr>
              <w:t>15</w:t>
            </w:r>
            <w:r>
              <w:rPr>
                <w:noProof/>
                <w:webHidden/>
              </w:rPr>
              <w:fldChar w:fldCharType="end"/>
            </w:r>
          </w:hyperlink>
        </w:p>
        <w:p w14:paraId="427498A2" w14:textId="059F86F5" w:rsidR="00BC46A6" w:rsidRDefault="00BC46A6">
          <w:pPr>
            <w:pStyle w:val="TOC3"/>
            <w:tabs>
              <w:tab w:val="right" w:leader="dot" w:pos="9350"/>
            </w:tabs>
            <w:rPr>
              <w:rFonts w:asciiTheme="minorHAnsi" w:eastAsiaTheme="minorEastAsia" w:hAnsiTheme="minorHAnsi"/>
              <w:noProof/>
              <w:sz w:val="22"/>
              <w:szCs w:val="22"/>
              <w:lang w:eastAsia="id-ID"/>
            </w:rPr>
          </w:pPr>
          <w:hyperlink w:anchor="_Toc215006609" w:history="1">
            <w:r w:rsidRPr="00F31EEA">
              <w:rPr>
                <w:rStyle w:val="Hyperlink"/>
                <w:noProof/>
              </w:rPr>
              <w:t xml:space="preserve">4.4.1 Penentuan </w:t>
            </w:r>
            <w:r w:rsidRPr="00F31EEA">
              <w:rPr>
                <w:rStyle w:val="Hyperlink"/>
                <w:i/>
                <w:iCs/>
                <w:noProof/>
              </w:rPr>
              <w:t>State</w:t>
            </w:r>
            <w:r>
              <w:rPr>
                <w:noProof/>
                <w:webHidden/>
              </w:rPr>
              <w:tab/>
            </w:r>
            <w:r>
              <w:rPr>
                <w:noProof/>
                <w:webHidden/>
              </w:rPr>
              <w:fldChar w:fldCharType="begin"/>
            </w:r>
            <w:r>
              <w:rPr>
                <w:noProof/>
                <w:webHidden/>
              </w:rPr>
              <w:instrText xml:space="preserve"> PAGEREF _Toc215006609 \h </w:instrText>
            </w:r>
            <w:r>
              <w:rPr>
                <w:noProof/>
                <w:webHidden/>
              </w:rPr>
            </w:r>
            <w:r>
              <w:rPr>
                <w:noProof/>
                <w:webHidden/>
              </w:rPr>
              <w:fldChar w:fldCharType="separate"/>
            </w:r>
            <w:r w:rsidR="006C0629">
              <w:rPr>
                <w:noProof/>
                <w:webHidden/>
              </w:rPr>
              <w:t>16</w:t>
            </w:r>
            <w:r>
              <w:rPr>
                <w:noProof/>
                <w:webHidden/>
              </w:rPr>
              <w:fldChar w:fldCharType="end"/>
            </w:r>
          </w:hyperlink>
        </w:p>
        <w:p w14:paraId="0E105F23" w14:textId="7962165B" w:rsidR="00BC46A6" w:rsidRDefault="00BC46A6">
          <w:pPr>
            <w:pStyle w:val="TOC3"/>
            <w:tabs>
              <w:tab w:val="right" w:leader="dot" w:pos="9350"/>
            </w:tabs>
            <w:rPr>
              <w:rFonts w:asciiTheme="minorHAnsi" w:eastAsiaTheme="minorEastAsia" w:hAnsiTheme="minorHAnsi"/>
              <w:noProof/>
              <w:sz w:val="22"/>
              <w:szCs w:val="22"/>
              <w:lang w:eastAsia="id-ID"/>
            </w:rPr>
          </w:pPr>
          <w:hyperlink w:anchor="_Toc215006610" w:history="1">
            <w:r w:rsidRPr="00F31EEA">
              <w:rPr>
                <w:rStyle w:val="Hyperlink"/>
                <w:noProof/>
              </w:rPr>
              <w:t>4.4.2 Pembentukan Matriks Transisi dan Diagram Transisi</w:t>
            </w:r>
            <w:r>
              <w:rPr>
                <w:noProof/>
                <w:webHidden/>
              </w:rPr>
              <w:tab/>
            </w:r>
            <w:r>
              <w:rPr>
                <w:noProof/>
                <w:webHidden/>
              </w:rPr>
              <w:fldChar w:fldCharType="begin"/>
            </w:r>
            <w:r>
              <w:rPr>
                <w:noProof/>
                <w:webHidden/>
              </w:rPr>
              <w:instrText xml:space="preserve"> PAGEREF _Toc215006610 \h </w:instrText>
            </w:r>
            <w:r>
              <w:rPr>
                <w:noProof/>
                <w:webHidden/>
              </w:rPr>
            </w:r>
            <w:r>
              <w:rPr>
                <w:noProof/>
                <w:webHidden/>
              </w:rPr>
              <w:fldChar w:fldCharType="separate"/>
            </w:r>
            <w:r w:rsidR="006C0629">
              <w:rPr>
                <w:noProof/>
                <w:webHidden/>
              </w:rPr>
              <w:t>16</w:t>
            </w:r>
            <w:r>
              <w:rPr>
                <w:noProof/>
                <w:webHidden/>
              </w:rPr>
              <w:fldChar w:fldCharType="end"/>
            </w:r>
          </w:hyperlink>
        </w:p>
        <w:p w14:paraId="251E84DA" w14:textId="09B31F0A" w:rsidR="00BC46A6" w:rsidRDefault="00BC46A6">
          <w:pPr>
            <w:pStyle w:val="TOC3"/>
            <w:tabs>
              <w:tab w:val="right" w:leader="dot" w:pos="9350"/>
            </w:tabs>
            <w:rPr>
              <w:rFonts w:asciiTheme="minorHAnsi" w:eastAsiaTheme="minorEastAsia" w:hAnsiTheme="minorHAnsi"/>
              <w:noProof/>
              <w:sz w:val="22"/>
              <w:szCs w:val="22"/>
              <w:lang w:eastAsia="id-ID"/>
            </w:rPr>
          </w:pPr>
          <w:hyperlink w:anchor="_Toc215006611" w:history="1">
            <w:r w:rsidRPr="00F31EEA">
              <w:rPr>
                <w:rStyle w:val="Hyperlink"/>
                <w:noProof/>
              </w:rPr>
              <w:t>4.4.3 Probabilitas n-Langkah ke Depan</w:t>
            </w:r>
            <w:r>
              <w:rPr>
                <w:noProof/>
                <w:webHidden/>
              </w:rPr>
              <w:tab/>
            </w:r>
            <w:r>
              <w:rPr>
                <w:noProof/>
                <w:webHidden/>
              </w:rPr>
              <w:fldChar w:fldCharType="begin"/>
            </w:r>
            <w:r>
              <w:rPr>
                <w:noProof/>
                <w:webHidden/>
              </w:rPr>
              <w:instrText xml:space="preserve"> PAGEREF _Toc215006611 \h </w:instrText>
            </w:r>
            <w:r>
              <w:rPr>
                <w:noProof/>
                <w:webHidden/>
              </w:rPr>
            </w:r>
            <w:r>
              <w:rPr>
                <w:noProof/>
                <w:webHidden/>
              </w:rPr>
              <w:fldChar w:fldCharType="separate"/>
            </w:r>
            <w:r w:rsidR="006C0629">
              <w:rPr>
                <w:noProof/>
                <w:webHidden/>
              </w:rPr>
              <w:t>17</w:t>
            </w:r>
            <w:r>
              <w:rPr>
                <w:noProof/>
                <w:webHidden/>
              </w:rPr>
              <w:fldChar w:fldCharType="end"/>
            </w:r>
          </w:hyperlink>
        </w:p>
        <w:p w14:paraId="1EDB6F72" w14:textId="07F5BA7A" w:rsidR="00BC46A6" w:rsidRDefault="00BC46A6">
          <w:pPr>
            <w:pStyle w:val="TOC3"/>
            <w:tabs>
              <w:tab w:val="right" w:leader="dot" w:pos="9350"/>
            </w:tabs>
            <w:rPr>
              <w:rFonts w:asciiTheme="minorHAnsi" w:eastAsiaTheme="minorEastAsia" w:hAnsiTheme="minorHAnsi"/>
              <w:noProof/>
              <w:sz w:val="22"/>
              <w:szCs w:val="22"/>
              <w:lang w:eastAsia="id-ID"/>
            </w:rPr>
          </w:pPr>
          <w:hyperlink w:anchor="_Toc215006612" w:history="1">
            <w:r w:rsidRPr="00F31EEA">
              <w:rPr>
                <w:rStyle w:val="Hyperlink"/>
                <w:noProof/>
              </w:rPr>
              <w:t>4.4.4 Distribusi Stasioner</w:t>
            </w:r>
            <w:r>
              <w:rPr>
                <w:noProof/>
                <w:webHidden/>
              </w:rPr>
              <w:tab/>
            </w:r>
            <w:r>
              <w:rPr>
                <w:noProof/>
                <w:webHidden/>
              </w:rPr>
              <w:fldChar w:fldCharType="begin"/>
            </w:r>
            <w:r>
              <w:rPr>
                <w:noProof/>
                <w:webHidden/>
              </w:rPr>
              <w:instrText xml:space="preserve"> PAGEREF _Toc215006612 \h </w:instrText>
            </w:r>
            <w:r>
              <w:rPr>
                <w:noProof/>
                <w:webHidden/>
              </w:rPr>
            </w:r>
            <w:r>
              <w:rPr>
                <w:noProof/>
                <w:webHidden/>
              </w:rPr>
              <w:fldChar w:fldCharType="separate"/>
            </w:r>
            <w:r w:rsidR="006C0629">
              <w:rPr>
                <w:noProof/>
                <w:webHidden/>
              </w:rPr>
              <w:t>18</w:t>
            </w:r>
            <w:r>
              <w:rPr>
                <w:noProof/>
                <w:webHidden/>
              </w:rPr>
              <w:fldChar w:fldCharType="end"/>
            </w:r>
          </w:hyperlink>
        </w:p>
        <w:p w14:paraId="634F307E" w14:textId="7E2945B4"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613" w:history="1">
            <w:r w:rsidRPr="00F31EEA">
              <w:rPr>
                <w:rStyle w:val="Hyperlink"/>
                <w:noProof/>
              </w:rPr>
              <w:t>4.5 Klasifikasi Ruang Parameter dan Ruang Keadaan</w:t>
            </w:r>
            <w:r>
              <w:rPr>
                <w:noProof/>
                <w:webHidden/>
              </w:rPr>
              <w:tab/>
            </w:r>
            <w:r>
              <w:rPr>
                <w:noProof/>
                <w:webHidden/>
              </w:rPr>
              <w:fldChar w:fldCharType="begin"/>
            </w:r>
            <w:r>
              <w:rPr>
                <w:noProof/>
                <w:webHidden/>
              </w:rPr>
              <w:instrText xml:space="preserve"> PAGEREF _Toc215006613 \h </w:instrText>
            </w:r>
            <w:r>
              <w:rPr>
                <w:noProof/>
                <w:webHidden/>
              </w:rPr>
            </w:r>
            <w:r>
              <w:rPr>
                <w:noProof/>
                <w:webHidden/>
              </w:rPr>
              <w:fldChar w:fldCharType="separate"/>
            </w:r>
            <w:r w:rsidR="006C0629">
              <w:rPr>
                <w:noProof/>
                <w:webHidden/>
              </w:rPr>
              <w:t>18</w:t>
            </w:r>
            <w:r>
              <w:rPr>
                <w:noProof/>
                <w:webHidden/>
              </w:rPr>
              <w:fldChar w:fldCharType="end"/>
            </w:r>
          </w:hyperlink>
        </w:p>
        <w:p w14:paraId="700447EF" w14:textId="6587A28A" w:rsidR="00BC46A6" w:rsidRDefault="00BC46A6">
          <w:pPr>
            <w:pStyle w:val="TOC3"/>
            <w:tabs>
              <w:tab w:val="right" w:leader="dot" w:pos="9350"/>
            </w:tabs>
            <w:rPr>
              <w:rFonts w:asciiTheme="minorHAnsi" w:eastAsiaTheme="minorEastAsia" w:hAnsiTheme="minorHAnsi"/>
              <w:noProof/>
              <w:sz w:val="22"/>
              <w:szCs w:val="22"/>
              <w:lang w:eastAsia="id-ID"/>
            </w:rPr>
          </w:pPr>
          <w:hyperlink w:anchor="_Toc215006614" w:history="1">
            <w:r w:rsidRPr="00F31EEA">
              <w:rPr>
                <w:rStyle w:val="Hyperlink"/>
                <w:noProof/>
              </w:rPr>
              <w:t>4.5.1 Ruang Keadaan</w:t>
            </w:r>
            <w:r>
              <w:rPr>
                <w:noProof/>
                <w:webHidden/>
              </w:rPr>
              <w:tab/>
            </w:r>
            <w:r>
              <w:rPr>
                <w:noProof/>
                <w:webHidden/>
              </w:rPr>
              <w:fldChar w:fldCharType="begin"/>
            </w:r>
            <w:r>
              <w:rPr>
                <w:noProof/>
                <w:webHidden/>
              </w:rPr>
              <w:instrText xml:space="preserve"> PAGEREF _Toc215006614 \h </w:instrText>
            </w:r>
            <w:r>
              <w:rPr>
                <w:noProof/>
                <w:webHidden/>
              </w:rPr>
            </w:r>
            <w:r>
              <w:rPr>
                <w:noProof/>
                <w:webHidden/>
              </w:rPr>
              <w:fldChar w:fldCharType="separate"/>
            </w:r>
            <w:r w:rsidR="006C0629">
              <w:rPr>
                <w:noProof/>
                <w:webHidden/>
              </w:rPr>
              <w:t>18</w:t>
            </w:r>
            <w:r>
              <w:rPr>
                <w:noProof/>
                <w:webHidden/>
              </w:rPr>
              <w:fldChar w:fldCharType="end"/>
            </w:r>
          </w:hyperlink>
        </w:p>
        <w:p w14:paraId="6F4886D2" w14:textId="28BEBC6A" w:rsidR="00BC46A6" w:rsidRDefault="00BC46A6">
          <w:pPr>
            <w:pStyle w:val="TOC3"/>
            <w:tabs>
              <w:tab w:val="right" w:leader="dot" w:pos="9350"/>
            </w:tabs>
            <w:rPr>
              <w:rFonts w:asciiTheme="minorHAnsi" w:eastAsiaTheme="minorEastAsia" w:hAnsiTheme="minorHAnsi"/>
              <w:noProof/>
              <w:sz w:val="22"/>
              <w:szCs w:val="22"/>
              <w:lang w:eastAsia="id-ID"/>
            </w:rPr>
          </w:pPr>
          <w:hyperlink w:anchor="_Toc215006615" w:history="1">
            <w:r w:rsidRPr="00F31EEA">
              <w:rPr>
                <w:rStyle w:val="Hyperlink"/>
                <w:noProof/>
              </w:rPr>
              <w:t>4.5.2 Ruang Parameter</w:t>
            </w:r>
            <w:r>
              <w:rPr>
                <w:noProof/>
                <w:webHidden/>
              </w:rPr>
              <w:tab/>
            </w:r>
            <w:r>
              <w:rPr>
                <w:noProof/>
                <w:webHidden/>
              </w:rPr>
              <w:fldChar w:fldCharType="begin"/>
            </w:r>
            <w:r>
              <w:rPr>
                <w:noProof/>
                <w:webHidden/>
              </w:rPr>
              <w:instrText xml:space="preserve"> PAGEREF _Toc215006615 \h </w:instrText>
            </w:r>
            <w:r>
              <w:rPr>
                <w:noProof/>
                <w:webHidden/>
              </w:rPr>
            </w:r>
            <w:r>
              <w:rPr>
                <w:noProof/>
                <w:webHidden/>
              </w:rPr>
              <w:fldChar w:fldCharType="separate"/>
            </w:r>
            <w:r w:rsidR="006C0629">
              <w:rPr>
                <w:noProof/>
                <w:webHidden/>
              </w:rPr>
              <w:t>19</w:t>
            </w:r>
            <w:r>
              <w:rPr>
                <w:noProof/>
                <w:webHidden/>
              </w:rPr>
              <w:fldChar w:fldCharType="end"/>
            </w:r>
          </w:hyperlink>
        </w:p>
        <w:p w14:paraId="4C690ED0" w14:textId="497641B9" w:rsidR="00BC46A6" w:rsidRDefault="00BC46A6">
          <w:pPr>
            <w:pStyle w:val="TOC1"/>
            <w:tabs>
              <w:tab w:val="right" w:leader="dot" w:pos="9350"/>
            </w:tabs>
            <w:rPr>
              <w:rFonts w:asciiTheme="minorHAnsi" w:eastAsiaTheme="minorEastAsia" w:hAnsiTheme="minorHAnsi"/>
              <w:noProof/>
              <w:sz w:val="22"/>
              <w:szCs w:val="22"/>
              <w:lang w:eastAsia="id-ID"/>
            </w:rPr>
          </w:pPr>
          <w:hyperlink w:anchor="_Toc215006616" w:history="1">
            <w:r w:rsidRPr="00F31EEA">
              <w:rPr>
                <w:rStyle w:val="Hyperlink"/>
                <w:noProof/>
              </w:rPr>
              <w:t>BAB V KESIMPULAN DAN SARAN</w:t>
            </w:r>
            <w:r>
              <w:rPr>
                <w:noProof/>
                <w:webHidden/>
              </w:rPr>
              <w:tab/>
            </w:r>
            <w:r>
              <w:rPr>
                <w:noProof/>
                <w:webHidden/>
              </w:rPr>
              <w:fldChar w:fldCharType="begin"/>
            </w:r>
            <w:r>
              <w:rPr>
                <w:noProof/>
                <w:webHidden/>
              </w:rPr>
              <w:instrText xml:space="preserve"> PAGEREF _Toc215006616 \h </w:instrText>
            </w:r>
            <w:r>
              <w:rPr>
                <w:noProof/>
                <w:webHidden/>
              </w:rPr>
            </w:r>
            <w:r>
              <w:rPr>
                <w:noProof/>
                <w:webHidden/>
              </w:rPr>
              <w:fldChar w:fldCharType="separate"/>
            </w:r>
            <w:r w:rsidR="006C0629">
              <w:rPr>
                <w:noProof/>
                <w:webHidden/>
              </w:rPr>
              <w:t>20</w:t>
            </w:r>
            <w:r>
              <w:rPr>
                <w:noProof/>
                <w:webHidden/>
              </w:rPr>
              <w:fldChar w:fldCharType="end"/>
            </w:r>
          </w:hyperlink>
        </w:p>
        <w:p w14:paraId="756A2A62" w14:textId="77C2018E"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617" w:history="1">
            <w:r w:rsidRPr="00F31EEA">
              <w:rPr>
                <w:rStyle w:val="Hyperlink"/>
                <w:noProof/>
              </w:rPr>
              <w:t>5.1 Kesimpulan</w:t>
            </w:r>
            <w:r>
              <w:rPr>
                <w:noProof/>
                <w:webHidden/>
              </w:rPr>
              <w:tab/>
            </w:r>
            <w:r>
              <w:rPr>
                <w:noProof/>
                <w:webHidden/>
              </w:rPr>
              <w:fldChar w:fldCharType="begin"/>
            </w:r>
            <w:r>
              <w:rPr>
                <w:noProof/>
                <w:webHidden/>
              </w:rPr>
              <w:instrText xml:space="preserve"> PAGEREF _Toc215006617 \h </w:instrText>
            </w:r>
            <w:r>
              <w:rPr>
                <w:noProof/>
                <w:webHidden/>
              </w:rPr>
            </w:r>
            <w:r>
              <w:rPr>
                <w:noProof/>
                <w:webHidden/>
              </w:rPr>
              <w:fldChar w:fldCharType="separate"/>
            </w:r>
            <w:r w:rsidR="006C0629">
              <w:rPr>
                <w:noProof/>
                <w:webHidden/>
              </w:rPr>
              <w:t>20</w:t>
            </w:r>
            <w:r>
              <w:rPr>
                <w:noProof/>
                <w:webHidden/>
              </w:rPr>
              <w:fldChar w:fldCharType="end"/>
            </w:r>
          </w:hyperlink>
        </w:p>
        <w:p w14:paraId="04E8F63B" w14:textId="0F6C3D5F" w:rsidR="00BC46A6" w:rsidRDefault="00BC46A6">
          <w:pPr>
            <w:pStyle w:val="TOC2"/>
            <w:tabs>
              <w:tab w:val="right" w:leader="dot" w:pos="9350"/>
            </w:tabs>
            <w:rPr>
              <w:rFonts w:asciiTheme="minorHAnsi" w:eastAsiaTheme="minorEastAsia" w:hAnsiTheme="minorHAnsi"/>
              <w:noProof/>
              <w:sz w:val="22"/>
              <w:szCs w:val="22"/>
              <w:lang w:eastAsia="id-ID"/>
            </w:rPr>
          </w:pPr>
          <w:hyperlink w:anchor="_Toc215006618" w:history="1">
            <w:r w:rsidRPr="00F31EEA">
              <w:rPr>
                <w:rStyle w:val="Hyperlink"/>
                <w:noProof/>
              </w:rPr>
              <w:t>5.2 Saran</w:t>
            </w:r>
            <w:r>
              <w:rPr>
                <w:noProof/>
                <w:webHidden/>
              </w:rPr>
              <w:tab/>
            </w:r>
            <w:r>
              <w:rPr>
                <w:noProof/>
                <w:webHidden/>
              </w:rPr>
              <w:fldChar w:fldCharType="begin"/>
            </w:r>
            <w:r>
              <w:rPr>
                <w:noProof/>
                <w:webHidden/>
              </w:rPr>
              <w:instrText xml:space="preserve"> PAGEREF _Toc215006618 \h </w:instrText>
            </w:r>
            <w:r>
              <w:rPr>
                <w:noProof/>
                <w:webHidden/>
              </w:rPr>
            </w:r>
            <w:r>
              <w:rPr>
                <w:noProof/>
                <w:webHidden/>
              </w:rPr>
              <w:fldChar w:fldCharType="separate"/>
            </w:r>
            <w:r w:rsidR="006C0629">
              <w:rPr>
                <w:noProof/>
                <w:webHidden/>
              </w:rPr>
              <w:t>20</w:t>
            </w:r>
            <w:r>
              <w:rPr>
                <w:noProof/>
                <w:webHidden/>
              </w:rPr>
              <w:fldChar w:fldCharType="end"/>
            </w:r>
          </w:hyperlink>
        </w:p>
        <w:p w14:paraId="783AD606" w14:textId="7AA89D05" w:rsidR="00BC46A6" w:rsidRDefault="00BC46A6">
          <w:pPr>
            <w:pStyle w:val="TOC1"/>
            <w:tabs>
              <w:tab w:val="right" w:leader="dot" w:pos="9350"/>
            </w:tabs>
            <w:rPr>
              <w:rFonts w:asciiTheme="minorHAnsi" w:eastAsiaTheme="minorEastAsia" w:hAnsiTheme="minorHAnsi"/>
              <w:noProof/>
              <w:sz w:val="22"/>
              <w:szCs w:val="22"/>
              <w:lang w:eastAsia="id-ID"/>
            </w:rPr>
          </w:pPr>
          <w:hyperlink w:anchor="_Toc215006619" w:history="1">
            <w:r w:rsidRPr="00F31EEA">
              <w:rPr>
                <w:rStyle w:val="Hyperlink"/>
                <w:noProof/>
              </w:rPr>
              <w:t>DAFTAR PUSTAKA</w:t>
            </w:r>
            <w:r>
              <w:rPr>
                <w:noProof/>
                <w:webHidden/>
              </w:rPr>
              <w:tab/>
            </w:r>
            <w:r>
              <w:rPr>
                <w:noProof/>
                <w:webHidden/>
              </w:rPr>
              <w:fldChar w:fldCharType="begin"/>
            </w:r>
            <w:r>
              <w:rPr>
                <w:noProof/>
                <w:webHidden/>
              </w:rPr>
              <w:instrText xml:space="preserve"> PAGEREF _Toc215006619 \h </w:instrText>
            </w:r>
            <w:r>
              <w:rPr>
                <w:noProof/>
                <w:webHidden/>
              </w:rPr>
            </w:r>
            <w:r>
              <w:rPr>
                <w:noProof/>
                <w:webHidden/>
              </w:rPr>
              <w:fldChar w:fldCharType="separate"/>
            </w:r>
            <w:r w:rsidR="006C0629">
              <w:rPr>
                <w:noProof/>
                <w:webHidden/>
              </w:rPr>
              <w:t>22</w:t>
            </w:r>
            <w:r>
              <w:rPr>
                <w:noProof/>
                <w:webHidden/>
              </w:rPr>
              <w:fldChar w:fldCharType="end"/>
            </w:r>
          </w:hyperlink>
        </w:p>
        <w:p w14:paraId="710C71E4" w14:textId="0431A4E9" w:rsidR="009151E3" w:rsidRDefault="009151E3" w:rsidP="00192A05">
          <w:pPr>
            <w:spacing w:line="276" w:lineRule="auto"/>
          </w:pPr>
          <w:r>
            <w:rPr>
              <w:b/>
              <w:bCs/>
            </w:rPr>
            <w:fldChar w:fldCharType="end"/>
          </w:r>
        </w:p>
      </w:sdtContent>
    </w:sdt>
    <w:p w14:paraId="32B0AB17" w14:textId="30BEE5D1" w:rsidR="000B0EBA" w:rsidRPr="00E33A38" w:rsidRDefault="000B0EBA" w:rsidP="00192A05">
      <w:pPr>
        <w:spacing w:line="276" w:lineRule="auto"/>
        <w:rPr>
          <w:rFonts w:cs="Times New Roman"/>
        </w:rPr>
      </w:pPr>
    </w:p>
    <w:p w14:paraId="013ACE04" w14:textId="76045093" w:rsidR="299AD7A8" w:rsidRPr="00E33A38" w:rsidRDefault="299AD7A8" w:rsidP="00192A05">
      <w:pPr>
        <w:spacing w:line="276" w:lineRule="auto"/>
        <w:rPr>
          <w:rFonts w:cs="Times New Roman"/>
        </w:rPr>
      </w:pPr>
    </w:p>
    <w:p w14:paraId="23A5245A" w14:textId="6652B8E5" w:rsidR="299AD7A8" w:rsidRPr="00E33A38" w:rsidRDefault="299AD7A8" w:rsidP="00192A05">
      <w:pPr>
        <w:spacing w:line="276" w:lineRule="auto"/>
      </w:pPr>
      <w:r w:rsidRPr="00E33A38">
        <w:br w:type="page"/>
      </w:r>
    </w:p>
    <w:p w14:paraId="3898E3A5" w14:textId="450E030F" w:rsidR="000B0EBA" w:rsidRPr="00E33A38" w:rsidRDefault="299AD7A8" w:rsidP="00192A05">
      <w:pPr>
        <w:pStyle w:val="Judul1"/>
        <w:spacing w:line="276" w:lineRule="auto"/>
        <w:ind w:left="3420" w:right="3420"/>
        <w:jc w:val="center"/>
        <w:rPr>
          <w:sz w:val="28"/>
          <w:szCs w:val="28"/>
        </w:rPr>
      </w:pPr>
      <w:bookmarkStart w:id="2" w:name="_Toc215006584"/>
      <w:r w:rsidRPr="00E33A38">
        <w:rPr>
          <w:sz w:val="28"/>
          <w:szCs w:val="28"/>
        </w:rPr>
        <w:lastRenderedPageBreak/>
        <w:t>BAB I PENDAHULUAN</w:t>
      </w:r>
      <w:bookmarkEnd w:id="2"/>
    </w:p>
    <w:p w14:paraId="5822D083" w14:textId="718005B8" w:rsidR="389F423E" w:rsidRDefault="389F423E" w:rsidP="00192A05">
      <w:pPr>
        <w:spacing w:line="276" w:lineRule="auto"/>
      </w:pPr>
    </w:p>
    <w:p w14:paraId="41B804C5" w14:textId="7D2B3C0B" w:rsidR="389F423E" w:rsidRDefault="389F423E" w:rsidP="00192A05">
      <w:pPr>
        <w:pStyle w:val="Judul2"/>
        <w:spacing w:line="276" w:lineRule="auto"/>
      </w:pPr>
      <w:bookmarkStart w:id="3" w:name="_Toc215006585"/>
      <w:r w:rsidRPr="66F9C775">
        <w:t xml:space="preserve">1.1 Latar </w:t>
      </w:r>
      <w:r w:rsidR="23AD54CC" w:rsidRPr="66F9C775">
        <w:t>Belakanng</w:t>
      </w:r>
      <w:bookmarkEnd w:id="3"/>
    </w:p>
    <w:p w14:paraId="739C265D" w14:textId="23F317B7" w:rsidR="00C05283" w:rsidRPr="00C05283" w:rsidRDefault="00C05283" w:rsidP="00C05283">
      <w:pPr>
        <w:spacing w:after="0" w:line="276" w:lineRule="auto"/>
        <w:ind w:firstLine="450"/>
        <w:rPr>
          <w:rFonts w:eastAsia="Times New Roman" w:cs="Times New Roman"/>
        </w:rPr>
      </w:pPr>
      <w:r w:rsidRPr="00C05283">
        <w:rPr>
          <w:rFonts w:eastAsia="Times New Roman" w:cs="Times New Roman"/>
        </w:rPr>
        <w:t xml:space="preserve">Penyelesaian Tugas Akhir (TA) merupakan fase krusial yang menentukan kelulusan mahasiswa di perguruan tinggi, tidak terkecuali pada Program Studi Sains Data. Kelancaran proses ini memegang peranan vital karena keterlambatan sekecil apa pun dapat berdampak sistemik, mulai dari penurunan Indeks Prestasi Kumulatif (IPK), perpanjangan masa studi, hingga inefisiensi alokasi sumber daya akademik institusi </w:t>
      </w:r>
      <w:sdt>
        <w:sdtPr>
          <w:rPr>
            <w:rFonts w:eastAsia="Times New Roman" w:cs="Times New Roman"/>
            <w:color w:val="000000"/>
          </w:rPr>
          <w:tag w:val="MENDELEY_CITATION_v3_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"/>
          <w:id w:val="1476643856"/>
          <w:placeholder>
            <w:docPart w:val="DefaultPlaceholder_-1854013440"/>
          </w:placeholder>
        </w:sdtPr>
        <w:sdtContent>
          <w:r w:rsidR="00AC6441" w:rsidRPr="00AC6441">
            <w:rPr>
              <w:rFonts w:eastAsia="Times New Roman" w:cs="Times New Roman"/>
              <w:color w:val="000000"/>
            </w:rPr>
            <w:t>[1]</w:t>
          </w:r>
        </w:sdtContent>
      </w:sdt>
      <w:r w:rsidRPr="00C05283">
        <w:rPr>
          <w:rFonts w:eastAsia="Times New Roman" w:cs="Times New Roman"/>
        </w:rPr>
        <w:t>. Secara prosedural, penyelesaian TA terbagi menjadi beberapa tahapan diskrit yang berurutan, yakni Seminar Proposal (Sempro), Seminar Hasil (Semhas), dan Sidang Akhir. Namun, transisi dari satu tahap ke tahap berikutnya sering kali diwarnai ketidakpastian serta durasi pengerjaan setiap mahasiswa bervariasi secara acak dan sulit diprediksi secara deterministik.</w:t>
      </w:r>
    </w:p>
    <w:p w14:paraId="2A293CD6" w14:textId="5E1B65A4" w:rsidR="66F9C775" w:rsidRDefault="00C05283" w:rsidP="00C05283">
      <w:pPr>
        <w:spacing w:after="0" w:line="276" w:lineRule="auto"/>
        <w:ind w:firstLine="450"/>
        <w:rPr>
          <w:rFonts w:eastAsia="Times New Roman" w:cs="Times New Roman"/>
        </w:rPr>
      </w:pPr>
      <w:r>
        <w:rPr>
          <w:rFonts w:eastAsia="Times New Roman" w:cs="Times New Roman"/>
        </w:rPr>
        <w:t xml:space="preserve">Untuk memahami </w:t>
      </w:r>
      <w:r w:rsidRPr="00C05283">
        <w:rPr>
          <w:rFonts w:eastAsia="Times New Roman" w:cs="Times New Roman"/>
        </w:rPr>
        <w:t>dinamika ketidakpastian tersebut, penelitian ini mengadopsi pendekatan Rantai Markov (</w:t>
      </w:r>
      <w:r w:rsidRPr="00C05283">
        <w:rPr>
          <w:rFonts w:eastAsia="Times New Roman" w:cs="Times New Roman"/>
          <w:i/>
          <w:iCs/>
        </w:rPr>
        <w:t>Markov Chain</w:t>
      </w:r>
      <w:r w:rsidRPr="00C05283">
        <w:rPr>
          <w:rFonts w:eastAsia="Times New Roman" w:cs="Times New Roman"/>
        </w:rPr>
        <w:t xml:space="preserve">). Metode ini dipilih karena karakteristik uniknya yang bersifat </w:t>
      </w:r>
      <w:r w:rsidRPr="00C05283">
        <w:rPr>
          <w:rFonts w:eastAsia="Times New Roman" w:cs="Times New Roman"/>
          <w:i/>
          <w:iCs/>
        </w:rPr>
        <w:t>memoryless</w:t>
      </w:r>
      <w:r w:rsidRPr="00C05283">
        <w:rPr>
          <w:rFonts w:eastAsia="Times New Roman" w:cs="Times New Roman"/>
        </w:rPr>
        <w:t xml:space="preserve"> atau tanpa memori, yakni sebuah asumsi bahwa peluang keadaan di masa depan hanya ditentukan oleh kondisi saat ini, tanpa dipengaruhi oleh rekam jejak peristiwa di masa lalu</w:t>
      </w:r>
      <w:r w:rsidR="00DF3824">
        <w:rPr>
          <w:rFonts w:eastAsia="Times New Roman" w:cs="Times New Roman"/>
        </w:rPr>
        <w:t xml:space="preserve"> </w:t>
      </w:r>
      <w:sdt>
        <w:sdtPr>
          <w:rPr>
            <w:rFonts w:eastAsia="Times New Roman" w:cs="Times New Roman"/>
            <w:color w:val="000000"/>
          </w:rPr>
          <w:tag w:val="MENDELEY_CITATION_v3_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"/>
          <w:id w:val="-507438325"/>
          <w:placeholder>
            <w:docPart w:val="DefaultPlaceholder_-1854013440"/>
          </w:placeholder>
        </w:sdtPr>
        <w:sdtContent>
          <w:r w:rsidR="00AC6441" w:rsidRPr="00AC6441">
            <w:rPr>
              <w:rFonts w:eastAsia="Times New Roman" w:cs="Times New Roman"/>
              <w:color w:val="000000"/>
            </w:rPr>
            <w:t>[2]</w:t>
          </w:r>
        </w:sdtContent>
      </w:sdt>
      <w:r w:rsidRPr="00C05283">
        <w:rPr>
          <w:rFonts w:eastAsia="Times New Roman" w:cs="Times New Roman"/>
        </w:rPr>
        <w:t>. Karakteristik ini sangat relevan untuk memodelkan proses stokastik yang berubah-ubah seiring waktu, seperti pola progres mahasiswa dalam menuntaskan setiap fase tugas akhirnya.</w:t>
      </w:r>
    </w:p>
    <w:p w14:paraId="5FE60EF0" w14:textId="7718AB62" w:rsidR="23AD54CC" w:rsidRDefault="66F9C775" w:rsidP="00192A05">
      <w:pPr>
        <w:spacing w:after="0" w:line="276" w:lineRule="auto"/>
        <w:ind w:firstLine="450"/>
        <w:rPr>
          <w:rFonts w:eastAsia="Times New Roman" w:cs="Times New Roman"/>
        </w:rPr>
      </w:pPr>
      <w:r w:rsidRPr="66F9C775">
        <w:rPr>
          <w:rFonts w:eastAsia="Times New Roman" w:cs="Times New Roman"/>
        </w:rPr>
        <w:t>Penelitian ini bertujuan untuk memetakan bagaimana waktu penyelesaian mahasiswa berpindah dari satu kategori ke kategori lainnya, khususnya dari tahap Sempro ke tahap Semhas, lalu ke sidang akhir. Waktu penyelesaian akan dikategorikan menjadi tiga keadaan: Cepat, Sedang, dan</w:t>
      </w:r>
      <w:r w:rsidRPr="66F9C775">
        <w:rPr>
          <w:rFonts w:eastAsia="Times New Roman" w:cs="Times New Roman"/>
          <w:b/>
          <w:bCs/>
        </w:rPr>
        <w:t xml:space="preserve"> </w:t>
      </w:r>
      <w:r w:rsidRPr="66F9C775">
        <w:rPr>
          <w:rFonts w:eastAsia="Times New Roman" w:cs="Times New Roman"/>
        </w:rPr>
        <w:t>Lama. Dengan menggunakan data historis mahasiswa Sains Data ITERA, akan dibangun Matriks Probabilitas Transisi dan Distribusi Stasioner. Hasil dari model ini, diharapkan bisa memberikan gambaran yang lebih jelas bagi program studi dalam mengenali titik-titik rawan keterlambatan dan merancang strategi pendampingan yang lebih efektif.</w:t>
      </w:r>
    </w:p>
    <w:p w14:paraId="5ED82F2F" w14:textId="33B57202" w:rsidR="23AD54CC" w:rsidRDefault="23AD54CC" w:rsidP="0075703F">
      <w:pPr>
        <w:pStyle w:val="Judul2"/>
        <w:spacing w:before="240" w:line="276" w:lineRule="auto"/>
      </w:pPr>
      <w:bookmarkStart w:id="4" w:name="_Toc215006586"/>
      <w:r w:rsidRPr="66F9C775">
        <w:t>1.2 Rumusan Masalah</w:t>
      </w:r>
      <w:bookmarkEnd w:id="4"/>
    </w:p>
    <w:p w14:paraId="4D4DA728" w14:textId="03356640" w:rsidR="66F9C775" w:rsidRDefault="66F9C775" w:rsidP="00192A05">
      <w:pPr>
        <w:spacing w:line="276" w:lineRule="auto"/>
        <w:rPr>
          <w:rFonts w:eastAsia="Times New Roman" w:cs="Times New Roman"/>
        </w:rPr>
      </w:pPr>
      <w:r w:rsidRPr="66F9C775">
        <w:rPr>
          <w:rFonts w:eastAsia="Times New Roman" w:cs="Times New Roman"/>
        </w:rPr>
        <w:t>Berdasarkan latar belakang di</w:t>
      </w:r>
      <w:r w:rsidR="007761D0">
        <w:rPr>
          <w:rFonts w:eastAsia="Times New Roman" w:cs="Times New Roman"/>
          <w:lang w:val="en-US"/>
        </w:rPr>
        <w:t xml:space="preserve"> </w:t>
      </w:r>
      <w:r w:rsidRPr="66F9C775">
        <w:rPr>
          <w:rFonts w:eastAsia="Times New Roman" w:cs="Times New Roman"/>
        </w:rPr>
        <w:t>atas, rumusan masalah dalam penelitian ini adalah:</w:t>
      </w:r>
    </w:p>
    <w:p w14:paraId="25AD136C" w14:textId="1AB3A8EB" w:rsidR="66F9C775" w:rsidRDefault="4F060378" w:rsidP="00192A05">
      <w:pPr>
        <w:pStyle w:val="DaftarParagraf"/>
        <w:numPr>
          <w:ilvl w:val="0"/>
          <w:numId w:val="13"/>
        </w:numPr>
        <w:spacing w:line="276" w:lineRule="auto"/>
        <w:ind w:left="450"/>
        <w:rPr>
          <w:rFonts w:eastAsia="Times New Roman" w:cs="Times New Roman"/>
        </w:rPr>
      </w:pPr>
      <w:r w:rsidRPr="4F060378">
        <w:rPr>
          <w:rFonts w:eastAsia="Times New Roman" w:cs="Times New Roman"/>
        </w:rPr>
        <w:t>Bagaimana model Rantai Markov membentuk Matriks Probabilitas Transisi untuk menggambarkan pergerakan mahasiswa antar kategori waktu penyelesaian TA dari tahap Seminar Proposal sampai ke Sidang Akhir?</w:t>
      </w:r>
    </w:p>
    <w:p w14:paraId="098029C7" w14:textId="40E8D883" w:rsidR="66F9C775" w:rsidRDefault="66F9C775" w:rsidP="00192A05">
      <w:pPr>
        <w:pStyle w:val="DaftarParagraf"/>
        <w:numPr>
          <w:ilvl w:val="0"/>
          <w:numId w:val="13"/>
        </w:numPr>
        <w:spacing w:line="276" w:lineRule="auto"/>
        <w:ind w:left="450"/>
      </w:pPr>
      <w:r w:rsidRPr="66F9C775">
        <w:rPr>
          <w:rFonts w:eastAsia="Times New Roman" w:cs="Times New Roman"/>
        </w:rPr>
        <w:t xml:space="preserve">Seberapa besar kemungkinan seorang mahasiswa akan tetap berada </w:t>
      </w:r>
      <w:r w:rsidRPr="66F9C775">
        <w:t>dalam kategori waktu Cepat, Sedang, atau Lama di tahap awal akan tetap berada atau berpindah ke kategori waktu lain di tahap akhir?</w:t>
      </w:r>
    </w:p>
    <w:p w14:paraId="322FEF08" w14:textId="5CE88570" w:rsidR="66F9C775" w:rsidRDefault="66F9C775" w:rsidP="0075703F">
      <w:pPr>
        <w:pStyle w:val="DaftarParagraf"/>
        <w:numPr>
          <w:ilvl w:val="0"/>
          <w:numId w:val="13"/>
        </w:numPr>
        <w:spacing w:line="276" w:lineRule="auto"/>
        <w:ind w:left="450"/>
      </w:pPr>
      <w:r w:rsidRPr="66F9C775">
        <w:t>Bagaimana Distribusi Stasioner dapat diinterpretasikan sebagai kondisi stabil jangka panjang dari kategori waktu penyelesaian TA mahasiswa Sains Data?</w:t>
      </w:r>
    </w:p>
    <w:p w14:paraId="6047F881" w14:textId="6D5B8305" w:rsidR="23AD54CC" w:rsidRDefault="23AD54CC" w:rsidP="00192A05">
      <w:pPr>
        <w:pStyle w:val="Judul2"/>
        <w:spacing w:line="276" w:lineRule="auto"/>
      </w:pPr>
      <w:bookmarkStart w:id="5" w:name="_Toc215006587"/>
      <w:r w:rsidRPr="66F9C775">
        <w:t>1.3 Tujuan Penelitian</w:t>
      </w:r>
      <w:bookmarkEnd w:id="5"/>
    </w:p>
    <w:p w14:paraId="0A1ECB2B" w14:textId="757011F8" w:rsidR="66F9C775" w:rsidRDefault="66F9C775" w:rsidP="00192A05">
      <w:pPr>
        <w:spacing w:before="240" w:after="240" w:line="276" w:lineRule="auto"/>
      </w:pPr>
      <w:r w:rsidRPr="66F9C775">
        <w:rPr>
          <w:rFonts w:eastAsia="Times New Roman" w:cs="Times New Roman"/>
        </w:rPr>
        <w:lastRenderedPageBreak/>
        <w:t>Tujuan dari penelitian ini adalah:</w:t>
      </w:r>
    </w:p>
    <w:p w14:paraId="17625DC9" w14:textId="709289C2" w:rsidR="00B820A2" w:rsidRPr="00B820A2" w:rsidRDefault="00B820A2" w:rsidP="00B820A2">
      <w:pPr>
        <w:pStyle w:val="DaftarParagraf"/>
        <w:numPr>
          <w:ilvl w:val="0"/>
          <w:numId w:val="31"/>
        </w:numPr>
        <w:spacing w:line="276" w:lineRule="auto"/>
        <w:ind w:left="450"/>
        <w:rPr>
          <w:rFonts w:eastAsia="Times New Roman" w:cs="Times New Roman"/>
        </w:rPr>
      </w:pPr>
      <w:r w:rsidRPr="00B820A2">
        <w:rPr>
          <w:rFonts w:eastAsia="Times New Roman" w:cs="Times New Roman"/>
        </w:rPr>
        <w:t>Membangun dan menganalisis Matriks Probabilitas Transisi untuk memodelkan pergerakan mahasiswa antar kategori waktu penyelesaian Tugas Akhir</w:t>
      </w:r>
      <w:r>
        <w:rPr>
          <w:rFonts w:eastAsia="Times New Roman" w:cs="Times New Roman"/>
          <w:lang w:val="en-US"/>
        </w:rPr>
        <w:t xml:space="preserve">, </w:t>
      </w:r>
      <w:r w:rsidRPr="00B820A2">
        <w:rPr>
          <w:rFonts w:eastAsia="Times New Roman" w:cs="Times New Roman"/>
        </w:rPr>
        <w:t>mulai dari Seminar Proposal hingga Sidang Akhir</w:t>
      </w:r>
      <w:r>
        <w:rPr>
          <w:rFonts w:eastAsia="Times New Roman" w:cs="Times New Roman"/>
          <w:lang w:val="en-US"/>
        </w:rPr>
        <w:t xml:space="preserve"> </w:t>
      </w:r>
      <w:r w:rsidRPr="00B820A2">
        <w:rPr>
          <w:rFonts w:eastAsia="Times New Roman" w:cs="Times New Roman"/>
        </w:rPr>
        <w:t>berdasarkan pendekatan Rantai Markov.</w:t>
      </w:r>
    </w:p>
    <w:p w14:paraId="34C95146" w14:textId="08431689" w:rsidR="00B820A2" w:rsidRPr="00B820A2" w:rsidRDefault="00B820A2" w:rsidP="00B820A2">
      <w:pPr>
        <w:pStyle w:val="DaftarParagraf"/>
        <w:numPr>
          <w:ilvl w:val="0"/>
          <w:numId w:val="31"/>
        </w:numPr>
        <w:spacing w:line="276" w:lineRule="auto"/>
        <w:ind w:left="450"/>
        <w:rPr>
          <w:rFonts w:eastAsia="Times New Roman" w:cs="Times New Roman"/>
        </w:rPr>
      </w:pPr>
      <w:r w:rsidRPr="00B820A2">
        <w:rPr>
          <w:rFonts w:eastAsia="Times New Roman" w:cs="Times New Roman"/>
        </w:rPr>
        <w:t>Menentukan besar probabilitas perpindahan dan keberlanjutan kategori waktu (Cepat, Sedang, Lama) untuk mengetahui seberapa besar kemungkinan mahasiswa mempertahankan kategori awalnya atau berpindah ke kategori berbeda pada tahapan akhir penyelesaian Tugas Akhir.</w:t>
      </w:r>
    </w:p>
    <w:p w14:paraId="7710FEEE" w14:textId="2A3FAEB1" w:rsidR="000B0EBA" w:rsidRPr="00E33A38" w:rsidRDefault="00B820A2" w:rsidP="00B820A2">
      <w:pPr>
        <w:pStyle w:val="DaftarParagraf"/>
        <w:numPr>
          <w:ilvl w:val="0"/>
          <w:numId w:val="31"/>
        </w:numPr>
        <w:spacing w:line="276" w:lineRule="auto"/>
        <w:ind w:left="450"/>
      </w:pPr>
      <w:r w:rsidRPr="00B820A2">
        <w:rPr>
          <w:rFonts w:eastAsia="Times New Roman" w:cs="Times New Roman"/>
        </w:rPr>
        <w:t>Mengestimasi dan menginterpretasikan Distribusi Stasioner sebagai kondisi stabil jangka panjang, guna memahami pola kecenderungan final mahasiswa Sains Data dalam menyelesaikan Tugas Akhir ketika sistem berada pada keadaan keseimbangan.</w:t>
      </w:r>
    </w:p>
    <w:p w14:paraId="113324C4" w14:textId="76B1FDDD" w:rsidR="299AD7A8" w:rsidRPr="00E33A38" w:rsidRDefault="299AD7A8" w:rsidP="00192A05">
      <w:pPr>
        <w:spacing w:line="276" w:lineRule="auto"/>
      </w:pPr>
    </w:p>
    <w:p w14:paraId="6F59FBA3" w14:textId="1C118B69" w:rsidR="299AD7A8" w:rsidRPr="00E33A38" w:rsidRDefault="299AD7A8" w:rsidP="00192A05">
      <w:pPr>
        <w:spacing w:line="276" w:lineRule="auto"/>
      </w:pPr>
      <w:r w:rsidRPr="00E33A38">
        <w:br w:type="page"/>
      </w:r>
    </w:p>
    <w:p w14:paraId="71EAE4F1" w14:textId="66B786D9" w:rsidR="000B0EBA" w:rsidRPr="00E33A38" w:rsidRDefault="299AD7A8" w:rsidP="00192A05">
      <w:pPr>
        <w:pStyle w:val="Judul1"/>
        <w:spacing w:line="276" w:lineRule="auto"/>
        <w:ind w:left="3240" w:right="3240"/>
        <w:jc w:val="center"/>
        <w:rPr>
          <w:sz w:val="28"/>
          <w:szCs w:val="28"/>
        </w:rPr>
      </w:pPr>
      <w:bookmarkStart w:id="6" w:name="_Toc215006588"/>
      <w:r w:rsidRPr="00E33A38">
        <w:rPr>
          <w:sz w:val="28"/>
          <w:szCs w:val="28"/>
        </w:rPr>
        <w:lastRenderedPageBreak/>
        <w:t>BAB II</w:t>
      </w:r>
      <w:r w:rsidR="000B0EBA" w:rsidRPr="00E33A38">
        <w:br/>
      </w:r>
      <w:r w:rsidRPr="00E33A38">
        <w:rPr>
          <w:sz w:val="28"/>
          <w:szCs w:val="28"/>
        </w:rPr>
        <w:t>LANDASAN TEORI</w:t>
      </w:r>
      <w:bookmarkEnd w:id="6"/>
    </w:p>
    <w:p w14:paraId="53179411" w14:textId="36A9733E" w:rsidR="00BA19C6" w:rsidRPr="00BA19C6" w:rsidRDefault="00BA19C6" w:rsidP="00192A05">
      <w:pPr>
        <w:spacing w:line="276" w:lineRule="auto"/>
      </w:pPr>
    </w:p>
    <w:p w14:paraId="60A4D0DA" w14:textId="3A03432B" w:rsidR="001C5743" w:rsidRDefault="0075703F" w:rsidP="0075703F">
      <w:pPr>
        <w:pStyle w:val="Judul2"/>
        <w:spacing w:line="276" w:lineRule="auto"/>
        <w:rPr>
          <w:lang w:val="en-US"/>
        </w:rPr>
      </w:pPr>
      <w:bookmarkStart w:id="7" w:name="_Toc215006589"/>
      <w:r>
        <w:rPr>
          <w:lang w:val="en-US"/>
        </w:rPr>
        <w:t xml:space="preserve">2.1 </w:t>
      </w:r>
      <w:r w:rsidR="00B56CA1">
        <w:rPr>
          <w:lang w:val="en-US"/>
        </w:rPr>
        <w:t>P</w:t>
      </w:r>
      <w:r w:rsidR="00233863">
        <w:rPr>
          <w:lang w:val="en-US"/>
        </w:rPr>
        <w:t>roses</w:t>
      </w:r>
      <w:r w:rsidR="00B56CA1">
        <w:rPr>
          <w:lang w:val="en-US"/>
        </w:rPr>
        <w:t xml:space="preserve"> Stokastik</w:t>
      </w:r>
      <w:bookmarkEnd w:id="7"/>
    </w:p>
    <w:p w14:paraId="0B47D82E" w14:textId="13320021" w:rsidR="00BA19C6" w:rsidRDefault="002D629E" w:rsidP="00192A05">
      <w:pPr>
        <w:spacing w:line="276" w:lineRule="auto"/>
        <w:ind w:firstLine="450"/>
        <w:rPr>
          <w:lang w:val="en-US"/>
        </w:rPr>
      </w:pPr>
      <w:r>
        <w:rPr>
          <w:lang w:val="en-US"/>
        </w:rPr>
        <w:t>Proses stokastik merupakan rangkaian kejadian yang perilakunya mengikuti aturan-aturan probabilisti</w:t>
      </w:r>
      <w:r w:rsidR="00625F50">
        <w:rPr>
          <w:lang w:val="en-US"/>
        </w:rPr>
        <w:t xml:space="preserve">k. </w:t>
      </w:r>
      <w:r w:rsidR="00F77A52">
        <w:rPr>
          <w:lang w:val="en-US"/>
        </w:rPr>
        <w:t xml:space="preserve">Suaru besaran dikatakan mengikuti proses stokastik apabila nilainya berubah dari waktu ke waktu dengan sifat yang acak. Jika keadaan di masa mendatang dapat ditentukan secara pasti hanya dari informasi masa lalu, maka rangkaian tersebut bersifat deterministik. Sebaliknya, bila masa lalu hanya mampu memberikan gambaran berupa peluang </w:t>
      </w:r>
      <w:r w:rsidR="00DC1315">
        <w:rPr>
          <w:lang w:val="en-US"/>
        </w:rPr>
        <w:t>terhadap keadaan berikutnya tanpa kepastian mutlak, maka rangkaian tersebut dalam proses stokastik</w:t>
      </w:r>
      <w:r w:rsidR="00AC6441">
        <w:rPr>
          <w:noProof/>
          <w:lang w:val="en-US"/>
        </w:rPr>
        <w:t xml:space="preserve"> </w:t>
      </w:r>
      <w:r w:rsidR="00AC6441" w:rsidRPr="00AC6441">
        <w:rPr>
          <w:noProof/>
          <w:lang w:val="en-US"/>
        </w:rPr>
        <w:t>[</w:t>
      </w:r>
      <w:r w:rsidR="00AC6441">
        <w:rPr>
          <w:noProof/>
          <w:lang w:val="en-US"/>
        </w:rPr>
        <w:t>3</w:t>
      </w:r>
      <w:r w:rsidR="00AC6441" w:rsidRPr="00AC6441">
        <w:rPr>
          <w:noProof/>
          <w:lang w:val="en-US"/>
        </w:rPr>
        <w:t>]</w:t>
      </w:r>
      <w:r w:rsidR="00DC1315">
        <w:rPr>
          <w:lang w:val="en-US"/>
        </w:rPr>
        <w:t>.</w:t>
      </w:r>
    </w:p>
    <w:p w14:paraId="5205D20D" w14:textId="01C116A7" w:rsidR="00035F3B" w:rsidRDefault="00DF6143" w:rsidP="00192A05">
      <w:pPr>
        <w:spacing w:line="276" w:lineRule="auto"/>
        <w:ind w:firstLine="450"/>
        <w:rPr>
          <w:rFonts w:eastAsiaTheme="minorEastAsia"/>
          <w:lang w:val="en-US"/>
        </w:rPr>
      </w:pPr>
      <w:r>
        <w:rPr>
          <w:lang w:val="en-US"/>
        </w:rPr>
        <w:t xml:space="preserve">Selain itu, proses stokastik merupakan suatu kumpulan variabel </w:t>
      </w:r>
      <w:r w:rsidR="00A45318">
        <w:rPr>
          <w:lang w:val="en-US"/>
        </w:rPr>
        <w:t xml:space="preserve">acak </w:t>
      </w:r>
      <m:oMath>
        <m:d>
          <m:dPr>
            <m:begChr m:val="["/>
            <m:endChr m:val="]"/>
            <m:ctrlPr>
              <w:rPr>
                <w:rFonts w:ascii="Cambria Math" w:hAnsi="Cambria Math"/>
                <w:i/>
                <w:lang w:val="en-US"/>
              </w:rPr>
            </m:ctrlPr>
          </m:dPr>
          <m:e>
            <m:r>
              <w:rPr>
                <w:rFonts w:ascii="Cambria Math" w:hAnsi="Cambria Math"/>
                <w:lang w:val="en-US"/>
              </w:rPr>
              <m:t>X</m:t>
            </m:r>
            <m:d>
              <m:dPr>
                <m:ctrlPr>
                  <w:rPr>
                    <w:rFonts w:ascii="Cambria Math" w:hAnsi="Cambria Math"/>
                    <w:i/>
                    <w:lang w:val="en-US"/>
                  </w:rPr>
                </m:ctrlPr>
              </m:dPr>
              <m:e>
                <m:r>
                  <w:rPr>
                    <w:rFonts w:ascii="Cambria Math" w:hAnsi="Cambria Math"/>
                    <w:lang w:val="en-US"/>
                  </w:rPr>
                  <m:t>t</m:t>
                </m:r>
              </m:e>
            </m:d>
            <m:r>
              <w:rPr>
                <w:rFonts w:ascii="Cambria Math" w:hAnsi="Cambria Math"/>
                <w:lang w:val="en-US"/>
              </w:rPr>
              <m:t>, t∈T</m:t>
            </m:r>
          </m:e>
        </m:d>
      </m:oMath>
      <w:r w:rsidR="003767C1">
        <w:rPr>
          <w:rFonts w:eastAsiaTheme="minorEastAsia"/>
          <w:lang w:val="en-US"/>
        </w:rPr>
        <w:t xml:space="preserve">. Dimana seluruh nilai yang mungkin muncul dari variabel acak </w:t>
      </w:r>
      <m:oMath>
        <m:r>
          <w:rPr>
            <w:rFonts w:ascii="Cambria Math" w:hAnsi="Cambria Math"/>
            <w:lang w:val="en-US"/>
          </w:rPr>
          <m:t>X</m:t>
        </m:r>
        <m:d>
          <m:dPr>
            <m:ctrlPr>
              <w:rPr>
                <w:rFonts w:ascii="Cambria Math" w:hAnsi="Cambria Math"/>
                <w:i/>
                <w:lang w:val="en-US"/>
              </w:rPr>
            </m:ctrlPr>
          </m:dPr>
          <m:e>
            <m:r>
              <w:rPr>
                <w:rFonts w:ascii="Cambria Math" w:hAnsi="Cambria Math"/>
                <w:lang w:val="en-US"/>
              </w:rPr>
              <m:t>t</m:t>
            </m:r>
          </m:e>
        </m:d>
      </m:oMath>
      <w:r w:rsidR="00637592">
        <w:rPr>
          <w:rFonts w:eastAsiaTheme="minorEastAsia"/>
          <w:lang w:val="en-US"/>
        </w:rPr>
        <w:t xml:space="preserve"> akan membentuk himpunan yang dikenal sebagai ruang keadaan atau </w:t>
      </w:r>
      <w:r w:rsidR="00497684" w:rsidRPr="00497684">
        <w:rPr>
          <w:rFonts w:eastAsiaTheme="minorEastAsia"/>
          <w:i/>
          <w:iCs/>
          <w:lang w:val="en-US"/>
        </w:rPr>
        <w:t>state</w:t>
      </w:r>
      <w:r w:rsidR="00637592">
        <w:rPr>
          <w:rFonts w:eastAsiaTheme="minorEastAsia"/>
          <w:i/>
          <w:iCs/>
          <w:lang w:val="en-US"/>
        </w:rPr>
        <w:t xml:space="preserve"> space</w:t>
      </w:r>
      <w:r w:rsidR="00637592">
        <w:rPr>
          <w:rFonts w:eastAsiaTheme="minorEastAsia"/>
          <w:lang w:val="en-US"/>
        </w:rPr>
        <w:t xml:space="preserve">. Setiap nilai </w:t>
      </w:r>
      <w:r w:rsidR="00637592" w:rsidRPr="14FB6710">
        <w:rPr>
          <w:rFonts w:eastAsiaTheme="minorEastAsia"/>
          <w:lang w:val="en-US"/>
        </w:rPr>
        <w:t>t</w:t>
      </w:r>
      <w:r w:rsidR="00637592">
        <w:rPr>
          <w:rFonts w:eastAsiaTheme="minorEastAsia"/>
          <w:lang w:val="en-US"/>
        </w:rPr>
        <w:t xml:space="preserve"> </w:t>
      </w:r>
      <w:r w:rsidR="00AA3BC6">
        <w:rPr>
          <w:rFonts w:eastAsiaTheme="minorEastAsia"/>
          <w:lang w:val="en-US"/>
        </w:rPr>
        <w:t xml:space="preserve">pada himpunan T disebut sebaga indeks atau parameter waktu. </w:t>
      </w:r>
      <w:r w:rsidR="005D0641">
        <w:rPr>
          <w:rFonts w:eastAsiaTheme="minorEastAsia"/>
          <w:lang w:val="en-US"/>
        </w:rPr>
        <w:t>Berdasarkan jenis parameter waktunya, proses stokastik dapat di</w:t>
      </w:r>
      <w:r w:rsidR="00DA6964">
        <w:rPr>
          <w:rFonts w:eastAsiaTheme="minorEastAsia"/>
          <w:lang w:val="en-US"/>
        </w:rPr>
        <w:t>bagi menjadi dua kategori</w:t>
      </w:r>
      <w:r w:rsidR="00AC6441">
        <w:rPr>
          <w:rFonts w:eastAsiaTheme="minorEastAsia"/>
          <w:noProof/>
          <w:lang w:val="en-US"/>
        </w:rPr>
        <w:t xml:space="preserve"> </w:t>
      </w:r>
      <w:r w:rsidR="00AC6441" w:rsidRPr="00AC6441">
        <w:rPr>
          <w:rFonts w:eastAsiaTheme="minorEastAsia"/>
          <w:noProof/>
          <w:lang w:val="en-US"/>
        </w:rPr>
        <w:t>[</w:t>
      </w:r>
      <w:r w:rsidR="00AC6441">
        <w:rPr>
          <w:rFonts w:eastAsiaTheme="minorEastAsia"/>
          <w:noProof/>
          <w:lang w:val="en-US"/>
        </w:rPr>
        <w:t>4</w:t>
      </w:r>
      <w:r w:rsidR="00AC6441" w:rsidRPr="00AC6441">
        <w:rPr>
          <w:rFonts w:eastAsiaTheme="minorEastAsia"/>
          <w:noProof/>
          <w:lang w:val="en-US"/>
        </w:rPr>
        <w:t>]</w:t>
      </w:r>
      <w:r w:rsidR="00DA6964">
        <w:rPr>
          <w:rFonts w:eastAsiaTheme="minorEastAsia"/>
          <w:lang w:val="en-US"/>
        </w:rPr>
        <w:t>:</w:t>
      </w:r>
    </w:p>
    <w:p w14:paraId="653F3E0A" w14:textId="07898DB0" w:rsidR="0090575E" w:rsidRPr="0090575E" w:rsidRDefault="00FB145F" w:rsidP="0075703F">
      <w:pPr>
        <w:pStyle w:val="DaftarParagraf"/>
        <w:numPr>
          <w:ilvl w:val="1"/>
          <w:numId w:val="17"/>
        </w:numPr>
        <w:spacing w:line="276" w:lineRule="auto"/>
        <w:ind w:left="540"/>
        <w:rPr>
          <w:lang w:val="en-US"/>
        </w:rPr>
      </w:pPr>
      <w:r>
        <w:rPr>
          <w:lang w:val="en-US"/>
        </w:rPr>
        <w:t xml:space="preserve">Jika </w:t>
      </w:r>
      <m:oMath>
        <m:r>
          <w:rPr>
            <w:rFonts w:ascii="Cambria Math" w:hAnsi="Cambria Math"/>
            <w:lang w:val="en-US"/>
          </w:rPr>
          <m:t>T=</m:t>
        </m:r>
        <m:d>
          <m:dPr>
            <m:begChr m:val="{"/>
            <m:endChr m:val="}"/>
            <m:ctrlPr>
              <w:rPr>
                <w:rFonts w:ascii="Cambria Math" w:hAnsi="Cambria Math"/>
                <w:i/>
                <w:lang w:val="en-US"/>
              </w:rPr>
            </m:ctrlPr>
          </m:dPr>
          <m:e>
            <m:r>
              <w:rPr>
                <w:rFonts w:ascii="Cambria Math" w:hAnsi="Cambria Math"/>
                <w:lang w:val="en-US"/>
              </w:rPr>
              <m:t>0, 1, 2, 3, …</m:t>
            </m:r>
          </m:e>
        </m:d>
      </m:oMath>
      <w:r w:rsidR="008021B8">
        <w:rPr>
          <w:rFonts w:eastAsiaTheme="minorEastAsia"/>
          <w:lang w:val="en-US"/>
        </w:rPr>
        <w:t xml:space="preserve">, maka proses tersebut memiliki parameter waktu diskrit dan biasanya dituliskan sebagai </w:t>
      </w:r>
      <m:oMath>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oMath>
      <w:r w:rsidR="0090575E">
        <w:rPr>
          <w:rFonts w:eastAsiaTheme="minorEastAsia"/>
          <w:lang w:val="en-US"/>
        </w:rPr>
        <w:t>.</w:t>
      </w:r>
    </w:p>
    <w:p w14:paraId="730ACFB7" w14:textId="38A0AF6E" w:rsidR="0090575E" w:rsidRPr="0090575E" w:rsidRDefault="0090575E" w:rsidP="0075703F">
      <w:pPr>
        <w:pStyle w:val="DaftarParagraf"/>
        <w:numPr>
          <w:ilvl w:val="1"/>
          <w:numId w:val="17"/>
        </w:numPr>
        <w:spacing w:line="276" w:lineRule="auto"/>
        <w:ind w:left="540"/>
        <w:rPr>
          <w:lang w:val="en-US"/>
        </w:rPr>
      </w:pPr>
      <w:r>
        <w:rPr>
          <w:rFonts w:eastAsiaTheme="minorEastAsia"/>
          <w:lang w:val="en-US"/>
        </w:rPr>
        <w:t xml:space="preserve">Jika </w:t>
      </w:r>
      <m:oMath>
        <m:r>
          <w:rPr>
            <w:rFonts w:ascii="Cambria Math" w:hAnsi="Cambria Math"/>
            <w:lang w:val="en-US"/>
          </w:rPr>
          <m:t>T=</m:t>
        </m:r>
        <m:d>
          <m:dPr>
            <m:begChr m:val="{"/>
            <m:endChr m:val="|"/>
            <m:ctrlPr>
              <w:rPr>
                <w:rFonts w:ascii="Cambria Math" w:hAnsi="Cambria Math"/>
                <w:i/>
                <w:lang w:val="en-US"/>
              </w:rPr>
            </m:ctrlPr>
          </m:dPr>
          <m:e>
            <m:r>
              <w:rPr>
                <w:rFonts w:ascii="Cambria Math" w:hAnsi="Cambria Math"/>
                <w:lang w:val="en-US"/>
              </w:rPr>
              <m:t xml:space="preserve">t </m:t>
            </m:r>
          </m:e>
        </m:d>
        <m:r>
          <w:rPr>
            <w:rFonts w:ascii="Cambria Math" w:hAnsi="Cambria Math"/>
            <w:lang w:val="en-US"/>
          </w:rPr>
          <m:t xml:space="preserve"> t ≥0}</m:t>
        </m:r>
      </m:oMath>
      <w:r w:rsidR="00336577">
        <w:rPr>
          <w:rFonts w:eastAsiaTheme="minorEastAsia"/>
          <w:lang w:val="en-US"/>
        </w:rPr>
        <w:t>, maka proses tersebut memiliki parameter waktu k</w:t>
      </w:r>
      <w:r w:rsidR="00512451">
        <w:rPr>
          <w:rFonts w:eastAsiaTheme="minorEastAsia"/>
          <w:lang w:val="en-US"/>
        </w:rPr>
        <w:t>o</w:t>
      </w:r>
      <w:r w:rsidR="00336577">
        <w:rPr>
          <w:rFonts w:eastAsiaTheme="minorEastAsia"/>
          <w:lang w:val="en-US"/>
        </w:rPr>
        <w:t xml:space="preserve">ntinu dan umumnya dinyatakan dalam bentuk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 xml:space="preserve"> </m:t>
            </m:r>
          </m:e>
        </m:d>
        <m:r>
          <w:rPr>
            <w:rFonts w:ascii="Cambria Math" w:hAnsi="Cambria Math"/>
            <w:lang w:val="en-US"/>
          </w:rPr>
          <m:t xml:space="preserve"> t ≥0}</m:t>
        </m:r>
      </m:oMath>
      <w:r w:rsidR="00C00A89">
        <w:rPr>
          <w:rFonts w:eastAsiaTheme="minorEastAsia"/>
          <w:lang w:val="en-US"/>
        </w:rPr>
        <w:t>.</w:t>
      </w:r>
    </w:p>
    <w:p w14:paraId="1DBE89B4" w14:textId="27C81584" w:rsidR="001A0517" w:rsidRPr="001A0517" w:rsidRDefault="0075703F" w:rsidP="0075703F">
      <w:pPr>
        <w:pStyle w:val="Judul2"/>
        <w:spacing w:line="276" w:lineRule="auto"/>
        <w:rPr>
          <w:lang w:val="en-US"/>
        </w:rPr>
      </w:pPr>
      <w:bookmarkStart w:id="8" w:name="_Toc215006590"/>
      <w:r>
        <w:rPr>
          <w:lang w:val="en-US"/>
        </w:rPr>
        <w:t xml:space="preserve">2.2 </w:t>
      </w:r>
      <w:r w:rsidR="00721185">
        <w:rPr>
          <w:lang w:val="en-US"/>
        </w:rPr>
        <w:t>Rantai Markov</w:t>
      </w:r>
      <w:bookmarkEnd w:id="8"/>
    </w:p>
    <w:p w14:paraId="2787E881" w14:textId="3B44CAFF" w:rsidR="00BA19C6" w:rsidRDefault="00055BFE" w:rsidP="00192A05">
      <w:pPr>
        <w:spacing w:line="276" w:lineRule="auto"/>
        <w:ind w:firstLine="450"/>
        <w:rPr>
          <w:lang w:val="en-US"/>
        </w:rPr>
      </w:pPr>
      <w:r>
        <w:rPr>
          <w:lang w:val="en-US"/>
        </w:rPr>
        <w:t xml:space="preserve">Rantai Markov atau </w:t>
      </w:r>
      <w:r>
        <w:rPr>
          <w:i/>
          <w:iCs/>
          <w:lang w:val="en-US"/>
        </w:rPr>
        <w:t>Markov Chain</w:t>
      </w:r>
      <w:r>
        <w:rPr>
          <w:lang w:val="en-US"/>
        </w:rPr>
        <w:t xml:space="preserve"> </w:t>
      </w:r>
      <w:r w:rsidR="00512451">
        <w:rPr>
          <w:lang w:val="en-US"/>
        </w:rPr>
        <w:t xml:space="preserve">merupakan suatu proses acak di mana seluruh informasi yang diperlukan untuk memprediksi </w:t>
      </w:r>
      <w:r w:rsidR="00B40E46">
        <w:rPr>
          <w:lang w:val="en-US"/>
        </w:rPr>
        <w:t>keadaan di masa yang akan dat</w:t>
      </w:r>
      <w:r w:rsidR="00544189">
        <w:rPr>
          <w:lang w:val="en-US"/>
        </w:rPr>
        <w:t>a</w:t>
      </w:r>
      <w:r w:rsidR="00B40E46">
        <w:rPr>
          <w:lang w:val="en-US"/>
        </w:rPr>
        <w:t xml:space="preserve">ng </w:t>
      </w:r>
      <w:r w:rsidR="00844750">
        <w:rPr>
          <w:lang w:val="en-US"/>
        </w:rPr>
        <w:t>hanya berpaku pada kondisi saat ini, sehingga kejadian sebelumnya tidak perlu dipertimbangkan</w:t>
      </w:r>
      <w:r w:rsidR="00F84D98">
        <w:rPr>
          <w:lang w:val="en-US"/>
        </w:rPr>
        <w:t xml:space="preserve"> </w:t>
      </w:r>
      <w:r w:rsidR="00D6226F">
        <w:rPr>
          <w:lang w:val="en-US"/>
        </w:rPr>
        <w:t>k</w:t>
      </w:r>
      <w:r w:rsidR="00F84D98">
        <w:rPr>
          <w:lang w:val="en-US"/>
        </w:rPr>
        <w:t>embali.</w:t>
      </w:r>
      <w:r w:rsidR="00544189">
        <w:rPr>
          <w:lang w:val="en-US"/>
        </w:rPr>
        <w:t xml:space="preserve"> </w:t>
      </w:r>
      <w:r w:rsidR="00C75415">
        <w:rPr>
          <w:lang w:val="en-US"/>
        </w:rPr>
        <w:t xml:space="preserve">Dengan kata lain, konsep utama dalam analisis rantai Markov terletak pada </w:t>
      </w:r>
      <w:r w:rsidR="00497684" w:rsidRPr="00497684">
        <w:rPr>
          <w:i/>
          <w:iCs/>
          <w:lang w:val="en-US"/>
        </w:rPr>
        <w:t>state</w:t>
      </w:r>
      <w:r w:rsidR="00C75415">
        <w:rPr>
          <w:lang w:val="en-US"/>
        </w:rPr>
        <w:t xml:space="preserve"> atau keadaan system dan perpindahan antar-</w:t>
      </w:r>
      <w:r w:rsidR="00497684" w:rsidRPr="00497684">
        <w:rPr>
          <w:i/>
          <w:iCs/>
          <w:lang w:val="en-US"/>
        </w:rPr>
        <w:t>state</w:t>
      </w:r>
      <w:r w:rsidR="00C75415">
        <w:rPr>
          <w:lang w:val="en-US"/>
        </w:rPr>
        <w:t>.</w:t>
      </w:r>
      <w:r w:rsidR="005224FF">
        <w:rPr>
          <w:lang w:val="en-US"/>
        </w:rPr>
        <w:t xml:space="preserve"> Sifat </w:t>
      </w:r>
      <w:r w:rsidR="007B0489">
        <w:rPr>
          <w:lang w:val="en-US"/>
        </w:rPr>
        <w:t>dasar dari proses ini menyatakan bahwa apabila posisi system pada suatu waktu telah diketahui, maka peluang terjadinya keadaan di waktu berikutnya hanya dipengaruhi oleh keadaan saat ini dan tidak bergantung pada kondisi-kondisi sebelumnya</w:t>
      </w:r>
      <w:r w:rsidR="00AC6441">
        <w:rPr>
          <w:noProof/>
          <w:lang w:val="en-US"/>
        </w:rPr>
        <w:t xml:space="preserve"> </w:t>
      </w:r>
      <w:r w:rsidR="00AC6441" w:rsidRPr="00AC6441">
        <w:rPr>
          <w:noProof/>
          <w:lang w:val="en-US"/>
        </w:rPr>
        <w:t>[</w:t>
      </w:r>
      <w:r w:rsidR="00AC6441">
        <w:rPr>
          <w:noProof/>
          <w:lang w:val="en-US"/>
        </w:rPr>
        <w:t>5</w:t>
      </w:r>
      <w:r w:rsidR="00AC6441" w:rsidRPr="00AC6441">
        <w:rPr>
          <w:noProof/>
          <w:lang w:val="en-US"/>
        </w:rPr>
        <w:t>]</w:t>
      </w:r>
      <w:r w:rsidR="007B0489">
        <w:rPr>
          <w:lang w:val="en-US"/>
        </w:rPr>
        <w:t>.</w:t>
      </w:r>
      <w:r w:rsidR="00F84D98">
        <w:rPr>
          <w:lang w:val="en-US"/>
        </w:rPr>
        <w:t xml:space="preserve"> </w:t>
      </w:r>
    </w:p>
    <w:p w14:paraId="274CE33A" w14:textId="65EEAA90" w:rsidR="006B57AD" w:rsidRDefault="006B57AD" w:rsidP="00192A05">
      <w:pPr>
        <w:spacing w:line="276" w:lineRule="auto"/>
        <w:rPr>
          <w:lang w:val="en-US"/>
        </w:rPr>
      </w:pPr>
      <w:r>
        <w:rPr>
          <w:lang w:val="en-US"/>
        </w:rPr>
        <w:t>Rantai Mrkov waktu diskrit merupakan salah satu bentuk proses stokastik yang menggambarkan bahwa keadaan suatu system di masa mendatang hanya ditentukan oleh kondisi saat ini dan tidak dipengaruhi oleh kondisi sebelumnya</w:t>
      </w:r>
      <w:r w:rsidR="006E58A4">
        <w:rPr>
          <w:lang w:val="en-US"/>
        </w:rPr>
        <w:t xml:space="preserve">. Suatu </w:t>
      </w:r>
      <w:r w:rsidR="00D10F61">
        <w:rPr>
          <w:lang w:val="en-US"/>
        </w:rPr>
        <w:t>proses disebut rantai Markov waktu diskrit</w:t>
      </w:r>
      <w:r w:rsidR="00AE0852">
        <w:rPr>
          <w:lang w:val="en-US"/>
        </w:rPr>
        <w:t xml:space="preserve"> </w:t>
      </w:r>
      <w:r w:rsidR="00AE0852">
        <w:rPr>
          <w:rFonts w:eastAsiaTheme="minorEastAsia"/>
          <w:lang w:val="en-US"/>
        </w:rPr>
        <w:t xml:space="preserve">untuk </w:t>
      </w:r>
      <w:r w:rsidR="000C4712">
        <w:rPr>
          <w:rFonts w:eastAsiaTheme="minorEastAsia"/>
          <w:lang w:val="en-US"/>
        </w:rPr>
        <w:t>t = 0, 1, 2, …</w:t>
      </w:r>
      <w:r w:rsidR="00D10F61">
        <w:rPr>
          <w:lang w:val="en-US"/>
        </w:rPr>
        <w:t xml:space="preserve"> apabila memenuhi karakteristik berikut</w:t>
      </w:r>
      <w:r w:rsidR="00AC6441">
        <w:rPr>
          <w:noProof/>
          <w:lang w:val="en-US"/>
        </w:rPr>
        <w:t xml:space="preserve"> </w:t>
      </w:r>
      <w:r w:rsidR="00AC6441" w:rsidRPr="00AC6441">
        <w:rPr>
          <w:noProof/>
          <w:lang w:val="en-US"/>
        </w:rPr>
        <w:t>[</w:t>
      </w:r>
      <w:r w:rsidR="00AC6441">
        <w:rPr>
          <w:noProof/>
          <w:lang w:val="en-US"/>
        </w:rPr>
        <w:t>6</w:t>
      </w:r>
      <w:r w:rsidR="00AC6441" w:rsidRPr="00AC6441">
        <w:rPr>
          <w:noProof/>
          <w:lang w:val="en-US"/>
        </w:rPr>
        <w:t>]</w:t>
      </w:r>
      <w:r w:rsidR="00D10F61">
        <w:rPr>
          <w:lang w:val="en-US"/>
        </w:rPr>
        <w:t>:</w:t>
      </w:r>
    </w:p>
    <w:p w14:paraId="27381E09" w14:textId="08F35E00" w:rsidR="00AC6441" w:rsidRDefault="00C451C0" w:rsidP="00AC6441">
      <w:pPr>
        <w:spacing w:line="276" w:lineRule="auto"/>
        <w:ind w:firstLine="450"/>
        <w:rPr>
          <w:rFonts w:eastAsiaTheme="minorEastAsia"/>
          <w:lang w:val="en-US"/>
        </w:rPr>
      </w:pPr>
      <m:oMathPara>
        <m:oMath>
          <m:r>
            <w:rPr>
              <w:rFonts w:ascii="Cambria Math" w:hAnsi="Cambria Math"/>
              <w:lang w:val="en-US"/>
            </w:rPr>
            <m:t>P</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r>
                <w:rPr>
                  <w:rFonts w:ascii="Cambria Math" w:hAnsi="Cambria Math"/>
                  <w:lang w:val="en-US"/>
                </w:rPr>
                <m:t>=j</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=i</m:t>
                  </m:r>
                </m:e>
              </m:d>
            </m:e>
          </m:d>
          <m:r>
            <w:rPr>
              <w:rFonts w:ascii="Cambria Math" w:hAnsi="Cambria Math"/>
              <w:lang w:val="en-US"/>
            </w:rPr>
            <m:t>=P</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r>
                <w:rPr>
                  <w:rFonts w:ascii="Cambria Math" w:hAnsi="Cambria Math"/>
                  <w:lang w:val="en-US"/>
                </w:rPr>
                <m:t>=j</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=i</m:t>
                  </m:r>
                </m:e>
              </m:d>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ij</m:t>
              </m:r>
            </m:sub>
          </m:sSub>
        </m:oMath>
      </m:oMathPara>
    </w:p>
    <w:p w14:paraId="7B69CD42" w14:textId="77777777" w:rsidR="00AC6441" w:rsidRDefault="00AC6441">
      <w:pPr>
        <w:jc w:val="left"/>
        <w:rPr>
          <w:rFonts w:eastAsiaTheme="minorEastAsia"/>
          <w:lang w:val="en-US"/>
        </w:rPr>
      </w:pPr>
      <w:r>
        <w:rPr>
          <w:rFonts w:eastAsiaTheme="minorEastAsia"/>
          <w:lang w:val="en-US"/>
        </w:rPr>
        <w:br w:type="page"/>
      </w:r>
    </w:p>
    <w:p w14:paraId="2E8EBC11" w14:textId="6BF02D60" w:rsidR="001A0517" w:rsidRDefault="0075703F" w:rsidP="0075703F">
      <w:pPr>
        <w:pStyle w:val="Judul2"/>
        <w:spacing w:line="276" w:lineRule="auto"/>
      </w:pPr>
      <w:bookmarkStart w:id="9" w:name="_Toc215006591"/>
      <w:r>
        <w:rPr>
          <w:lang w:val="en-US"/>
        </w:rPr>
        <w:lastRenderedPageBreak/>
        <w:t xml:space="preserve">2.3 </w:t>
      </w:r>
      <w:r w:rsidR="06587BB6">
        <w:t>Klasifikasi Ruang Keadaan</w:t>
      </w:r>
      <w:bookmarkEnd w:id="9"/>
    </w:p>
    <w:p w14:paraId="3A47E39F" w14:textId="0EF74CF0" w:rsidR="00312120" w:rsidRDefault="00A368B1" w:rsidP="00192A05">
      <w:pPr>
        <w:spacing w:line="276" w:lineRule="auto"/>
        <w:ind w:firstLine="450"/>
        <w:rPr>
          <w:rFonts w:eastAsiaTheme="minorEastAsia"/>
          <w:lang w:val="en-US"/>
        </w:rPr>
      </w:pPr>
      <w:r>
        <w:rPr>
          <w:lang w:val="en-US"/>
        </w:rPr>
        <w:t xml:space="preserve">Suatu </w:t>
      </w:r>
      <w:r w:rsidR="00497684" w:rsidRPr="00497684">
        <w:rPr>
          <w:i/>
          <w:iCs/>
          <w:lang w:val="en-US"/>
        </w:rPr>
        <w:t>state</w:t>
      </w:r>
      <w:r>
        <w:rPr>
          <w:lang w:val="en-US"/>
        </w:rPr>
        <w:t xml:space="preserve"> j dikatakan</w:t>
      </w:r>
      <w:r w:rsidR="00783304">
        <w:rPr>
          <w:lang w:val="en-US"/>
        </w:rPr>
        <w:t xml:space="preserve"> dapat dicapai (</w:t>
      </w:r>
      <w:r w:rsidR="00783304" w:rsidRPr="00783304">
        <w:rPr>
          <w:i/>
          <w:iCs/>
          <w:lang w:val="en-US"/>
        </w:rPr>
        <w:t>accessible</w:t>
      </w:r>
      <w:r w:rsidR="00783304">
        <w:rPr>
          <w:lang w:val="en-US"/>
        </w:rPr>
        <w:t xml:space="preserve">) dari </w:t>
      </w:r>
      <w:r w:rsidR="00497684" w:rsidRPr="00497684">
        <w:rPr>
          <w:i/>
          <w:iCs/>
          <w:lang w:val="en-US"/>
        </w:rPr>
        <w:t>state</w:t>
      </w:r>
      <w:r w:rsidR="00783304">
        <w:rPr>
          <w:lang w:val="en-US"/>
        </w:rPr>
        <w:t xml:space="preserve"> i apabila nilai </w:t>
      </w:r>
      <w:r w:rsidR="000C4712">
        <w:rPr>
          <w:lang w:val="en-US"/>
        </w:rPr>
        <w:t xml:space="preserve">v </w:t>
      </w:r>
      <w:r w:rsidR="000C4712">
        <w:rPr>
          <w:rFonts w:cs="Times New Roman"/>
          <w:lang w:val="en-US"/>
        </w:rPr>
        <w:t>≥ 0</w:t>
      </w:r>
      <w:r w:rsidR="0016726E">
        <w:rPr>
          <w:rFonts w:eastAsiaTheme="minorEastAsia"/>
          <w:lang w:val="en-US"/>
        </w:rPr>
        <w:t xml:space="preserve"> sehingga </w:t>
      </w:r>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ij</m:t>
            </m:r>
          </m:sub>
          <m:sup>
            <m:r>
              <w:rPr>
                <w:rFonts w:ascii="Cambria Math" w:eastAsiaTheme="minorEastAsia" w:hAnsi="Cambria Math"/>
                <w:lang w:val="en-US"/>
              </w:rPr>
              <m:t>(v)</m:t>
            </m:r>
          </m:sup>
        </m:sSubSup>
        <m:r>
          <w:rPr>
            <w:rFonts w:ascii="Cambria Math" w:eastAsiaTheme="minorEastAsia" w:hAnsi="Cambria Math"/>
            <w:lang w:val="en-US"/>
          </w:rPr>
          <m:t>&gt;0</m:t>
        </m:r>
      </m:oMath>
      <w:r w:rsidR="002E7827">
        <w:rPr>
          <w:rFonts w:eastAsiaTheme="minorEastAsia"/>
          <w:lang w:val="en-US"/>
        </w:rPr>
        <w:t xml:space="preserve">. Secara umum, syarat yang diperlukan agar </w:t>
      </w:r>
      <w:r w:rsidR="00312120">
        <w:t xml:space="preserve">setiap </w:t>
      </w:r>
      <w:r w:rsidR="00497684" w:rsidRPr="00497684">
        <w:rPr>
          <w:i/>
          <w:iCs/>
        </w:rPr>
        <w:t>state</w:t>
      </w:r>
      <w:r w:rsidR="00312120">
        <w:t xml:space="preserve"> dapat saling dicapai adalah keberadaan suatu nilai </w:t>
      </w:r>
      <w:r w:rsidR="00312120">
        <w:rPr>
          <w:rStyle w:val="katex-mathml"/>
          <w:lang w:val="en-US"/>
        </w:rPr>
        <w:t>v</w:t>
      </w:r>
      <w:r w:rsidR="00312120">
        <w:t xml:space="preserve"> di mana</w:t>
      </w:r>
      <w:r w:rsidR="00312120">
        <w:rPr>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ij</m:t>
            </m:r>
          </m:sub>
          <m:sup>
            <m:r>
              <w:rPr>
                <w:rFonts w:ascii="Cambria Math" w:eastAsiaTheme="minorEastAsia" w:hAnsi="Cambria Math"/>
                <w:lang w:val="en-US"/>
              </w:rPr>
              <m:t>(v)</m:t>
            </m:r>
          </m:sup>
        </m:sSubSup>
        <m:r>
          <w:rPr>
            <w:rFonts w:ascii="Cambria Math" w:eastAsiaTheme="minorEastAsia" w:hAnsi="Cambria Math"/>
            <w:lang w:val="en-US"/>
          </w:rPr>
          <m:t>&gt;0</m:t>
        </m:r>
      </m:oMath>
      <w:r w:rsidR="00312120">
        <w:rPr>
          <w:rFonts w:eastAsiaTheme="minorEastAsia"/>
          <w:lang w:val="en-US"/>
        </w:rPr>
        <w:t xml:space="preserve"> untuk semua pasangan i dan j.</w:t>
      </w:r>
      <w:r w:rsidR="00186FC2">
        <w:rPr>
          <w:rFonts w:eastAsiaTheme="minorEastAsia"/>
          <w:lang w:val="en-US"/>
        </w:rPr>
        <w:t xml:space="preserve"> </w:t>
      </w:r>
      <w:r w:rsidR="00312120">
        <w:rPr>
          <w:rFonts w:eastAsiaTheme="minorEastAsia"/>
          <w:lang w:val="en-US"/>
        </w:rPr>
        <w:t>Apabi</w:t>
      </w:r>
      <w:r w:rsidR="00FA21E6">
        <w:rPr>
          <w:rFonts w:eastAsiaTheme="minorEastAsia"/>
          <w:lang w:val="en-US"/>
        </w:rPr>
        <w:t xml:space="preserve">la </w:t>
      </w:r>
      <w:r w:rsidR="00497684" w:rsidRPr="00497684">
        <w:rPr>
          <w:rFonts w:eastAsiaTheme="minorEastAsia"/>
          <w:i/>
          <w:iCs/>
          <w:lang w:val="en-US"/>
        </w:rPr>
        <w:t>state</w:t>
      </w:r>
      <w:r w:rsidR="00FA21E6">
        <w:rPr>
          <w:rFonts w:eastAsiaTheme="minorEastAsia"/>
          <w:lang w:val="en-US"/>
        </w:rPr>
        <w:t xml:space="preserve"> j dapat dicapai dari </w:t>
      </w:r>
      <w:r w:rsidR="00497684" w:rsidRPr="00497684">
        <w:rPr>
          <w:rFonts w:eastAsiaTheme="minorEastAsia"/>
          <w:i/>
          <w:iCs/>
          <w:lang w:val="en-US"/>
        </w:rPr>
        <w:t>state</w:t>
      </w:r>
      <w:r w:rsidR="00FA21E6">
        <w:rPr>
          <w:rFonts w:eastAsiaTheme="minorEastAsia"/>
          <w:lang w:val="en-US"/>
        </w:rPr>
        <w:t xml:space="preserve"> i </w:t>
      </w:r>
      <w:r w:rsidR="00297D4F">
        <w:t xml:space="preserve">dan sebaliknya </w:t>
      </w:r>
      <w:r w:rsidR="00497684" w:rsidRPr="00497684">
        <w:rPr>
          <w:i/>
          <w:iCs/>
        </w:rPr>
        <w:t>state</w:t>
      </w:r>
      <w:r w:rsidR="00297D4F">
        <w:t xml:space="preserve"> </w:t>
      </w:r>
      <w:r w:rsidR="00297D4F">
        <w:rPr>
          <w:rStyle w:val="katex-mathml"/>
        </w:rPr>
        <w:t>i</w:t>
      </w:r>
      <w:r w:rsidR="00297D4F">
        <w:t xml:space="preserve"> juga dapat dicapai dari </w:t>
      </w:r>
      <w:r w:rsidR="00497684" w:rsidRPr="00497684">
        <w:rPr>
          <w:i/>
          <w:iCs/>
        </w:rPr>
        <w:t>state</w:t>
      </w:r>
      <w:r w:rsidR="00297D4F">
        <w:t xml:space="preserve"> </w:t>
      </w:r>
      <w:r w:rsidR="00297D4F">
        <w:rPr>
          <w:rStyle w:val="mord"/>
        </w:rPr>
        <w:t>j</w:t>
      </w:r>
      <w:r w:rsidR="00297D4F">
        <w:t xml:space="preserve">, maka kedua </w:t>
      </w:r>
      <w:r w:rsidR="00497684" w:rsidRPr="00497684">
        <w:rPr>
          <w:i/>
          <w:iCs/>
        </w:rPr>
        <w:t>state</w:t>
      </w:r>
      <w:r w:rsidR="00297D4F">
        <w:t xml:space="preserve"> tersebut dikatakan saling berkomunikasi, yang dinyatakan dengan notasi</w:t>
      </w:r>
      <w:r w:rsidR="000C4712">
        <w:rPr>
          <w:lang w:val="en-US"/>
        </w:rPr>
        <w:t xml:space="preserve"> i </w:t>
      </w:r>
      <w:r w:rsidR="000C4712">
        <w:rPr>
          <w:rFonts w:cs="Times New Roman"/>
          <w:lang w:val="en-US"/>
        </w:rPr>
        <w:t>↔ j</w:t>
      </w:r>
      <w:r w:rsidR="00AC6441">
        <w:rPr>
          <w:rFonts w:eastAsiaTheme="minorEastAsia"/>
          <w:noProof/>
          <w:lang w:val="en-US"/>
        </w:rPr>
        <w:t xml:space="preserve"> </w:t>
      </w:r>
      <w:r w:rsidR="00AC6441" w:rsidRPr="00AC6441">
        <w:rPr>
          <w:rFonts w:eastAsiaTheme="minorEastAsia"/>
          <w:noProof/>
          <w:lang w:val="en-US"/>
        </w:rPr>
        <w:t>[</w:t>
      </w:r>
      <w:r w:rsidR="00AC6441">
        <w:rPr>
          <w:rFonts w:eastAsiaTheme="minorEastAsia"/>
          <w:noProof/>
          <w:lang w:val="en-US"/>
        </w:rPr>
        <w:t>7</w:t>
      </w:r>
      <w:r w:rsidR="00AC6441" w:rsidRPr="00AC6441">
        <w:rPr>
          <w:rFonts w:eastAsiaTheme="minorEastAsia"/>
          <w:noProof/>
          <w:lang w:val="en-US"/>
        </w:rPr>
        <w:t>]</w:t>
      </w:r>
      <w:r w:rsidR="00297D4F">
        <w:rPr>
          <w:rFonts w:eastAsiaTheme="minorEastAsia"/>
          <w:lang w:val="en-US"/>
        </w:rPr>
        <w:t>.</w:t>
      </w:r>
    </w:p>
    <w:p w14:paraId="51EE9158" w14:textId="28B3B088" w:rsidR="00CA74F1" w:rsidRDefault="004B0E3B" w:rsidP="00192A05">
      <w:pPr>
        <w:spacing w:line="276" w:lineRule="auto"/>
        <w:ind w:firstLine="450"/>
        <w:rPr>
          <w:rFonts w:eastAsiaTheme="minorEastAsia"/>
          <w:lang w:val="en-US"/>
        </w:rPr>
      </w:pPr>
      <w:r>
        <w:rPr>
          <w:rFonts w:eastAsiaTheme="minorEastAsia"/>
          <w:lang w:val="en-US"/>
        </w:rPr>
        <w:t xml:space="preserve">Adapun beberapa klasifikasi </w:t>
      </w:r>
      <w:r w:rsidR="00497684" w:rsidRPr="00497684">
        <w:rPr>
          <w:rFonts w:eastAsiaTheme="minorEastAsia"/>
          <w:i/>
          <w:iCs/>
          <w:lang w:val="en-US"/>
        </w:rPr>
        <w:t>state</w:t>
      </w:r>
      <w:r>
        <w:rPr>
          <w:rFonts w:eastAsiaTheme="minorEastAsia"/>
          <w:lang w:val="en-US"/>
        </w:rPr>
        <w:t xml:space="preserve"> antara lain</w:t>
      </w:r>
      <w:r w:rsidR="00AC6441">
        <w:rPr>
          <w:rFonts w:eastAsiaTheme="minorEastAsia"/>
          <w:noProof/>
          <w:lang w:val="en-US"/>
        </w:rPr>
        <w:t xml:space="preserve"> </w:t>
      </w:r>
      <w:r w:rsidR="00AC6441" w:rsidRPr="00AC6441">
        <w:rPr>
          <w:rFonts w:eastAsiaTheme="minorEastAsia"/>
          <w:noProof/>
          <w:lang w:val="en-US"/>
        </w:rPr>
        <w:t>[</w:t>
      </w:r>
      <w:r w:rsidR="00AC6441">
        <w:rPr>
          <w:rFonts w:eastAsiaTheme="minorEastAsia"/>
          <w:noProof/>
          <w:lang w:val="en-US"/>
        </w:rPr>
        <w:t>8</w:t>
      </w:r>
      <w:r w:rsidR="00AC6441" w:rsidRPr="00AC6441">
        <w:rPr>
          <w:rFonts w:eastAsiaTheme="minorEastAsia"/>
          <w:noProof/>
          <w:lang w:val="en-US"/>
        </w:rPr>
        <w:t>]</w:t>
      </w:r>
      <w:r>
        <w:rPr>
          <w:rFonts w:eastAsiaTheme="minorEastAsia"/>
          <w:lang w:val="en-US"/>
        </w:rPr>
        <w:t>:</w:t>
      </w:r>
    </w:p>
    <w:p w14:paraId="50468C57" w14:textId="3D9F211C" w:rsidR="0097366B" w:rsidRPr="000D02C9" w:rsidRDefault="00D4188C" w:rsidP="0075703F">
      <w:pPr>
        <w:pStyle w:val="DaftarParagraf"/>
        <w:numPr>
          <w:ilvl w:val="4"/>
          <w:numId w:val="17"/>
        </w:numPr>
        <w:spacing w:line="276" w:lineRule="auto"/>
        <w:ind w:left="450"/>
        <w:rPr>
          <w:rFonts w:eastAsiaTheme="minorEastAsia"/>
          <w:lang w:val="en-US"/>
        </w:rPr>
      </w:pPr>
      <w:r>
        <w:t xml:space="preserve">Suatu </w:t>
      </w:r>
      <w:r w:rsidR="00497684" w:rsidRPr="00497684">
        <w:rPr>
          <w:i/>
          <w:iCs/>
        </w:rPr>
        <w:t>state</w:t>
      </w:r>
      <w:r>
        <w:t xml:space="preserve"> </w:t>
      </w:r>
      <w:r>
        <w:rPr>
          <w:rStyle w:val="katex-mathml"/>
        </w:rPr>
        <w:t>i</w:t>
      </w:r>
      <w:r>
        <w:t xml:space="preserve"> disebut </w:t>
      </w:r>
      <w:r w:rsidR="00497684" w:rsidRPr="00497684">
        <w:rPr>
          <w:rStyle w:val="Kuat"/>
          <w:b w:val="0"/>
          <w:bCs w:val="0"/>
          <w:i/>
          <w:iCs/>
        </w:rPr>
        <w:t>state</w:t>
      </w:r>
      <w:r w:rsidRPr="00D4188C">
        <w:rPr>
          <w:rStyle w:val="Kuat"/>
          <w:b w:val="0"/>
          <w:bCs w:val="0"/>
        </w:rPr>
        <w:t xml:space="preserve"> penyerap</w:t>
      </w:r>
      <w:r>
        <w:t xml:space="preserve"> (</w:t>
      </w:r>
      <w:r>
        <w:rPr>
          <w:rStyle w:val="Penekanan"/>
        </w:rPr>
        <w:t xml:space="preserve">absorbing </w:t>
      </w:r>
      <w:r w:rsidR="00497684" w:rsidRPr="00497684">
        <w:rPr>
          <w:rStyle w:val="Penekanan"/>
        </w:rPr>
        <w:t>state</w:t>
      </w:r>
      <w:r>
        <w:t xml:space="preserve">) apabila </w:t>
      </w:r>
      <w:r w:rsidR="00497684" w:rsidRPr="00497684">
        <w:rPr>
          <w:i/>
          <w:iCs/>
        </w:rPr>
        <w:t>state</w:t>
      </w:r>
      <w:r>
        <w:t xml:space="preserve"> tersebut memiliki peluang untuk tetap berada pada dirinya sendiri sebesar satu. Dengan kata lain, apabila suatu </w:t>
      </w:r>
      <w:r w:rsidR="00497684" w:rsidRPr="00497684">
        <w:rPr>
          <w:i/>
          <w:iCs/>
        </w:rPr>
        <w:t>state</w:t>
      </w:r>
      <w:r>
        <w:t xml:space="preserve"> bersifat menyerap, maka tidak ada </w:t>
      </w:r>
      <w:r w:rsidR="00497684" w:rsidRPr="00497684">
        <w:rPr>
          <w:i/>
          <w:iCs/>
        </w:rPr>
        <w:t>state</w:t>
      </w:r>
      <w:r>
        <w:t xml:space="preserve"> lain yang dapat dicapai darinya; begitu proses masuk ke </w:t>
      </w:r>
      <w:r w:rsidR="00497684" w:rsidRPr="00497684">
        <w:rPr>
          <w:i/>
          <w:iCs/>
        </w:rPr>
        <w:t>state</w:t>
      </w:r>
      <w:r>
        <w:t xml:space="preserve"> tersebut, proses akan terus berada di dalam </w:t>
      </w:r>
      <w:r w:rsidR="00497684" w:rsidRPr="00497684">
        <w:rPr>
          <w:i/>
          <w:iCs/>
        </w:rPr>
        <w:t>state</w:t>
      </w:r>
      <w:r>
        <w:t xml:space="preserve"> yang sama.</w:t>
      </w:r>
    </w:p>
    <w:p w14:paraId="214B0FB0" w14:textId="380D4C90" w:rsidR="000D02C9" w:rsidRPr="00682C6D" w:rsidRDefault="00CA74F1" w:rsidP="0075703F">
      <w:pPr>
        <w:pStyle w:val="DaftarParagraf"/>
        <w:numPr>
          <w:ilvl w:val="4"/>
          <w:numId w:val="17"/>
        </w:numPr>
        <w:spacing w:line="276" w:lineRule="auto"/>
        <w:ind w:left="450"/>
        <w:rPr>
          <w:rFonts w:eastAsiaTheme="minorEastAsia"/>
          <w:lang w:val="en-US"/>
        </w:rPr>
      </w:pPr>
      <w:r w:rsidRPr="00CA74F1">
        <w:rPr>
          <w:lang w:val="en-US"/>
        </w:rPr>
        <w:t xml:space="preserve">Sebuah </w:t>
      </w:r>
      <w:r w:rsidR="00497684" w:rsidRPr="00497684">
        <w:rPr>
          <w:i/>
          <w:iCs/>
          <w:lang w:val="en-US"/>
        </w:rPr>
        <w:t>state</w:t>
      </w:r>
      <w:r w:rsidRPr="00CA74F1">
        <w:rPr>
          <w:lang w:val="en-US"/>
        </w:rPr>
        <w:t xml:space="preserve"> dikatakan </w:t>
      </w:r>
      <w:r w:rsidRPr="00CA74F1">
        <w:rPr>
          <w:i/>
          <w:iCs/>
          <w:lang w:val="en-US"/>
        </w:rPr>
        <w:t>recurrent</w:t>
      </w:r>
      <w:r w:rsidRPr="00CA74F1">
        <w:rPr>
          <w:lang w:val="en-US"/>
        </w:rPr>
        <w:t xml:space="preserve"> (berulang) apabila peluang untuk kembali ke </w:t>
      </w:r>
      <w:r w:rsidR="00497684" w:rsidRPr="00497684">
        <w:rPr>
          <w:i/>
          <w:iCs/>
          <w:lang w:val="en-US"/>
        </w:rPr>
        <w:t>state</w:t>
      </w:r>
      <w:r w:rsidRPr="00CA74F1">
        <w:rPr>
          <w:lang w:val="en-US"/>
        </w:rPr>
        <w:t xml:space="preserve"> tersebut setelah meninggalkannya bernilai satu, sedangkan </w:t>
      </w:r>
      <w:r w:rsidR="00497684" w:rsidRPr="00497684">
        <w:rPr>
          <w:i/>
          <w:iCs/>
          <w:lang w:val="en-US"/>
        </w:rPr>
        <w:t>state</w:t>
      </w:r>
      <w:r w:rsidRPr="00CA74F1">
        <w:rPr>
          <w:lang w:val="en-US"/>
        </w:rPr>
        <w:t xml:space="preserve"> disebut transient apabila peluang kembali ke </w:t>
      </w:r>
      <w:r w:rsidR="00497684" w:rsidRPr="00497684">
        <w:rPr>
          <w:i/>
          <w:iCs/>
          <w:lang w:val="en-US"/>
        </w:rPr>
        <w:t>state</w:t>
      </w:r>
      <w:r w:rsidRPr="00CA74F1">
        <w:rPr>
          <w:lang w:val="en-US"/>
        </w:rPr>
        <w:t xml:space="preserve"> tersebut bernilai kurang dari satu</w:t>
      </w:r>
      <w:r w:rsidR="00D53199">
        <w:rPr>
          <w:lang w:val="en-US"/>
        </w:rPr>
        <w:t>.</w:t>
      </w:r>
    </w:p>
    <w:p w14:paraId="2B2B3D2A" w14:textId="300AE231" w:rsidR="008C6DDD" w:rsidRPr="008C6DDD" w:rsidRDefault="0075703F" w:rsidP="0075703F">
      <w:pPr>
        <w:pStyle w:val="Judul2"/>
        <w:spacing w:line="276" w:lineRule="auto"/>
        <w:ind w:left="90"/>
        <w:rPr>
          <w:lang w:val="en-US"/>
        </w:rPr>
      </w:pPr>
      <w:bookmarkStart w:id="10" w:name="_Toc215006592"/>
      <w:r>
        <w:rPr>
          <w:lang w:val="en-US"/>
        </w:rPr>
        <w:t xml:space="preserve">2.4 </w:t>
      </w:r>
      <w:r w:rsidR="00721185">
        <w:rPr>
          <w:lang w:val="en-US"/>
        </w:rPr>
        <w:t>Matriks probabilitas transisi</w:t>
      </w:r>
      <w:bookmarkEnd w:id="10"/>
    </w:p>
    <w:p w14:paraId="5F027165" w14:textId="418B2A4A" w:rsidR="00300907" w:rsidRDefault="008C6DDD" w:rsidP="00192A05">
      <w:pPr>
        <w:spacing w:line="276" w:lineRule="auto"/>
        <w:ind w:firstLine="450"/>
        <w:rPr>
          <w:lang w:val="en-US"/>
        </w:rPr>
      </w:pPr>
      <w:r w:rsidRPr="008C6DDD">
        <w:rPr>
          <w:lang w:val="en-US"/>
        </w:rPr>
        <w:t xml:space="preserve">Matriks probabilitas transisi merupakan matriks yang setiap elemennya menunjukkan peluang perpindahan dari satu </w:t>
      </w:r>
      <w:r w:rsidR="00497684" w:rsidRPr="00497684">
        <w:rPr>
          <w:i/>
          <w:iCs/>
          <w:lang w:val="en-US"/>
        </w:rPr>
        <w:t>state</w:t>
      </w:r>
      <w:r w:rsidRPr="008C6DDD">
        <w:rPr>
          <w:lang w:val="en-US"/>
        </w:rPr>
        <w:t xml:space="preserve"> ke </w:t>
      </w:r>
      <w:r w:rsidR="00497684" w:rsidRPr="00497684">
        <w:rPr>
          <w:i/>
          <w:iCs/>
          <w:lang w:val="en-US"/>
        </w:rPr>
        <w:t>state</w:t>
      </w:r>
      <w:r w:rsidRPr="008C6DDD">
        <w:rPr>
          <w:lang w:val="en-US"/>
        </w:rPr>
        <w:t xml:space="preserve"> lainnya, termasuk kemungkinan tetap berada pada </w:t>
      </w:r>
      <w:r w:rsidR="00497684" w:rsidRPr="00497684">
        <w:rPr>
          <w:i/>
          <w:iCs/>
          <w:lang w:val="en-US"/>
        </w:rPr>
        <w:t>state</w:t>
      </w:r>
      <w:r w:rsidRPr="008C6DDD">
        <w:rPr>
          <w:lang w:val="en-US"/>
        </w:rPr>
        <w:t xml:space="preserve"> yang sama. Secara umum, matriks ini dapat didefinisikan sebagai berikut:</w:t>
      </w:r>
    </w:p>
    <w:p w14:paraId="6FF11CE1" w14:textId="0F96D61B" w:rsidR="008C6DDD" w:rsidRPr="00ED16EC" w:rsidRDefault="00000000" w:rsidP="00192A05">
      <w:pPr>
        <w:spacing w:line="276" w:lineRule="auto"/>
        <w:ind w:firstLine="450"/>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ij</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ij</m:t>
                  </m:r>
                </m:sub>
              </m:sSub>
              <m:d>
                <m:dPr>
                  <m:ctrlPr>
                    <w:rPr>
                      <w:rFonts w:ascii="Cambria Math" w:hAnsi="Cambria Math"/>
                      <w:i/>
                      <w:lang w:val="en-US"/>
                    </w:rPr>
                  </m:ctrlPr>
                </m:dPr>
                <m:e>
                  <m:r>
                    <w:rPr>
                      <w:rFonts w:ascii="Cambria Math" w:hAnsi="Cambria Math"/>
                      <w:lang w:val="en-US"/>
                    </w:rPr>
                    <m:t>t</m:t>
                  </m:r>
                </m:e>
              </m:d>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r>
                <w:rPr>
                  <w:rFonts w:ascii="Cambria Math" w:hAnsi="Cambria Math"/>
                  <w:lang w:val="en-US"/>
                </w:rPr>
                <m:t>(t)</m:t>
              </m:r>
            </m:den>
          </m:f>
        </m:oMath>
      </m:oMathPara>
    </w:p>
    <w:p w14:paraId="7E9CF5C0" w14:textId="54E8327C" w:rsidR="00ED16EC" w:rsidRDefault="00ED16EC" w:rsidP="00192A05">
      <w:pPr>
        <w:spacing w:line="276" w:lineRule="auto"/>
        <w:ind w:firstLine="450"/>
        <w:rPr>
          <w:rFonts w:eastAsiaTheme="minorEastAsia"/>
          <w:lang w:val="en-US"/>
        </w:rPr>
      </w:pPr>
      <w:r>
        <w:rPr>
          <w:rFonts w:eastAsiaTheme="minorEastAsia"/>
          <w:lang w:val="en-US"/>
        </w:rPr>
        <w:t xml:space="preserve">Dalam bentuk matriks, probabilitas transisi satu langkah maupun probabilitas transisi sebanyak </w:t>
      </w:r>
      <w:r w:rsidRPr="14FB6710">
        <w:rPr>
          <w:rFonts w:eastAsiaTheme="minorEastAsia"/>
          <w:lang w:val="en-US"/>
        </w:rPr>
        <w:t>m</w:t>
      </w:r>
      <w:r>
        <w:rPr>
          <w:rFonts w:eastAsiaTheme="minorEastAsia"/>
          <w:lang w:val="en-US"/>
        </w:rPr>
        <w:t xml:space="preserve"> Langkah dapat dinyatakan sebagai berikut</w:t>
      </w:r>
      <w:r w:rsidR="00AC6441">
        <w:rPr>
          <w:rFonts w:eastAsiaTheme="minorEastAsia"/>
          <w:noProof/>
          <w:lang w:val="en-US"/>
        </w:rPr>
        <w:t xml:space="preserve"> </w:t>
      </w:r>
      <w:r w:rsidR="00AC6441" w:rsidRPr="00AC6441">
        <w:rPr>
          <w:rFonts w:eastAsiaTheme="minorEastAsia"/>
          <w:noProof/>
          <w:lang w:val="en-US"/>
        </w:rPr>
        <w:t>[</w:t>
      </w:r>
      <w:r w:rsidR="00AC6441">
        <w:rPr>
          <w:rFonts w:eastAsiaTheme="minorEastAsia"/>
          <w:noProof/>
          <w:lang w:val="en-US"/>
        </w:rPr>
        <w:t>9</w:t>
      </w:r>
      <w:r w:rsidR="00AC6441" w:rsidRPr="00AC6441">
        <w:rPr>
          <w:rFonts w:eastAsiaTheme="minorEastAsia"/>
          <w:noProof/>
          <w:lang w:val="en-US"/>
        </w:rPr>
        <w:t>]</w:t>
      </w:r>
      <w:r>
        <w:rPr>
          <w:rFonts w:eastAsiaTheme="minorEastAsia"/>
          <w:lang w:val="en-US"/>
        </w:rPr>
        <w:t>:</w:t>
      </w:r>
    </w:p>
    <w:p w14:paraId="61063354" w14:textId="0DFA6BD7" w:rsidR="00ED16EC" w:rsidRPr="00671123" w:rsidRDefault="002F5A41" w:rsidP="00192A05">
      <w:pPr>
        <w:spacing w:line="276" w:lineRule="auto"/>
        <w:ind w:firstLine="450"/>
        <w:rPr>
          <w:lang w:val="en-US"/>
        </w:rPr>
      </w:pPr>
      <m:oMathPara>
        <m:oMath>
          <m:r>
            <w:rPr>
              <w:rFonts w:ascii="Cambria Math" w:hAnsi="Cambria Math"/>
              <w:lang w:val="en-US"/>
            </w:rPr>
            <m:t>P=</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00</m:t>
                              </m:r>
                            </m:sub>
                          </m:sSub>
                        </m:e>
                      </m:m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10</m:t>
                              </m:r>
                            </m:sub>
                          </m:sSub>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i0</m:t>
                                    </m:r>
                                  </m:sub>
                                </m:sSub>
                              </m:e>
                            </m:mr>
                          </m:m>
                        </m:e>
                      </m:mr>
                    </m:m>
                  </m:e>
                  <m:e>
                    <m:m>
                      <m:mPr>
                        <m:mcs>
                          <m:mc>
                            <m:mcPr>
                              <m:count m:val="2"/>
                              <m:mcJc m:val="center"/>
                            </m:mcPr>
                          </m:mc>
                        </m:mcs>
                        <m:ctrlPr>
                          <w:rPr>
                            <w:rFonts w:ascii="Cambria Math" w:hAnsi="Cambria Math"/>
                            <w:i/>
                            <w:lang w:val="en-US"/>
                          </w:rPr>
                        </m:ctrlPr>
                      </m:mPr>
                      <m:m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01</m:t>
                                    </m:r>
                                  </m:sub>
                                </m:sSub>
                              </m:e>
                            </m:m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11</m:t>
                                    </m:r>
                                  </m:sub>
                                </m:sSub>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i1</m:t>
                                          </m:r>
                                        </m:sub>
                                      </m:sSub>
                                    </m:e>
                                  </m:mr>
                                </m:m>
                              </m:e>
                            </m:mr>
                          </m:m>
                        </m:e>
                        <m:e>
                          <m:m>
                            <m:mPr>
                              <m:mcs>
                                <m:mc>
                                  <m:mcPr>
                                    <m:count m:val="2"/>
                                    <m:mcJc m:val="center"/>
                                  </m:mcPr>
                                </m:mc>
                              </m:mcs>
                              <m:ctrlPr>
                                <w:rPr>
                                  <w:rFonts w:ascii="Cambria Math" w:hAnsi="Cambria Math"/>
                                  <w:i/>
                                  <w:lang w:val="en-US"/>
                                </w:rPr>
                              </m:ctrlPr>
                            </m:mPr>
                            <m:m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02</m:t>
                                          </m:r>
                                        </m:sub>
                                      </m:sSub>
                                    </m:e>
                                  </m:m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12</m:t>
                                          </m:r>
                                        </m:sub>
                                      </m:sSub>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i2</m:t>
                                                </m:r>
                                              </m:sub>
                                            </m:sSub>
                                          </m:e>
                                        </m:mr>
                                      </m:m>
                                      <m:r>
                                        <w:rPr>
                                          <w:rFonts w:ascii="Cambria Math" w:hAnsi="Cambria Math"/>
                                          <w:lang w:val="en-US"/>
                                        </w:rPr>
                                        <m:t xml:space="preserve"> </m:t>
                                      </m:r>
                                    </m:e>
                                  </m:mr>
                                </m:m>
                              </m:e>
                              <m:e>
                                <m:m>
                                  <m:mPr>
                                    <m:mcs>
                                      <m:mc>
                                        <m:mcPr>
                                          <m:count m:val="2"/>
                                          <m:mcJc m:val="center"/>
                                        </m:mcPr>
                                      </m:mc>
                                    </m:mcs>
                                    <m:ctrlPr>
                                      <w:rPr>
                                        <w:rFonts w:ascii="Cambria Math" w:hAnsi="Cambria Math"/>
                                        <w:i/>
                                        <w:lang w:val="en-US"/>
                                      </w:rPr>
                                    </m:ctrlPr>
                                  </m:mPr>
                                  <m:mr>
                                    <m:e>
                                      <m:m>
                                        <m:mPr>
                                          <m:mcs>
                                            <m:mc>
                                              <m:mcPr>
                                                <m:count m:val="1"/>
                                                <m:mcJc m:val="center"/>
                                              </m:mcPr>
                                            </m:mc>
                                          </m:mcs>
                                          <m:ctrlPr>
                                            <w:rPr>
                                              <w:rFonts w:ascii="Cambria Math" w:hAnsi="Cambria Math"/>
                                              <w:i/>
                                              <w:lang w:val="en-US"/>
                                            </w:rPr>
                                          </m:ctrlPr>
                                        </m:mPr>
                                        <m:mr>
                                          <m:e>
                                            <m:r>
                                              <w:rPr>
                                                <w:rFonts w:ascii="Cambria Math" w:hAnsi="Cambria Math"/>
                                                <w:lang w:val="en-US"/>
                                              </w:rPr>
                                              <m:t>⋯</m:t>
                                            </m:r>
                                          </m:e>
                                        </m:mr>
                                        <m:mr>
                                          <m:e>
                                            <m:r>
                                              <w:rPr>
                                                <w:rFonts w:ascii="Cambria Math" w:hAnsi="Cambria Math"/>
                                                <w:lang w:val="en-US"/>
                                              </w:rPr>
                                              <m:t>⋯</m:t>
                                            </m:r>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r>
                                                    <w:rPr>
                                                      <w:rFonts w:ascii="Cambria Math" w:hAnsi="Cambria Math"/>
                                                      <w:lang w:val="en-US"/>
                                                    </w:rPr>
                                                    <m:t>⋯</m:t>
                                                  </m:r>
                                                </m:e>
                                              </m:mr>
                                            </m:m>
                                          </m:e>
                                        </m:mr>
                                      </m:m>
                                    </m:e>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0j</m:t>
                                                </m:r>
                                              </m:sub>
                                            </m:sSub>
                                          </m:e>
                                        </m:m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1j</m:t>
                                                </m:r>
                                              </m:sub>
                                            </m:sSub>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ij</m:t>
                                                      </m:r>
                                                    </m:sub>
                                                  </m:sSub>
                                                </m:e>
                                              </m:mr>
                                            </m:m>
                                          </m:e>
                                        </m:mr>
                                      </m:m>
                                    </m:e>
                                  </m:mr>
                                </m:m>
                              </m:e>
                            </m:mr>
                          </m:m>
                        </m:e>
                      </m:mr>
                    </m:m>
                  </m:e>
                </m:mr>
              </m:m>
            </m:e>
          </m:d>
        </m:oMath>
      </m:oMathPara>
    </w:p>
    <w:p w14:paraId="4AD979A1" w14:textId="42CD8535" w:rsidR="00103AE7" w:rsidRDefault="0075703F" w:rsidP="0075703F">
      <w:pPr>
        <w:pStyle w:val="Judul2"/>
        <w:spacing w:line="276" w:lineRule="auto"/>
        <w:rPr>
          <w:lang w:val="en-US"/>
        </w:rPr>
      </w:pPr>
      <w:bookmarkStart w:id="11" w:name="_Toc215006593"/>
      <w:r>
        <w:rPr>
          <w:lang w:val="en-US"/>
        </w:rPr>
        <w:t xml:space="preserve">2.5 </w:t>
      </w:r>
      <w:r w:rsidR="00A875E9">
        <w:rPr>
          <w:lang w:val="en-US"/>
        </w:rPr>
        <w:t>Peluang transisi n-langkah</w:t>
      </w:r>
      <w:bookmarkEnd w:id="11"/>
    </w:p>
    <w:p w14:paraId="432AB6C6" w14:textId="7D26C791" w:rsidR="00300907" w:rsidRDefault="00E31C2F" w:rsidP="00192A05">
      <w:pPr>
        <w:spacing w:line="276" w:lineRule="auto"/>
        <w:ind w:firstLine="450"/>
        <w:rPr>
          <w:lang w:val="en-US"/>
        </w:rPr>
      </w:pPr>
      <w:r>
        <w:rPr>
          <w:lang w:val="en-US"/>
        </w:rPr>
        <w:t xml:space="preserve">Peluang transisi n-langkah </w:t>
      </w:r>
      <m:oMath>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ij</m:t>
            </m:r>
          </m:sub>
          <m:sup>
            <m:r>
              <w:rPr>
                <w:rFonts w:ascii="Cambria Math" w:hAnsi="Cambria Math"/>
                <w:lang w:val="en-US"/>
              </w:rPr>
              <m:t>(n)</m:t>
            </m:r>
          </m:sup>
        </m:sSubSup>
      </m:oMath>
      <w:r w:rsidR="005A071D">
        <w:rPr>
          <w:rFonts w:eastAsiaTheme="minorEastAsia"/>
          <w:lang w:val="en-US"/>
        </w:rPr>
        <w:t xml:space="preserve"> merupakan </w:t>
      </w:r>
      <w:r w:rsidR="005A071D" w:rsidRPr="005A071D">
        <w:rPr>
          <w:rFonts w:eastAsiaTheme="minorEastAsia"/>
          <w:lang w:val="en-US"/>
        </w:rPr>
        <w:t xml:space="preserve">peluang bersyarat bahwa suatu sistem yang saat ini berada pada </w:t>
      </w:r>
      <w:r w:rsidR="00497684" w:rsidRPr="00497684">
        <w:rPr>
          <w:rFonts w:eastAsiaTheme="minorEastAsia"/>
          <w:i/>
          <w:iCs/>
          <w:lang w:val="en-US"/>
        </w:rPr>
        <w:t>state</w:t>
      </w:r>
      <w:r w:rsidR="005A071D">
        <w:rPr>
          <w:rFonts w:eastAsiaTheme="minorEastAsia"/>
          <w:lang w:val="en-US"/>
        </w:rPr>
        <w:t xml:space="preserve"> </w:t>
      </w:r>
      <w:r w:rsidR="005A071D" w:rsidRPr="14FB6710">
        <w:rPr>
          <w:rFonts w:eastAsiaTheme="minorEastAsia"/>
          <w:lang w:val="en-US"/>
        </w:rPr>
        <w:t>i</w:t>
      </w:r>
      <w:r w:rsidR="005A071D">
        <w:rPr>
          <w:rFonts w:eastAsiaTheme="minorEastAsia"/>
          <w:lang w:val="en-US"/>
        </w:rPr>
        <w:t xml:space="preserve"> </w:t>
      </w:r>
      <w:r w:rsidR="005A071D" w:rsidRPr="005A071D">
        <w:rPr>
          <w:rFonts w:eastAsiaTheme="minorEastAsia"/>
          <w:lang w:val="en-US"/>
        </w:rPr>
        <w:t xml:space="preserve">akan berada pada </w:t>
      </w:r>
      <w:r w:rsidR="00497684" w:rsidRPr="00497684">
        <w:rPr>
          <w:rFonts w:eastAsiaTheme="minorEastAsia"/>
          <w:i/>
          <w:iCs/>
          <w:lang w:val="en-US"/>
        </w:rPr>
        <w:t>state</w:t>
      </w:r>
      <w:r w:rsidR="005A071D" w:rsidRPr="005A071D">
        <w:rPr>
          <w:rFonts w:eastAsiaTheme="minorEastAsia"/>
          <w:lang w:val="en-US"/>
        </w:rPr>
        <w:t xml:space="preserve"> </w:t>
      </w:r>
      <w:r w:rsidR="005A071D" w:rsidRPr="14FB6710">
        <w:rPr>
          <w:rFonts w:eastAsiaTheme="minorEastAsia"/>
          <w:lang w:val="en-US"/>
        </w:rPr>
        <w:t>j</w:t>
      </w:r>
      <w:r w:rsidR="005F231E">
        <w:rPr>
          <w:rFonts w:eastAsiaTheme="minorEastAsia"/>
          <w:lang w:val="en-US"/>
        </w:rPr>
        <w:t xml:space="preserve"> </w:t>
      </w:r>
      <w:r w:rsidR="005A071D" w:rsidRPr="005A071D">
        <w:rPr>
          <w:rFonts w:eastAsiaTheme="minorEastAsia"/>
          <w:lang w:val="en-US"/>
        </w:rPr>
        <w:t xml:space="preserve">setelah melalui </w:t>
      </w:r>
      <w:r w:rsidR="005A071D" w:rsidRPr="14FB6710">
        <w:rPr>
          <w:rFonts w:eastAsiaTheme="minorEastAsia"/>
          <w:lang w:val="en-US"/>
        </w:rPr>
        <w:t>n</w:t>
      </w:r>
      <w:r w:rsidR="005F231E">
        <w:rPr>
          <w:rFonts w:eastAsiaTheme="minorEastAsia"/>
          <w:lang w:val="en-US"/>
        </w:rPr>
        <w:t xml:space="preserve"> </w:t>
      </w:r>
      <w:r w:rsidR="005A071D" w:rsidRPr="005A071D">
        <w:rPr>
          <w:rFonts w:eastAsiaTheme="minorEastAsia"/>
          <w:lang w:val="en-US"/>
        </w:rPr>
        <w:t>kali perpindahan. Peluang ini menggambarkan kemungkinan perubahan keadaan dalam beberapa tahap transisi sekaligus</w:t>
      </w:r>
      <w:r w:rsidR="00AC6441">
        <w:rPr>
          <w:rFonts w:eastAsiaTheme="minorEastAsia"/>
          <w:noProof/>
          <w:lang w:val="en-US"/>
        </w:rPr>
        <w:t xml:space="preserve"> </w:t>
      </w:r>
      <w:r w:rsidR="00AC6441" w:rsidRPr="00AC6441">
        <w:rPr>
          <w:rFonts w:eastAsiaTheme="minorEastAsia"/>
          <w:noProof/>
          <w:lang w:val="en-US"/>
        </w:rPr>
        <w:t>[</w:t>
      </w:r>
      <w:r w:rsidR="00AC6441">
        <w:rPr>
          <w:rFonts w:eastAsiaTheme="minorEastAsia"/>
          <w:noProof/>
          <w:lang w:val="en-US"/>
        </w:rPr>
        <w:t>10</w:t>
      </w:r>
      <w:r w:rsidR="00AC6441" w:rsidRPr="00AC6441">
        <w:rPr>
          <w:rFonts w:eastAsiaTheme="minorEastAsia"/>
          <w:noProof/>
          <w:lang w:val="en-US"/>
        </w:rPr>
        <w:t>]</w:t>
      </w:r>
      <w:r w:rsidR="005A071D" w:rsidRPr="005A071D">
        <w:rPr>
          <w:rFonts w:eastAsiaTheme="minorEastAsia"/>
          <w:lang w:val="en-US"/>
        </w:rPr>
        <w:t>.</w:t>
      </w:r>
      <w:r w:rsidR="00380EE3" w:rsidRPr="00380EE3">
        <w:rPr>
          <w:lang w:val="en-US"/>
        </w:rPr>
        <w:t xml:space="preserve"> Seluruh peluang transisi untuk n</w:t>
      </w:r>
      <w:r w:rsidR="00B2292A">
        <w:rPr>
          <w:rFonts w:eastAsiaTheme="minorEastAsia"/>
          <w:lang w:val="en-US"/>
        </w:rPr>
        <w:t xml:space="preserve"> </w:t>
      </w:r>
      <w:r w:rsidR="00380EE3" w:rsidRPr="00380EE3">
        <w:rPr>
          <w:lang w:val="en-US"/>
        </w:rPr>
        <w:t>langkah ini dapat disusun dalam sebuah matriks yang disebut matriks peluang transisi n-langkah, yang dinyatakan sebagai berikut:</w:t>
      </w:r>
    </w:p>
    <w:p w14:paraId="21ED54E3" w14:textId="6952C4D4" w:rsidR="008B79E1" w:rsidRPr="00D31157" w:rsidRDefault="00000000" w:rsidP="00192A05">
      <w:pPr>
        <w:spacing w:line="276" w:lineRule="auto"/>
        <w:ind w:firstLine="450"/>
        <w:rPr>
          <w:rFonts w:eastAsiaTheme="minorEastAsia"/>
          <w:lang w:val="en-US"/>
        </w:rPr>
      </w:pPr>
      <m:oMathPara>
        <m:oMath>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n</m:t>
              </m:r>
            </m:sup>
          </m:sSup>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m:t>
                    </m:r>
                  </m:e>
                </m:mr>
                <m:mr>
                  <m:e>
                    <m:r>
                      <w:rPr>
                        <w:rFonts w:ascii="Cambria Math" w:hAnsi="Cambria Math"/>
                        <w:lang w:val="en-US"/>
                      </w:rPr>
                      <m:t>1</m:t>
                    </m:r>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r>
                            <w:rPr>
                              <w:rFonts w:ascii="Cambria Math" w:hAnsi="Cambria Math"/>
                              <w:lang w:val="en-US"/>
                            </w:rPr>
                            <m:t>m</m:t>
                          </m:r>
                        </m:e>
                      </m:mr>
                    </m:m>
                  </m:e>
                </m:mr>
              </m:m>
            </m:e>
          </m:d>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m>
                      <m:mPr>
                        <m:mcs>
                          <m:mc>
                            <m:mcPr>
                              <m:count m:val="1"/>
                              <m:mcJc m:val="center"/>
                            </m:mcPr>
                          </m:mc>
                        </m:mcs>
                        <m:ctrlPr>
                          <w:rPr>
                            <w:rFonts w:ascii="Cambria Math" w:hAnsi="Cambria Math"/>
                            <w:i/>
                            <w:lang w:val="en-US"/>
                          </w:rPr>
                        </m:ctrlPr>
                      </m:mPr>
                      <m:mr>
                        <m:e>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00</m:t>
                              </m:r>
                            </m:sub>
                            <m:sup>
                              <m:r>
                                <w:rPr>
                                  <w:rFonts w:ascii="Cambria Math" w:hAnsi="Cambria Math"/>
                                  <w:lang w:val="en-US"/>
                                </w:rPr>
                                <m:t>n</m:t>
                              </m:r>
                            </m:sup>
                          </m:sSubSup>
                        </m:e>
                      </m:mr>
                      <m:mr>
                        <m:e>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10</m:t>
                              </m:r>
                            </m:sub>
                            <m:sup>
                              <m:r>
                                <w:rPr>
                                  <w:rFonts w:ascii="Cambria Math" w:hAnsi="Cambria Math"/>
                                  <w:lang w:val="en-US"/>
                                </w:rPr>
                                <m:t>n</m:t>
                              </m:r>
                            </m:sup>
                          </m:sSubSup>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m0</m:t>
                                    </m:r>
                                  </m:sub>
                                  <m:sup>
                                    <m:r>
                                      <w:rPr>
                                        <w:rFonts w:ascii="Cambria Math" w:hAnsi="Cambria Math"/>
                                        <w:lang w:val="en-US"/>
                                      </w:rPr>
                                      <m:t>n</m:t>
                                    </m:r>
                                  </m:sup>
                                </m:sSubSup>
                              </m:e>
                            </m:mr>
                          </m:m>
                        </m:e>
                      </m:mr>
                    </m:m>
                  </m:e>
                  <m:e>
                    <m:m>
                      <m:mPr>
                        <m:mcs>
                          <m:mc>
                            <m:mcPr>
                              <m:count m:val="2"/>
                              <m:mcJc m:val="center"/>
                            </m:mcPr>
                          </m:mc>
                        </m:mcs>
                        <m:ctrlPr>
                          <w:rPr>
                            <w:rFonts w:ascii="Cambria Math" w:hAnsi="Cambria Math"/>
                            <w:i/>
                            <w:lang w:val="en-US"/>
                          </w:rPr>
                        </m:ctrlPr>
                      </m:mPr>
                      <m:mr>
                        <m:e>
                          <m:m>
                            <m:mPr>
                              <m:mcs>
                                <m:mc>
                                  <m:mcPr>
                                    <m:count m:val="1"/>
                                    <m:mcJc m:val="center"/>
                                  </m:mcPr>
                                </m:mc>
                              </m:mcs>
                              <m:ctrlPr>
                                <w:rPr>
                                  <w:rFonts w:ascii="Cambria Math" w:hAnsi="Cambria Math"/>
                                  <w:i/>
                                  <w:lang w:val="en-US"/>
                                </w:rPr>
                              </m:ctrlPr>
                            </m:mPr>
                            <m:mr>
                              <m:e>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01</m:t>
                                    </m:r>
                                  </m:sub>
                                  <m:sup>
                                    <m:r>
                                      <w:rPr>
                                        <w:rFonts w:ascii="Cambria Math" w:hAnsi="Cambria Math"/>
                                        <w:lang w:val="en-US"/>
                                      </w:rPr>
                                      <m:t>n</m:t>
                                    </m:r>
                                  </m:sup>
                                </m:sSubSup>
                              </m:e>
                            </m:mr>
                            <m:mr>
                              <m:e>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11</m:t>
                                    </m:r>
                                  </m:sub>
                                  <m:sup>
                                    <m:r>
                                      <w:rPr>
                                        <w:rFonts w:ascii="Cambria Math" w:hAnsi="Cambria Math"/>
                                        <w:lang w:val="en-US"/>
                                      </w:rPr>
                                      <m:t>n</m:t>
                                    </m:r>
                                  </m:sup>
                                </m:sSubSup>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m1</m:t>
                                          </m:r>
                                        </m:sub>
                                        <m:sup>
                                          <m:r>
                                            <w:rPr>
                                              <w:rFonts w:ascii="Cambria Math" w:hAnsi="Cambria Math"/>
                                              <w:lang w:val="en-US"/>
                                            </w:rPr>
                                            <m:t>n</m:t>
                                          </m:r>
                                        </m:sup>
                                      </m:sSubSup>
                                    </m:e>
                                  </m:mr>
                                </m:m>
                              </m:e>
                            </m:mr>
                          </m:m>
                        </m:e>
                        <m:e>
                          <m:m>
                            <m:mPr>
                              <m:mcs>
                                <m:mc>
                                  <m:mcPr>
                                    <m:count m:val="2"/>
                                    <m:mcJc m:val="center"/>
                                  </m:mcPr>
                                </m:mc>
                              </m:mcs>
                              <m:ctrlPr>
                                <w:rPr>
                                  <w:rFonts w:ascii="Cambria Math" w:hAnsi="Cambria Math"/>
                                  <w:i/>
                                  <w:lang w:val="en-US"/>
                                </w:rPr>
                              </m:ctrlPr>
                            </m:mPr>
                            <m:mr>
                              <m:e>
                                <m:m>
                                  <m:mPr>
                                    <m:mcs>
                                      <m:mc>
                                        <m:mcPr>
                                          <m:count m:val="1"/>
                                          <m:mcJc m:val="center"/>
                                        </m:mcPr>
                                      </m:mc>
                                    </m:mcs>
                                    <m:ctrlPr>
                                      <w:rPr>
                                        <w:rFonts w:ascii="Cambria Math" w:hAnsi="Cambria Math"/>
                                        <w:i/>
                                        <w:lang w:val="en-US"/>
                                      </w:rPr>
                                    </m:ctrlPr>
                                  </m:mPr>
                                  <m:mr>
                                    <m:e>
                                      <m:r>
                                        <w:rPr>
                                          <w:rFonts w:ascii="Cambria Math" w:hAnsi="Cambria Math"/>
                                          <w:lang w:val="en-US"/>
                                        </w:rPr>
                                        <m:t>⋯</m:t>
                                      </m:r>
                                    </m:e>
                                  </m:mr>
                                  <m:mr>
                                    <m:e>
                                      <m:r>
                                        <w:rPr>
                                          <w:rFonts w:ascii="Cambria Math" w:hAnsi="Cambria Math"/>
                                          <w:lang w:val="en-US"/>
                                        </w:rPr>
                                        <m:t>⋯</m:t>
                                      </m:r>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r>
                                              <w:rPr>
                                                <w:rFonts w:ascii="Cambria Math" w:hAnsi="Cambria Math"/>
                                                <w:lang w:val="en-US"/>
                                              </w:rPr>
                                              <m:t>⋯</m:t>
                                            </m:r>
                                          </m:e>
                                        </m:mr>
                                      </m:m>
                                    </m:e>
                                  </m:mr>
                                </m:m>
                              </m:e>
                              <m:e>
                                <m:m>
                                  <m:mPr>
                                    <m:mcs>
                                      <m:mc>
                                        <m:mcPr>
                                          <m:count m:val="1"/>
                                          <m:mcJc m:val="center"/>
                                        </m:mcPr>
                                      </m:mc>
                                    </m:mcs>
                                    <m:ctrlPr>
                                      <w:rPr>
                                        <w:rFonts w:ascii="Cambria Math" w:hAnsi="Cambria Math"/>
                                        <w:i/>
                                        <w:lang w:val="en-US"/>
                                      </w:rPr>
                                    </m:ctrlPr>
                                  </m:mPr>
                                  <m:mr>
                                    <m:e>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0m</m:t>
                                          </m:r>
                                        </m:sub>
                                        <m:sup>
                                          <m:r>
                                            <w:rPr>
                                              <w:rFonts w:ascii="Cambria Math" w:hAnsi="Cambria Math"/>
                                              <w:lang w:val="en-US"/>
                                            </w:rPr>
                                            <m:t>n</m:t>
                                          </m:r>
                                        </m:sup>
                                      </m:sSubSup>
                                    </m:e>
                                  </m:mr>
                                  <m:mr>
                                    <m:e>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1m</m:t>
                                          </m:r>
                                        </m:sub>
                                        <m:sup>
                                          <m:r>
                                            <w:rPr>
                                              <w:rFonts w:ascii="Cambria Math" w:hAnsi="Cambria Math"/>
                                              <w:lang w:val="en-US"/>
                                            </w:rPr>
                                            <m:t>n</m:t>
                                          </m:r>
                                        </m:sup>
                                      </m:sSubSup>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mm</m:t>
                                                </m:r>
                                              </m:sub>
                                              <m:sup>
                                                <m:r>
                                                  <w:rPr>
                                                    <w:rFonts w:ascii="Cambria Math" w:hAnsi="Cambria Math"/>
                                                    <w:lang w:val="en-US"/>
                                                  </w:rPr>
                                                  <m:t>n</m:t>
                                                </m:r>
                                              </m:sup>
                                            </m:sSubSup>
                                          </m:e>
                                        </m:mr>
                                      </m:m>
                                    </m:e>
                                  </m:mr>
                                </m:m>
                              </m:e>
                            </m:mr>
                          </m:m>
                        </m:e>
                      </m:mr>
                    </m:m>
                  </m:e>
                </m:mr>
              </m:m>
            </m:e>
          </m:d>
        </m:oMath>
      </m:oMathPara>
    </w:p>
    <w:p w14:paraId="7059A634" w14:textId="37191ACD" w:rsidR="00D31157" w:rsidRPr="00402836" w:rsidRDefault="00000000" w:rsidP="00192A05">
      <w:pPr>
        <w:spacing w:line="276" w:lineRule="auto"/>
        <w:ind w:firstLine="450"/>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ij</m:t>
              </m:r>
            </m:sub>
            <m:sup>
              <m:r>
                <w:rPr>
                  <w:rFonts w:ascii="Cambria Math" w:eastAsiaTheme="minorEastAsia" w:hAnsi="Cambria Math"/>
                  <w:lang w:val="en-US"/>
                </w:rPr>
                <m:t>(n)</m:t>
              </m:r>
            </m:sup>
          </m:sSubSup>
          <m:r>
            <w:rPr>
              <w:rFonts w:ascii="Cambria Math" w:eastAsiaTheme="minorEastAsia" w:hAnsi="Cambria Math"/>
              <w:lang w:val="en-US"/>
            </w:rPr>
            <m:t>=P</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m+n</m:t>
                  </m:r>
                </m:sub>
              </m:sSub>
              <m:r>
                <w:rPr>
                  <w:rFonts w:ascii="Cambria Math" w:eastAsiaTheme="minorEastAsia" w:hAnsi="Cambria Math"/>
                  <w:lang w:val="en-US"/>
                </w:rPr>
                <m:t>=j</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m</m:t>
                      </m:r>
                    </m:sub>
                  </m:sSub>
                  <m:r>
                    <w:rPr>
                      <w:rFonts w:ascii="Cambria Math" w:eastAsiaTheme="minorEastAsia" w:hAnsi="Cambria Math"/>
                      <w:lang w:val="en-US"/>
                    </w:rPr>
                    <m:t>=i</m:t>
                  </m:r>
                </m:e>
              </m:d>
            </m:e>
          </m:d>
        </m:oMath>
      </m:oMathPara>
    </w:p>
    <w:p w14:paraId="60BBBE5B" w14:textId="515D2356" w:rsidR="00AA2CF6" w:rsidRPr="008A413A" w:rsidRDefault="00FE51E9" w:rsidP="00192A05">
      <w:pPr>
        <w:spacing w:line="276" w:lineRule="auto"/>
        <w:ind w:firstLine="450"/>
        <w:rPr>
          <w:lang w:val="en-US"/>
        </w:rPr>
      </w:pPr>
      <w:r w:rsidRPr="00FE51E9">
        <w:rPr>
          <w:lang w:val="en-US"/>
        </w:rPr>
        <w:t xml:space="preserve">Karena </w:t>
      </w:r>
      <m:oMath>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ij</m:t>
            </m:r>
          </m:sub>
          <m:sup>
            <m:r>
              <w:rPr>
                <w:rFonts w:ascii="Cambria Math" w:hAnsi="Cambria Math"/>
                <w:lang w:val="en-US"/>
              </w:rPr>
              <m:t>(n)</m:t>
            </m:r>
          </m:sup>
        </m:sSubSup>
      </m:oMath>
      <w:r w:rsidRPr="00FE51E9">
        <w:rPr>
          <w:lang w:val="en-US"/>
        </w:rPr>
        <w:t xml:space="preserve"> merupakan suatu peluang bersyarat, maka nilainya harus selalu </w:t>
      </w:r>
      <w:r w:rsidR="00F60467">
        <w:rPr>
          <w:lang w:val="en-US"/>
        </w:rPr>
        <w:t>positif</w:t>
      </w:r>
      <w:r w:rsidRPr="00FE51E9">
        <w:rPr>
          <w:lang w:val="en-US"/>
        </w:rPr>
        <w:t xml:space="preserve">. Selain itu, karena proses dapat berpindah dari satu </w:t>
      </w:r>
      <w:r w:rsidR="00497684" w:rsidRPr="00497684">
        <w:rPr>
          <w:i/>
          <w:iCs/>
          <w:lang w:val="en-US"/>
        </w:rPr>
        <w:t>state</w:t>
      </w:r>
      <w:r w:rsidRPr="00FE51E9">
        <w:rPr>
          <w:lang w:val="en-US"/>
        </w:rPr>
        <w:t xml:space="preserve"> ke </w:t>
      </w:r>
      <w:r w:rsidR="00497684" w:rsidRPr="00497684">
        <w:rPr>
          <w:i/>
          <w:iCs/>
          <w:lang w:val="en-US"/>
        </w:rPr>
        <w:t>state</w:t>
      </w:r>
      <w:r w:rsidRPr="00FE51E9">
        <w:rPr>
          <w:lang w:val="en-US"/>
        </w:rPr>
        <w:t xml:space="preserve"> lainnya, peluang tersebut juga harus memenuhi sifat</w:t>
      </w:r>
      <w:r w:rsidR="008A413A">
        <w:rPr>
          <w:lang w:val="en-US"/>
        </w:rPr>
        <w:t xml:space="preserve"> </w:t>
      </w:r>
      <m:oMath>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ij</m:t>
            </m:r>
          </m:sub>
          <m:sup>
            <m:r>
              <w:rPr>
                <w:rFonts w:ascii="Cambria Math" w:hAnsi="Cambria Math"/>
                <w:lang w:val="en-US"/>
              </w:rPr>
              <m:t>(n)</m:t>
            </m:r>
          </m:sup>
        </m:sSubSup>
        <m:r>
          <w:rPr>
            <w:rFonts w:ascii="Cambria Math" w:hAnsi="Cambria Math"/>
            <w:lang w:val="en-US"/>
          </w:rPr>
          <m:t>&gt;0</m:t>
        </m:r>
      </m:oMath>
      <w:r w:rsidR="00AA2CF6" w:rsidRPr="008A413A">
        <w:rPr>
          <w:rFonts w:eastAsiaTheme="minorEastAsia"/>
          <w:lang w:val="en-US"/>
        </w:rPr>
        <w:t xml:space="preserve">, untuk semua </w:t>
      </w:r>
      <w:r w:rsidR="00AA2CF6" w:rsidRPr="14FB6710">
        <w:rPr>
          <w:rFonts w:eastAsiaTheme="minorEastAsia"/>
          <w:lang w:val="en-US"/>
        </w:rPr>
        <w:t>i</w:t>
      </w:r>
      <w:r w:rsidR="00AA2CF6" w:rsidRPr="008A413A">
        <w:rPr>
          <w:rFonts w:eastAsiaTheme="minorEastAsia"/>
          <w:lang w:val="en-US"/>
        </w:rPr>
        <w:t xml:space="preserve"> dan </w:t>
      </w:r>
      <w:r w:rsidR="00AA2CF6" w:rsidRPr="14FB6710">
        <w:rPr>
          <w:rFonts w:eastAsiaTheme="minorEastAsia"/>
          <w:lang w:val="en-US"/>
        </w:rPr>
        <w:t>j</w:t>
      </w:r>
      <w:r w:rsidR="00A25202" w:rsidRPr="008A413A">
        <w:rPr>
          <w:rFonts w:eastAsiaTheme="minorEastAsia"/>
          <w:lang w:val="en-US"/>
        </w:rPr>
        <w:t xml:space="preserve">; </w:t>
      </w:r>
      <m:oMath>
        <m:r>
          <w:rPr>
            <w:rFonts w:ascii="Cambria Math" w:eastAsiaTheme="minorEastAsia" w:hAnsi="Cambria Math"/>
            <w:lang w:val="en-US"/>
          </w:rPr>
          <m:t>v=0, 1, 2, …</m:t>
        </m:r>
      </m:oMath>
      <w:r w:rsidR="00A25202" w:rsidRPr="008A413A">
        <w:rPr>
          <w:rFonts w:eastAsiaTheme="minorEastAsia"/>
          <w:lang w:val="en-US"/>
        </w:rPr>
        <w:t xml:space="preserve"> dan </w:t>
      </w:r>
      <m:oMath>
        <m:r>
          <w:rPr>
            <w:rFonts w:ascii="Cambria Math" w:eastAsiaTheme="minorEastAsia" w:hAnsi="Cambria Math"/>
            <w:lang w:val="en-US"/>
          </w:rPr>
          <m:t>j=0, 1, 2, …</m:t>
        </m:r>
      </m:oMath>
      <w:r w:rsidR="008A413A">
        <w:rPr>
          <w:lang w:val="en-US"/>
        </w:rPr>
        <w:t xml:space="preserve"> </w:t>
      </w:r>
      <w:r w:rsidR="00AC6441" w:rsidRPr="00AC6441">
        <w:rPr>
          <w:noProof/>
          <w:lang w:val="en-US"/>
        </w:rPr>
        <w:t>[</w:t>
      </w:r>
      <w:r w:rsidR="00AC6441">
        <w:rPr>
          <w:noProof/>
          <w:lang w:val="en-US"/>
        </w:rPr>
        <w:t>7</w:t>
      </w:r>
      <w:r w:rsidR="00AC6441" w:rsidRPr="00AC6441">
        <w:rPr>
          <w:noProof/>
          <w:lang w:val="en-US"/>
        </w:rPr>
        <w:t>]</w:t>
      </w:r>
    </w:p>
    <w:p w14:paraId="14670FEE" w14:textId="59202638" w:rsidR="00897CD2" w:rsidRDefault="0075703F" w:rsidP="0075703F">
      <w:pPr>
        <w:pStyle w:val="Judul2"/>
        <w:spacing w:line="276" w:lineRule="auto"/>
        <w:rPr>
          <w:lang w:val="en-US"/>
        </w:rPr>
      </w:pPr>
      <w:bookmarkStart w:id="12" w:name="_Toc215006594"/>
      <w:r>
        <w:rPr>
          <w:lang w:val="en-US"/>
        </w:rPr>
        <w:t xml:space="preserve">2.6 </w:t>
      </w:r>
      <w:r w:rsidR="0011059E">
        <w:rPr>
          <w:lang w:val="en-US"/>
        </w:rPr>
        <w:t>Metode Chapman Kolmogorov</w:t>
      </w:r>
      <w:bookmarkEnd w:id="12"/>
      <w:r w:rsidR="0011059E">
        <w:rPr>
          <w:lang w:val="en-US"/>
        </w:rPr>
        <w:t xml:space="preserve"> </w:t>
      </w:r>
    </w:p>
    <w:p w14:paraId="56647AB5" w14:textId="764DD662" w:rsidR="00300907" w:rsidRDefault="00574D38" w:rsidP="00192A05">
      <w:pPr>
        <w:spacing w:line="276" w:lineRule="auto"/>
        <w:ind w:firstLine="450"/>
        <w:rPr>
          <w:lang w:val="en-US"/>
        </w:rPr>
      </w:pPr>
      <w:r w:rsidRPr="00574D38">
        <w:rPr>
          <w:lang w:val="en-US"/>
        </w:rPr>
        <w:t>Persamaan Chapman</w:t>
      </w:r>
      <w:r w:rsidR="007A1024">
        <w:rPr>
          <w:lang w:val="en-US"/>
        </w:rPr>
        <w:t>-</w:t>
      </w:r>
      <w:r w:rsidRPr="00574D38">
        <w:rPr>
          <w:lang w:val="en-US"/>
        </w:rPr>
        <w:t xml:space="preserve">Kolmogorov merupakan metode yang digunakan untuk menentukan peluang perpindahan dari </w:t>
      </w:r>
      <w:r w:rsidR="00497684" w:rsidRPr="00497684">
        <w:rPr>
          <w:i/>
          <w:iCs/>
          <w:lang w:val="en-US"/>
        </w:rPr>
        <w:t>state</w:t>
      </w:r>
      <w:r w:rsidRPr="00574D38">
        <w:rPr>
          <w:lang w:val="en-US"/>
        </w:rPr>
        <w:t xml:space="preserve"> i</w:t>
      </w:r>
      <w:r w:rsidRPr="1166EFCD">
        <w:rPr>
          <w:rFonts w:eastAsiaTheme="minorEastAsia"/>
          <w:lang w:val="en-US"/>
        </w:rPr>
        <w:t xml:space="preserve"> </w:t>
      </w:r>
      <w:r w:rsidRPr="00574D38">
        <w:rPr>
          <w:lang w:val="en-US"/>
        </w:rPr>
        <w:t xml:space="preserve">ke </w:t>
      </w:r>
      <w:r w:rsidR="00497684" w:rsidRPr="00497684">
        <w:rPr>
          <w:i/>
          <w:iCs/>
          <w:lang w:val="en-US"/>
        </w:rPr>
        <w:t>state</w:t>
      </w:r>
      <w:r w:rsidRPr="00574D38">
        <w:rPr>
          <w:lang w:val="en-US"/>
        </w:rPr>
        <w:t xml:space="preserve"> j</w:t>
      </w:r>
      <w:r w:rsidRPr="1166EFCD">
        <w:rPr>
          <w:rFonts w:eastAsiaTheme="minorEastAsia"/>
          <w:lang w:val="en-US"/>
        </w:rPr>
        <w:t xml:space="preserve"> </w:t>
      </w:r>
      <w:r w:rsidRPr="00574D38">
        <w:rPr>
          <w:lang w:val="en-US"/>
        </w:rPr>
        <w:t>dalam n</w:t>
      </w:r>
      <w:r w:rsidRPr="1166EFCD">
        <w:rPr>
          <w:rFonts w:eastAsiaTheme="minorEastAsia"/>
          <w:lang w:val="en-US"/>
        </w:rPr>
        <w:t xml:space="preserve"> </w:t>
      </w:r>
      <w:r w:rsidRPr="00574D38">
        <w:rPr>
          <w:lang w:val="en-US"/>
        </w:rPr>
        <w:t xml:space="preserve">langkah. Pendekatan ini memanfaatkan kemungkinan bahwa proses terlebih dahulu berada pada suatu </w:t>
      </w:r>
      <w:r w:rsidR="00497684" w:rsidRPr="00497684">
        <w:rPr>
          <w:i/>
          <w:iCs/>
          <w:lang w:val="en-US"/>
        </w:rPr>
        <w:t>state</w:t>
      </w:r>
      <w:r w:rsidRPr="00574D38">
        <w:rPr>
          <w:lang w:val="en-US"/>
        </w:rPr>
        <w:t xml:space="preserve"> perantara m</w:t>
      </w:r>
      <w:r w:rsidRPr="1166EFCD">
        <w:rPr>
          <w:rFonts w:eastAsiaTheme="minorEastAsia"/>
          <w:lang w:val="en-US"/>
        </w:rPr>
        <w:t xml:space="preserve"> </w:t>
      </w:r>
      <w:r w:rsidRPr="00574D38">
        <w:rPr>
          <w:lang w:val="en-US"/>
        </w:rPr>
        <w:t>setelah k</w:t>
      </w:r>
      <w:r w:rsidRPr="1166EFCD">
        <w:rPr>
          <w:rFonts w:eastAsiaTheme="minorEastAsia"/>
          <w:lang w:val="en-US"/>
        </w:rPr>
        <w:t xml:space="preserve"> </w:t>
      </w:r>
      <w:r w:rsidRPr="00574D38">
        <w:rPr>
          <w:lang w:val="en-US"/>
        </w:rPr>
        <w:t xml:space="preserve">langkah, sebelum akhirnya mencapai </w:t>
      </w:r>
      <w:r w:rsidR="00497684" w:rsidRPr="00497684">
        <w:rPr>
          <w:i/>
          <w:iCs/>
          <w:lang w:val="en-US"/>
        </w:rPr>
        <w:t>state</w:t>
      </w:r>
      <w:r w:rsidRPr="00574D38">
        <w:rPr>
          <w:lang w:val="en-US"/>
        </w:rPr>
        <w:t xml:space="preserve"> j</w:t>
      </w:r>
      <w:r w:rsidR="00AC6441">
        <w:rPr>
          <w:noProof/>
          <w:lang w:val="en-US"/>
        </w:rPr>
        <w:t xml:space="preserve"> </w:t>
      </w:r>
      <w:r w:rsidR="00AC6441" w:rsidRPr="00AC6441">
        <w:rPr>
          <w:noProof/>
          <w:lang w:val="en-US"/>
        </w:rPr>
        <w:t>[</w:t>
      </w:r>
      <w:r w:rsidR="00AC6441">
        <w:rPr>
          <w:noProof/>
          <w:lang w:val="en-US"/>
        </w:rPr>
        <w:t>11</w:t>
      </w:r>
      <w:r w:rsidR="00AC6441" w:rsidRPr="00AC6441">
        <w:rPr>
          <w:noProof/>
          <w:lang w:val="en-US"/>
        </w:rPr>
        <w:t>]</w:t>
      </w:r>
      <w:r w:rsidRPr="1166EFCD">
        <w:rPr>
          <w:rFonts w:eastAsiaTheme="minorEastAsia"/>
          <w:lang w:val="en-US"/>
        </w:rPr>
        <w:t xml:space="preserve">. </w:t>
      </w:r>
    </w:p>
    <w:p w14:paraId="76D38D71" w14:textId="6D19879B" w:rsidR="007A1024" w:rsidRPr="00300907" w:rsidRDefault="1166EFCD" w:rsidP="00192A05">
      <w:pPr>
        <w:spacing w:line="276" w:lineRule="auto"/>
        <w:ind w:firstLine="450"/>
        <w:rPr>
          <w:lang w:val="en-US"/>
        </w:rPr>
      </w:pPr>
      <w:r w:rsidRPr="1166EFCD">
        <w:rPr>
          <w:lang w:val="en-US"/>
        </w:rPr>
        <w:t>Persamaan Chapman–Kolmogorov merupakan metode yang digunakan untuk menghitung peluang transisi dalam n langkah. Melalui persamaan ini, peluang perpindahan dalam n</w:t>
      </w:r>
      <w:r w:rsidR="79816CB7" w:rsidRPr="79816CB7">
        <w:rPr>
          <w:lang w:val="en-US"/>
        </w:rPr>
        <w:t>-</w:t>
      </w:r>
      <w:r w:rsidRPr="1166EFCD">
        <w:rPr>
          <w:lang w:val="en-US"/>
        </w:rPr>
        <w:t>step dapat ditentukan dengan memanfaatkan peluang transisi dari langkah-langkah sebelumnya, sehingga memberikan cara sistematis untuk memperoleh probabilitas transisi jangka panjang suatu rantai Markov</w:t>
      </w:r>
      <w:r w:rsidR="7131910F" w:rsidRPr="7131910F">
        <w:rPr>
          <w:lang w:val="en-US"/>
        </w:rPr>
        <w:t xml:space="preserve"> (nurjana pemilihan minat masuk siswa SMA)</w:t>
      </w:r>
      <w:r w:rsidR="00AC6441">
        <w:rPr>
          <w:noProof/>
          <w:lang w:val="en-US"/>
        </w:rPr>
        <w:t xml:space="preserve"> </w:t>
      </w:r>
      <w:r w:rsidR="00AC6441" w:rsidRPr="00AC6441">
        <w:rPr>
          <w:noProof/>
          <w:lang w:val="en-US"/>
        </w:rPr>
        <w:t>[1</w:t>
      </w:r>
      <w:r w:rsidR="00AC6441">
        <w:rPr>
          <w:noProof/>
          <w:lang w:val="en-US"/>
        </w:rPr>
        <w:t>2</w:t>
      </w:r>
      <w:r w:rsidR="00AC6441" w:rsidRPr="00AC6441">
        <w:rPr>
          <w:noProof/>
          <w:lang w:val="en-US"/>
        </w:rPr>
        <w:t>]</w:t>
      </w:r>
      <w:r w:rsidRPr="1166EFCD">
        <w:rPr>
          <w:lang w:val="en-US"/>
        </w:rPr>
        <w:t>.</w:t>
      </w:r>
      <w:r w:rsidR="14FB6710" w:rsidRPr="14FB6710">
        <w:rPr>
          <w:lang w:val="en-US"/>
        </w:rPr>
        <w:t xml:space="preserve"> </w:t>
      </w:r>
    </w:p>
    <w:p w14:paraId="3FE93213" w14:textId="673DAEC2" w:rsidR="007A1024" w:rsidRPr="00300907" w:rsidRDefault="00000000" w:rsidP="00192A05">
      <w:pPr>
        <w:spacing w:line="276" w:lineRule="auto"/>
        <w:ind w:firstLine="45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n</m:t>
                  </m:r>
                </m:e>
              </m:d>
            </m:sup>
          </m:sSubSup>
          <m:r>
            <w:rPr>
              <w:rFonts w:ascii="Cambria Math" w:hAnsi="Cambria Math"/>
            </w:rPr>
            <m:t>=</m:t>
          </m:r>
          <m:nary>
            <m:naryPr>
              <m:chr m:val="∑"/>
              <m:ctrlPr>
                <w:rPr>
                  <w:rFonts w:ascii="Cambria Math" w:hAnsi="Cambria Math"/>
                </w:rPr>
              </m:ctrlPr>
            </m:naryPr>
            <m:sub>
              <m:r>
                <w:rPr>
                  <w:rFonts w:ascii="Cambria Math" w:hAnsi="Cambria Math"/>
                </w:rPr>
                <m:t>k=0</m:t>
              </m:r>
            </m:sub>
            <m:sup>
              <m:r>
                <w:rPr>
                  <w:rFonts w:ascii="Cambria Math" w:hAnsi="Cambria Math"/>
                </w:rPr>
                <m:t>M</m:t>
              </m:r>
            </m:sup>
            <m:e>
              <m:sSubSup>
                <m:sSubSupPr>
                  <m:ctrlPr>
                    <w:rPr>
                      <w:rFonts w:ascii="Cambria Math" w:hAnsi="Cambria Math"/>
                    </w:rPr>
                  </m:ctrlPr>
                </m:sSubSupPr>
                <m:e>
                  <m:r>
                    <w:rPr>
                      <w:rFonts w:ascii="Cambria Math" w:hAnsi="Cambria Math"/>
                    </w:rPr>
                    <m:t>P</m:t>
                  </m:r>
                </m:e>
                <m:sub>
                  <m:r>
                    <w:rPr>
                      <w:rFonts w:ascii="Cambria Math" w:hAnsi="Cambria Math"/>
                    </w:rPr>
                    <m:t>ik</m:t>
                  </m:r>
                </m:sub>
                <m:sup>
                  <m:d>
                    <m:dPr>
                      <m:ctrlPr>
                        <w:rPr>
                          <w:rFonts w:ascii="Cambria Math" w:hAnsi="Cambria Math"/>
                        </w:rPr>
                      </m:ctrlPr>
                    </m:dPr>
                    <m:e>
                      <m:r>
                        <w:rPr>
                          <w:rFonts w:ascii="Cambria Math" w:hAnsi="Cambria Math"/>
                        </w:rPr>
                        <m:t>m</m:t>
                      </m:r>
                    </m:e>
                  </m:d>
                </m:sup>
              </m:sSubSup>
            </m:e>
          </m:nary>
          <m:sSubSup>
            <m:sSubSupPr>
              <m:ctrlPr>
                <w:rPr>
                  <w:rFonts w:ascii="Cambria Math" w:hAnsi="Cambria Math"/>
                </w:rPr>
              </m:ctrlPr>
            </m:sSubSupPr>
            <m:e>
              <m:r>
                <w:rPr>
                  <w:rFonts w:ascii="Cambria Math" w:hAnsi="Cambria Math"/>
                </w:rPr>
                <m:t>P</m:t>
              </m:r>
            </m:e>
            <m:sub>
              <m:r>
                <w:rPr>
                  <w:rFonts w:ascii="Cambria Math" w:hAnsi="Cambria Math"/>
                </w:rPr>
                <m:t>kj</m:t>
              </m:r>
            </m:sub>
            <m:sup>
              <m:d>
                <m:dPr>
                  <m:ctrlPr>
                    <w:rPr>
                      <w:rFonts w:ascii="Cambria Math" w:hAnsi="Cambria Math"/>
                    </w:rPr>
                  </m:ctrlPr>
                </m:dPr>
                <m:e>
                  <m:r>
                    <w:rPr>
                      <w:rFonts w:ascii="Cambria Math" w:hAnsi="Cambria Math"/>
                    </w:rPr>
                    <m:t>n-m</m:t>
                  </m:r>
                </m:e>
              </m:d>
            </m:sup>
          </m:sSubSup>
        </m:oMath>
      </m:oMathPara>
    </w:p>
    <w:p w14:paraId="16624996" w14:textId="5B011785" w:rsidR="14FB6710" w:rsidRDefault="14FB6710" w:rsidP="00192A05">
      <w:pPr>
        <w:tabs>
          <w:tab w:val="left" w:pos="1800"/>
        </w:tabs>
        <w:spacing w:line="276" w:lineRule="auto"/>
        <w:rPr>
          <w:lang w:val="en-US"/>
        </w:rPr>
      </w:pPr>
      <w:r w:rsidRPr="14FB6710">
        <w:rPr>
          <w:lang w:val="en-US"/>
        </w:rPr>
        <w:t xml:space="preserve">Untuk semua </w:t>
      </w:r>
      <m:oMath>
        <m:sSub>
          <m:sSubPr>
            <m:ctrlPr>
              <w:rPr>
                <w:rFonts w:ascii="Cambria Math" w:hAnsi="Cambria Math"/>
              </w:rPr>
            </m:ctrlPr>
          </m:sSubPr>
          <m:e>
            <m:r>
              <w:rPr>
                <w:rFonts w:ascii="Cambria Math" w:hAnsi="Cambria Math"/>
              </w:rPr>
              <m:t>P</m:t>
            </m:r>
          </m:e>
          <m:sub>
            <m:r>
              <w:rPr>
                <w:rFonts w:ascii="Cambria Math" w:hAnsi="Cambria Math"/>
              </w:rPr>
              <m:t>ij</m:t>
            </m:r>
          </m:sub>
        </m:sSub>
      </m:oMath>
      <w:r w:rsidR="00AC49A0">
        <w:rPr>
          <w:lang w:val="en-US"/>
        </w:rPr>
        <w:tab/>
      </w:r>
      <w:r w:rsidRPr="14FB6710">
        <w:rPr>
          <w:lang w:val="en-US"/>
        </w:rPr>
        <w:t xml:space="preserve">= Peluang dari </w:t>
      </w:r>
      <w:r w:rsidR="00497684" w:rsidRPr="00497684">
        <w:rPr>
          <w:i/>
          <w:iCs/>
          <w:lang w:val="en-US"/>
        </w:rPr>
        <w:t>state</w:t>
      </w:r>
      <w:r w:rsidRPr="14FB6710">
        <w:rPr>
          <w:lang w:val="en-US"/>
        </w:rPr>
        <w:t xml:space="preserve"> i ke </w:t>
      </w:r>
      <w:r w:rsidR="00497684" w:rsidRPr="00497684">
        <w:rPr>
          <w:i/>
          <w:iCs/>
          <w:lang w:val="en-US"/>
        </w:rPr>
        <w:t>state</w:t>
      </w:r>
      <w:r w:rsidRPr="14FB6710">
        <w:rPr>
          <w:lang w:val="en-US"/>
        </w:rPr>
        <w:t xml:space="preserve"> j</w:t>
      </w:r>
    </w:p>
    <w:p w14:paraId="267B5B56" w14:textId="63D159A1" w:rsidR="14FB6710" w:rsidRDefault="00000000" w:rsidP="00192A05">
      <w:pPr>
        <w:tabs>
          <w:tab w:val="left" w:pos="1800"/>
        </w:tabs>
        <w:spacing w:line="276" w:lineRule="auto"/>
        <w:ind w:left="1350"/>
        <w:rPr>
          <w:lang w:val="en-US"/>
        </w:rPr>
      </w:pPr>
      <m:oMath>
        <m:sSub>
          <m:sSubPr>
            <m:ctrlPr>
              <w:rPr>
                <w:rFonts w:ascii="Cambria Math" w:hAnsi="Cambria Math"/>
              </w:rPr>
            </m:ctrlPr>
          </m:sSubPr>
          <m:e>
            <m:r>
              <w:rPr>
                <w:rFonts w:ascii="Cambria Math" w:hAnsi="Cambria Math"/>
              </w:rPr>
              <m:t>P</m:t>
            </m:r>
          </m:e>
          <m:sub>
            <m:r>
              <w:rPr>
                <w:rFonts w:ascii="Cambria Math" w:hAnsi="Cambria Math"/>
              </w:rPr>
              <m:t>ik</m:t>
            </m:r>
          </m:sub>
        </m:sSub>
      </m:oMath>
      <w:r w:rsidR="00AC49A0">
        <w:rPr>
          <w:lang w:val="en-US"/>
        </w:rPr>
        <w:tab/>
      </w:r>
      <w:r w:rsidR="14FB6710" w:rsidRPr="14FB6710">
        <w:rPr>
          <w:lang w:val="en-US"/>
        </w:rPr>
        <w:t xml:space="preserve">= Peluang dari </w:t>
      </w:r>
      <w:r w:rsidR="00497684" w:rsidRPr="00497684">
        <w:rPr>
          <w:i/>
          <w:iCs/>
          <w:lang w:val="en-US"/>
        </w:rPr>
        <w:t>state</w:t>
      </w:r>
      <w:r w:rsidR="14FB6710" w:rsidRPr="14FB6710">
        <w:rPr>
          <w:lang w:val="en-US"/>
        </w:rPr>
        <w:t xml:space="preserve"> i ke </w:t>
      </w:r>
      <w:r w:rsidR="00497684" w:rsidRPr="00497684">
        <w:rPr>
          <w:i/>
          <w:iCs/>
          <w:lang w:val="en-US"/>
        </w:rPr>
        <w:t>state</w:t>
      </w:r>
      <w:r w:rsidR="14FB6710" w:rsidRPr="14FB6710">
        <w:rPr>
          <w:lang w:val="en-US"/>
        </w:rPr>
        <w:t xml:space="preserve"> k</w:t>
      </w:r>
    </w:p>
    <w:p w14:paraId="694C7353" w14:textId="574BA6F3" w:rsidR="14FB6710" w:rsidRDefault="00000000" w:rsidP="00192A05">
      <w:pPr>
        <w:tabs>
          <w:tab w:val="left" w:pos="1800"/>
        </w:tabs>
        <w:spacing w:line="276" w:lineRule="auto"/>
        <w:ind w:left="1350"/>
        <w:rPr>
          <w:lang w:val="en-US"/>
        </w:rPr>
      </w:pPr>
      <m:oMath>
        <m:sSub>
          <m:sSubPr>
            <m:ctrlPr>
              <w:rPr>
                <w:rFonts w:ascii="Cambria Math" w:hAnsi="Cambria Math"/>
              </w:rPr>
            </m:ctrlPr>
          </m:sSubPr>
          <m:e>
            <m:r>
              <w:rPr>
                <w:rFonts w:ascii="Cambria Math" w:hAnsi="Cambria Math"/>
              </w:rPr>
              <m:t>P</m:t>
            </m:r>
          </m:e>
          <m:sub>
            <m:r>
              <w:rPr>
                <w:rFonts w:ascii="Cambria Math" w:hAnsi="Cambria Math"/>
              </w:rPr>
              <m:t>kj</m:t>
            </m:r>
          </m:sub>
        </m:sSub>
      </m:oMath>
      <w:r w:rsidR="00AC49A0">
        <w:rPr>
          <w:rFonts w:eastAsiaTheme="minorEastAsia"/>
        </w:rPr>
        <w:tab/>
      </w:r>
      <w:r w:rsidR="14FB6710" w:rsidRPr="14FB6710">
        <w:rPr>
          <w:lang w:val="en-US"/>
        </w:rPr>
        <w:t xml:space="preserve">= Peluang dari </w:t>
      </w:r>
      <w:r w:rsidR="00497684" w:rsidRPr="00497684">
        <w:rPr>
          <w:i/>
          <w:iCs/>
          <w:lang w:val="en-US"/>
        </w:rPr>
        <w:t>state</w:t>
      </w:r>
      <w:r w:rsidR="14FB6710" w:rsidRPr="14FB6710">
        <w:rPr>
          <w:lang w:val="en-US"/>
        </w:rPr>
        <w:t xml:space="preserve"> k ke </w:t>
      </w:r>
      <w:r w:rsidR="00497684" w:rsidRPr="00497684">
        <w:rPr>
          <w:i/>
          <w:iCs/>
          <w:lang w:val="en-US"/>
        </w:rPr>
        <w:t>state</w:t>
      </w:r>
      <w:r w:rsidR="14FB6710" w:rsidRPr="14FB6710">
        <w:rPr>
          <w:lang w:val="en-US"/>
        </w:rPr>
        <w:t xml:space="preserve"> j</w:t>
      </w:r>
    </w:p>
    <w:p w14:paraId="0436C637" w14:textId="544D8400" w:rsidR="14FB6710" w:rsidRDefault="14FB6710" w:rsidP="00192A05">
      <w:pPr>
        <w:tabs>
          <w:tab w:val="left" w:pos="1800"/>
        </w:tabs>
        <w:spacing w:line="276" w:lineRule="auto"/>
        <w:ind w:left="1350"/>
        <w:rPr>
          <w:lang w:val="en-US"/>
        </w:rPr>
      </w:pPr>
      <w:r w:rsidRPr="14FB6710">
        <w:rPr>
          <w:lang w:val="en-US"/>
        </w:rPr>
        <w:t>i,j</w:t>
      </w:r>
      <w:r w:rsidR="00AC49A0">
        <w:rPr>
          <w:lang w:val="en-US"/>
        </w:rPr>
        <w:tab/>
      </w:r>
      <w:r w:rsidRPr="14FB6710">
        <w:rPr>
          <w:lang w:val="en-US"/>
        </w:rPr>
        <w:t xml:space="preserve">= 1, 2, ..., </w:t>
      </w:r>
      <w:r w:rsidR="009D7016">
        <w:rPr>
          <w:lang w:val="en-US"/>
        </w:rPr>
        <w:t>M</w:t>
      </w:r>
    </w:p>
    <w:p w14:paraId="4E47FB80" w14:textId="201E1A11" w:rsidR="14FB6710" w:rsidRDefault="14FB6710" w:rsidP="00192A05">
      <w:pPr>
        <w:tabs>
          <w:tab w:val="left" w:pos="1800"/>
        </w:tabs>
        <w:spacing w:line="276" w:lineRule="auto"/>
        <w:ind w:left="1350"/>
        <w:rPr>
          <w:lang w:val="en-US"/>
        </w:rPr>
      </w:pPr>
      <w:r w:rsidRPr="14FB6710">
        <w:rPr>
          <w:lang w:val="en-US"/>
        </w:rPr>
        <w:t>m</w:t>
      </w:r>
      <w:r w:rsidR="00AC49A0">
        <w:rPr>
          <w:lang w:val="en-US"/>
        </w:rPr>
        <w:tab/>
      </w:r>
      <w:r w:rsidR="00776056">
        <w:rPr>
          <w:lang w:val="en-US"/>
        </w:rPr>
        <w:t xml:space="preserve">= </w:t>
      </w:r>
      <w:r w:rsidR="009D7016">
        <w:rPr>
          <w:lang w:val="en-US"/>
        </w:rPr>
        <w:t>1, 2, …, n-1</w:t>
      </w:r>
    </w:p>
    <w:p w14:paraId="09C166A3" w14:textId="11794825" w:rsidR="009D7016" w:rsidRDefault="009D7016" w:rsidP="00192A05">
      <w:pPr>
        <w:tabs>
          <w:tab w:val="left" w:pos="1800"/>
        </w:tabs>
        <w:spacing w:line="276" w:lineRule="auto"/>
        <w:ind w:left="1350"/>
        <w:rPr>
          <w:lang w:val="en-US"/>
        </w:rPr>
      </w:pPr>
      <w:r>
        <w:rPr>
          <w:lang w:val="en-US"/>
        </w:rPr>
        <w:t>n</w:t>
      </w:r>
      <w:r>
        <w:rPr>
          <w:lang w:val="en-US"/>
        </w:rPr>
        <w:tab/>
        <w:t>= m+1, m+2, …</w:t>
      </w:r>
    </w:p>
    <w:p w14:paraId="620B92E4" w14:textId="53368A46" w:rsidR="006308BF" w:rsidRPr="006308BF" w:rsidRDefault="0075703F" w:rsidP="0075703F">
      <w:pPr>
        <w:pStyle w:val="Judul2"/>
        <w:spacing w:line="276" w:lineRule="auto"/>
        <w:rPr>
          <w:lang w:val="en-US"/>
        </w:rPr>
      </w:pPr>
      <w:bookmarkStart w:id="13" w:name="_Toc215006595"/>
      <w:r>
        <w:rPr>
          <w:lang w:val="en-US"/>
        </w:rPr>
        <w:t xml:space="preserve">2.7 </w:t>
      </w:r>
      <w:r w:rsidR="06587BB6" w:rsidRPr="06587BB6">
        <w:rPr>
          <w:lang w:val="en-US"/>
        </w:rPr>
        <w:t>Vektor Keadaan</w:t>
      </w:r>
      <w:bookmarkEnd w:id="13"/>
    </w:p>
    <w:p w14:paraId="07609F29" w14:textId="5D56389B" w:rsidR="00AD36BC" w:rsidRDefault="00497684" w:rsidP="00192A05">
      <w:pPr>
        <w:spacing w:line="276" w:lineRule="auto"/>
        <w:ind w:firstLine="450"/>
        <w:rPr>
          <w:lang w:val="en-US"/>
        </w:rPr>
      </w:pPr>
      <w:r w:rsidRPr="00497684">
        <w:rPr>
          <w:i/>
          <w:iCs/>
          <w:lang w:val="en-US"/>
        </w:rPr>
        <w:t>State</w:t>
      </w:r>
      <w:r w:rsidR="006308BF" w:rsidRPr="006308BF">
        <w:rPr>
          <w:lang w:val="en-US"/>
        </w:rPr>
        <w:t xml:space="preserve"> atau keadaan dalam suatu rantai Markov dapat direpresentasikan dalam bentuk sebuah vektor yang disebut vektor keadaan (</w:t>
      </w:r>
      <w:r w:rsidRPr="00497684">
        <w:rPr>
          <w:i/>
          <w:iCs/>
          <w:lang w:val="en-US"/>
        </w:rPr>
        <w:t>state</w:t>
      </w:r>
      <w:r w:rsidR="006308BF" w:rsidRPr="006308BF">
        <w:rPr>
          <w:i/>
          <w:iCs/>
          <w:lang w:val="en-US"/>
        </w:rPr>
        <w:t xml:space="preserve"> vector</w:t>
      </w:r>
      <w:r w:rsidR="006308BF" w:rsidRPr="006308BF">
        <w:rPr>
          <w:lang w:val="en-US"/>
        </w:rPr>
        <w:t xml:space="preserve">). Untuk sebuah pengamatan pada rantai Markov dengan </w:t>
      </w:r>
      <w:r w:rsidRPr="00497684">
        <w:rPr>
          <w:i/>
          <w:iCs/>
          <w:lang w:val="en-US"/>
        </w:rPr>
        <w:t>state</w:t>
      </w:r>
      <w:r w:rsidR="006308BF" w:rsidRPr="006308BF">
        <w:rPr>
          <w:lang w:val="en-US"/>
        </w:rPr>
        <w:t xml:space="preserve"> </w:t>
      </w:r>
      <m:oMath>
        <m:r>
          <w:rPr>
            <w:rFonts w:ascii="Cambria Math" w:hAnsi="Cambria Math"/>
            <w:lang w:val="en-US"/>
          </w:rPr>
          <m:t>X(t)</m:t>
        </m:r>
      </m:oMath>
      <w:r w:rsidR="006308BF" w:rsidRPr="006308BF">
        <w:rPr>
          <w:lang w:val="en-US"/>
        </w:rPr>
        <w:t xml:space="preserve">, vektor keadaan dinyatakan sebagai sebuah vektor baris x, yang dapat dituliskan sebagai </w:t>
      </w:r>
      <m:oMath>
        <m:r>
          <w:rPr>
            <w:rFonts w:ascii="Cambria Math" w:hAnsi="Cambria Math"/>
            <w:lang w:val="en-US"/>
          </w:rPr>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 xml:space="preserve">, … ,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oMath>
      <w:r w:rsidR="00F7718C">
        <w:rPr>
          <w:lang w:val="en-US"/>
        </w:rPr>
        <w:t xml:space="preserve">. </w:t>
      </w:r>
      <w:r w:rsidR="00AD36BC" w:rsidRPr="00AD36BC">
        <w:rPr>
          <w:lang w:val="en-US"/>
        </w:rPr>
        <w:t xml:space="preserve">Apabila </w:t>
      </w:r>
      <w:r w:rsidR="00AD36BC">
        <w:rPr>
          <w:lang w:val="en-US"/>
        </w:rPr>
        <w:t>P</w:t>
      </w:r>
      <w:r w:rsidR="00AD36BC" w:rsidRPr="00AD36BC">
        <w:rPr>
          <w:lang w:val="en-US"/>
        </w:rPr>
        <w:t xml:space="preserve"> adalah matriks transisi dari suatu rantai Markov dan </w:t>
      </w:r>
      <m:oMath>
        <m:sSup>
          <m:sSupPr>
            <m:ctrlPr>
              <w:rPr>
                <w:rFonts w:ascii="Cambria Math" w:hAnsi="Cambria Math"/>
                <w:i/>
                <w:lang w:val="en-US"/>
              </w:rPr>
            </m:ctrlPr>
          </m:sSupPr>
          <m:e>
            <m:r>
              <w:rPr>
                <w:rFonts w:ascii="Cambria Math" w:hAnsi="Cambria Math"/>
                <w:lang w:val="en-US"/>
              </w:rPr>
              <m:t>x</m:t>
            </m:r>
          </m:e>
          <m:sup>
            <m:d>
              <m:dPr>
                <m:ctrlPr>
                  <w:rPr>
                    <w:rFonts w:ascii="Cambria Math" w:hAnsi="Cambria Math"/>
                    <w:i/>
                    <w:lang w:val="en-US"/>
                  </w:rPr>
                </m:ctrlPr>
              </m:dPr>
              <m:e>
                <m:r>
                  <w:rPr>
                    <w:rFonts w:ascii="Cambria Math" w:hAnsi="Cambria Math"/>
                    <w:lang w:val="en-US"/>
                  </w:rPr>
                  <m:t>n</m:t>
                </m:r>
              </m:e>
            </m:d>
          </m:sup>
        </m:sSup>
      </m:oMath>
      <w:r w:rsidR="006C20E5">
        <w:rPr>
          <w:rFonts w:eastAsiaTheme="minorEastAsia"/>
          <w:lang w:val="en-US"/>
        </w:rPr>
        <w:t xml:space="preserve"> </w:t>
      </w:r>
      <w:r w:rsidR="00AD36BC" w:rsidRPr="00AD36BC">
        <w:rPr>
          <w:lang w:val="en-US"/>
        </w:rPr>
        <w:lastRenderedPageBreak/>
        <w:t>menyatakan vektor keadaan pada pengamatan ke-</w:t>
      </w:r>
      <w:r w:rsidR="006C20E5">
        <w:rPr>
          <w:lang w:val="en-US"/>
        </w:rPr>
        <w:t>n</w:t>
      </w:r>
      <w:r w:rsidR="00AD36BC" w:rsidRPr="00AD36BC">
        <w:rPr>
          <w:lang w:val="en-US"/>
        </w:rPr>
        <w:t>, maka hubungan antara keduanya dapat dinyatakan sebagai berikut</w:t>
      </w:r>
      <w:r w:rsidR="00AC6441">
        <w:rPr>
          <w:noProof/>
          <w:lang w:val="en-US"/>
        </w:rPr>
        <w:t xml:space="preserve"> </w:t>
      </w:r>
      <w:r w:rsidR="00AC6441" w:rsidRPr="00AC6441">
        <w:rPr>
          <w:noProof/>
          <w:lang w:val="en-US"/>
        </w:rPr>
        <w:t>[</w:t>
      </w:r>
      <w:r w:rsidR="00AC6441">
        <w:rPr>
          <w:noProof/>
          <w:lang w:val="en-US"/>
        </w:rPr>
        <w:t>10</w:t>
      </w:r>
      <w:r w:rsidR="00AC6441" w:rsidRPr="00AC6441">
        <w:rPr>
          <w:noProof/>
          <w:lang w:val="en-US"/>
        </w:rPr>
        <w:t>]</w:t>
      </w:r>
      <w:r w:rsidR="00AD36BC" w:rsidRPr="00AD36BC">
        <w:rPr>
          <w:lang w:val="en-US"/>
        </w:rPr>
        <w:t>:</w:t>
      </w:r>
    </w:p>
    <w:p w14:paraId="1D1C11FF" w14:textId="7755390C" w:rsidR="006C20E5" w:rsidRPr="00461E8B" w:rsidRDefault="00000000" w:rsidP="00192A05">
      <w:pPr>
        <w:spacing w:line="276" w:lineRule="auto"/>
        <w:ind w:firstLine="450"/>
        <w:rPr>
          <w:rFonts w:eastAsiaTheme="minorEastAsia"/>
          <w:lang w:val="en-US"/>
        </w:rPr>
      </w:pPr>
      <m:oMathPara>
        <m:oMath>
          <m:sSup>
            <m:sSupPr>
              <m:ctrlPr>
                <w:rPr>
                  <w:rFonts w:ascii="Cambria Math" w:hAnsi="Cambria Math"/>
                  <w:i/>
                  <w:lang w:val="en-US"/>
                </w:rPr>
              </m:ctrlPr>
            </m:sSupPr>
            <m:e>
              <m:r>
                <w:rPr>
                  <w:rFonts w:ascii="Cambria Math" w:hAnsi="Cambria Math"/>
                  <w:lang w:val="en-US"/>
                </w:rPr>
                <m:t>x</m:t>
              </m:r>
            </m:e>
            <m:sup>
              <m:d>
                <m:dPr>
                  <m:ctrlPr>
                    <w:rPr>
                      <w:rFonts w:ascii="Cambria Math" w:hAnsi="Cambria Math"/>
                      <w:i/>
                      <w:lang w:val="en-US"/>
                    </w:rPr>
                  </m:ctrlPr>
                </m:dPr>
                <m:e>
                  <m:r>
                    <w:rPr>
                      <w:rFonts w:ascii="Cambria Math" w:hAnsi="Cambria Math"/>
                      <w:lang w:val="en-US"/>
                    </w:rPr>
                    <m:t>n</m:t>
                  </m:r>
                </m:e>
              </m:d>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n</m:t>
              </m:r>
            </m:sup>
          </m:sSup>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0</m:t>
              </m:r>
            </m:sup>
          </m:sSup>
        </m:oMath>
      </m:oMathPara>
    </w:p>
    <w:p w14:paraId="380BDA05" w14:textId="158E62C9" w:rsidR="00461E8B" w:rsidRPr="00CE1D95" w:rsidRDefault="00CB5515" w:rsidP="00192A05">
      <w:pPr>
        <w:spacing w:line="276" w:lineRule="auto"/>
        <w:rPr>
          <w:lang w:val="en-US"/>
        </w:rPr>
      </w:pPr>
      <w:r>
        <w:rPr>
          <w:rFonts w:eastAsiaTheme="minorEastAsia"/>
          <w:lang w:val="en-US"/>
        </w:rPr>
        <w:t xml:space="preserve">dimana </w:t>
      </w:r>
      <m:oMath>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0</m:t>
            </m:r>
          </m:sup>
        </m:sSup>
      </m:oMath>
      <w:r>
        <w:rPr>
          <w:rFonts w:eastAsiaTheme="minorEastAsia"/>
          <w:lang w:val="en-US"/>
        </w:rPr>
        <w:t xml:space="preserve"> merupakan vektor kejadian x.</w:t>
      </w:r>
    </w:p>
    <w:p w14:paraId="7317FA34" w14:textId="3B5445C7" w:rsidR="00B87476" w:rsidRDefault="0075703F" w:rsidP="0075703F">
      <w:pPr>
        <w:pStyle w:val="Judul2"/>
        <w:spacing w:line="276" w:lineRule="auto"/>
        <w:rPr>
          <w:lang w:val="en-US"/>
        </w:rPr>
      </w:pPr>
      <w:bookmarkStart w:id="14" w:name="_Toc215006596"/>
      <w:r>
        <w:rPr>
          <w:lang w:val="en-US"/>
        </w:rPr>
        <w:t xml:space="preserve">2.8 </w:t>
      </w:r>
      <w:r w:rsidR="00CE1D95">
        <w:t>Distribusi Stasioner</w:t>
      </w:r>
      <w:bookmarkEnd w:id="14"/>
    </w:p>
    <w:p w14:paraId="1D339593" w14:textId="4DDDC5F6" w:rsidR="00E25066" w:rsidRDefault="00727A0E" w:rsidP="00192A05">
      <w:pPr>
        <w:spacing w:line="276" w:lineRule="auto"/>
        <w:ind w:firstLine="450"/>
      </w:pPr>
      <w:r>
        <w:rPr>
          <w:lang w:val="en-US"/>
        </w:rPr>
        <w:t xml:space="preserve">Distribusi stasioner atau </w:t>
      </w:r>
      <w:r w:rsidR="00BE58D1">
        <w:t xml:space="preserve">olusi </w:t>
      </w:r>
      <w:r w:rsidR="00BE58D1">
        <w:rPr>
          <w:rStyle w:val="Penekanan"/>
        </w:rPr>
        <w:t>steady-</w:t>
      </w:r>
      <w:r w:rsidR="00497684" w:rsidRPr="00497684">
        <w:rPr>
          <w:rStyle w:val="Penekanan"/>
        </w:rPr>
        <w:t>state</w:t>
      </w:r>
      <w:r w:rsidR="00BE58D1">
        <w:t xml:space="preserve"> pada suatu rantai Markov diperoleh dengan mengambil limit dari solusi sementara (</w:t>
      </w:r>
      <w:r w:rsidR="00BE58D1">
        <w:rPr>
          <w:rStyle w:val="Penekanan"/>
        </w:rPr>
        <w:t>transient solution</w:t>
      </w:r>
      <w:r w:rsidR="00BE58D1">
        <w:t xml:space="preserve">) ketika waktu bergerak menuju tak hingga. Distribusi stasioner ini menggambarkan peluang jangka panjang bahwa sistem berada pada masing-masing </w:t>
      </w:r>
      <w:r w:rsidR="00497684" w:rsidRPr="00497684">
        <w:rPr>
          <w:i/>
          <w:iCs/>
        </w:rPr>
        <w:t>state</w:t>
      </w:r>
      <w:r w:rsidR="00BE58D1">
        <w:t xml:space="preserve">, sehingga mencerminkan proporsi waktu relatif yang dihabiskan pada setiap </w:t>
      </w:r>
      <w:r w:rsidR="00497684" w:rsidRPr="00497684">
        <w:rPr>
          <w:i/>
          <w:iCs/>
        </w:rPr>
        <w:t>state</w:t>
      </w:r>
      <w:r w:rsidR="00BE58D1">
        <w:t xml:space="preserve">. Apabila solusi </w:t>
      </w:r>
      <w:r w:rsidR="00BE58D1">
        <w:rPr>
          <w:rStyle w:val="Penekanan"/>
        </w:rPr>
        <w:t>steady-</w:t>
      </w:r>
      <w:r w:rsidR="00497684" w:rsidRPr="00497684">
        <w:rPr>
          <w:rStyle w:val="Penekanan"/>
        </w:rPr>
        <w:t>state</w:t>
      </w:r>
      <w:r w:rsidR="00BE58D1">
        <w:t xml:space="preserve"> tersebut ada, maka vektor </w:t>
      </w:r>
      <w:r w:rsidR="00DE0BC3">
        <w:rPr>
          <w:rStyle w:val="katex-mathml"/>
          <w:rFonts w:cs="Times New Roman"/>
        </w:rPr>
        <w:t>π</w:t>
      </w:r>
      <w:r w:rsidR="00DE0BC3">
        <w:rPr>
          <w:rStyle w:val="katex-mathml"/>
          <w:lang w:val="en-US"/>
        </w:rPr>
        <w:t xml:space="preserve"> </w:t>
      </w:r>
      <w:r w:rsidR="00BE58D1">
        <w:t>menjadi vektor peluang yang menunjukkan distribusi keadaan dalam kondisi stabil tersebut</w:t>
      </w:r>
      <w:r w:rsidR="00AC6441">
        <w:rPr>
          <w:noProof/>
          <w:lang w:val="en-US"/>
        </w:rPr>
        <w:t xml:space="preserve"> </w:t>
      </w:r>
      <w:r w:rsidR="00AC6441" w:rsidRPr="00AC6441">
        <w:rPr>
          <w:noProof/>
          <w:lang w:val="en-US"/>
        </w:rPr>
        <w:t>[1</w:t>
      </w:r>
      <w:r w:rsidR="00AC6441">
        <w:rPr>
          <w:noProof/>
          <w:lang w:val="en-US"/>
        </w:rPr>
        <w:t>3</w:t>
      </w:r>
      <w:r w:rsidR="00AC6441" w:rsidRPr="00AC6441">
        <w:rPr>
          <w:noProof/>
          <w:lang w:val="en-US"/>
        </w:rPr>
        <w:t>]</w:t>
      </w:r>
      <w:r w:rsidR="00BE58D1">
        <w:t>.</w:t>
      </w:r>
    </w:p>
    <w:p w14:paraId="0767580A" w14:textId="7D10A3A2" w:rsidR="00CE4E6A" w:rsidRDefault="00B67FA1" w:rsidP="00192A05">
      <w:pPr>
        <w:spacing w:line="276" w:lineRule="auto"/>
        <w:ind w:firstLine="450"/>
        <w:rPr>
          <w:rFonts w:eastAsiaTheme="minorEastAsia" w:cs="Times New Roman"/>
          <w:lang w:val="en-US"/>
        </w:rPr>
      </w:pPr>
      <w:r>
        <w:rPr>
          <w:lang w:val="en-US"/>
        </w:rPr>
        <w:t xml:space="preserve">Vektor </w:t>
      </w:r>
      <w:r>
        <w:rPr>
          <w:rFonts w:cs="Times New Roman"/>
          <w:lang w:val="en-US"/>
        </w:rPr>
        <w:t xml:space="preserve">π dikatakan berdistribusi stasioner suatu rantai Markov apabila </w:t>
      </w:r>
      <m:oMath>
        <m:r>
          <w:rPr>
            <w:rFonts w:ascii="Cambria Math" w:hAnsi="Cambria Math" w:cs="Times New Roman"/>
            <w:lang w:val="en-US"/>
          </w:rPr>
          <m:t>π=</m:t>
        </m:r>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π</m:t>
                </m:r>
              </m:e>
              <m:sub>
                <m:r>
                  <w:rPr>
                    <w:rFonts w:ascii="Cambria Math" w:hAnsi="Cambria Math" w:cs="Times New Roman"/>
                    <w:lang w:val="en-US"/>
                  </w:rPr>
                  <m:t>j</m:t>
                </m:r>
              </m:sub>
            </m:sSub>
          </m:e>
        </m:d>
        <m:r>
          <w:rPr>
            <w:rFonts w:ascii="Cambria Math" w:hAnsi="Cambria Math" w:cs="Times New Roman"/>
            <w:lang w:val="en-US"/>
          </w:rPr>
          <m:t>, jϵ S</m:t>
        </m:r>
      </m:oMath>
      <w:r w:rsidR="001D0083">
        <w:rPr>
          <w:rFonts w:eastAsiaTheme="minorEastAsia" w:cs="Times New Roman"/>
          <w:lang w:val="en-US"/>
        </w:rPr>
        <w:t xml:space="preserve"> sedemikian sehingga</w:t>
      </w:r>
      <w:r w:rsidR="00AC6441">
        <w:rPr>
          <w:rFonts w:eastAsiaTheme="minorEastAsia" w:cs="Times New Roman"/>
          <w:noProof/>
          <w:lang w:val="en-US"/>
        </w:rPr>
        <w:t xml:space="preserve"> </w:t>
      </w:r>
      <w:r w:rsidR="00AC6441" w:rsidRPr="00AC6441">
        <w:rPr>
          <w:rFonts w:eastAsiaTheme="minorEastAsia" w:cs="Times New Roman"/>
          <w:noProof/>
          <w:lang w:val="en-US"/>
        </w:rPr>
        <w:t>[</w:t>
      </w:r>
      <w:r w:rsidR="00AC6441">
        <w:rPr>
          <w:rFonts w:eastAsiaTheme="minorEastAsia" w:cs="Times New Roman"/>
          <w:noProof/>
          <w:lang w:val="en-US"/>
        </w:rPr>
        <w:t>14</w:t>
      </w:r>
      <w:r w:rsidR="00AC6441" w:rsidRPr="00AC6441">
        <w:rPr>
          <w:rFonts w:eastAsiaTheme="minorEastAsia" w:cs="Times New Roman"/>
          <w:noProof/>
          <w:lang w:val="en-US"/>
        </w:rPr>
        <w:t>]</w:t>
      </w:r>
      <w:r w:rsidR="00602544">
        <w:rPr>
          <w:rFonts w:eastAsiaTheme="minorEastAsia" w:cs="Times New Roman"/>
          <w:lang w:val="en-US"/>
        </w:rPr>
        <w:t>:</w:t>
      </w:r>
    </w:p>
    <w:p w14:paraId="78D28E0F" w14:textId="59A4D560" w:rsidR="001D0083" w:rsidRPr="00E61200" w:rsidRDefault="00000000" w:rsidP="0075703F">
      <w:pPr>
        <w:pStyle w:val="DaftarParagraf"/>
        <w:numPr>
          <w:ilvl w:val="4"/>
          <w:numId w:val="22"/>
        </w:numPr>
        <w:spacing w:line="276" w:lineRule="auto"/>
        <w:ind w:left="450"/>
        <w:rPr>
          <w:lang w:val="en-US"/>
        </w:rPr>
      </w:pP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j</m:t>
            </m:r>
          </m:sub>
        </m:sSub>
        <m:r>
          <w:rPr>
            <w:rFonts w:ascii="Cambria Math" w:hAnsi="Cambria Math"/>
            <w:lang w:val="en-US"/>
          </w:rPr>
          <m:t>≥0</m:t>
        </m:r>
      </m:oMath>
      <w:r w:rsidR="00A44F8E">
        <w:rPr>
          <w:rFonts w:eastAsiaTheme="minorEastAsia"/>
          <w:lang w:val="en-US"/>
        </w:rPr>
        <w:t xml:space="preserve"> untuk semua j, dan </w:t>
      </w:r>
      <m:oMath>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j</m:t>
            </m:r>
          </m:sub>
          <m:sup/>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j</m:t>
                </m:r>
              </m:sub>
            </m:sSub>
            <m:r>
              <w:rPr>
                <w:rFonts w:ascii="Cambria Math" w:eastAsiaTheme="minorEastAsia" w:hAnsi="Cambria Math"/>
                <w:lang w:val="en-US"/>
              </w:rPr>
              <m:t>=1</m:t>
            </m:r>
          </m:e>
        </m:nary>
      </m:oMath>
    </w:p>
    <w:p w14:paraId="30A95F91" w14:textId="4B60B06F" w:rsidR="00E61200" w:rsidRPr="001D0083" w:rsidRDefault="00000000" w:rsidP="0075703F">
      <w:pPr>
        <w:pStyle w:val="DaftarParagraf"/>
        <w:numPr>
          <w:ilvl w:val="4"/>
          <w:numId w:val="22"/>
        </w:numPr>
        <w:spacing w:line="276" w:lineRule="auto"/>
        <w:ind w:left="450"/>
        <w:rPr>
          <w:lang w:val="en-US"/>
        </w:rPr>
      </w:pP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j</m:t>
            </m:r>
          </m:sub>
        </m:sSub>
        <m:r>
          <w:rPr>
            <w:rFonts w:ascii="Cambria Math" w:hAnsi="Cambria Math"/>
            <w:lang w:val="en-US"/>
          </w:rPr>
          <m:t>=</m:t>
        </m:r>
        <m:nary>
          <m:naryPr>
            <m:chr m:val="∑"/>
            <m:limLoc m:val="subSup"/>
            <m:supHide m:val="1"/>
            <m:ctrlPr>
              <w:rPr>
                <w:rFonts w:ascii="Cambria Math" w:hAnsi="Cambria Math"/>
                <w:i/>
                <w:lang w:val="en-US"/>
              </w:rPr>
            </m:ctrlPr>
          </m:naryPr>
          <m:sub>
            <m:r>
              <w:rPr>
                <w:rFonts w:ascii="Cambria Math" w:hAnsi="Cambria Math"/>
                <w:lang w:val="en-US"/>
              </w:rPr>
              <m:t>j</m:t>
            </m:r>
          </m:sub>
          <m:sup/>
          <m:e>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ij</m:t>
                </m:r>
              </m:sub>
            </m:sSub>
          </m:e>
        </m:nary>
      </m:oMath>
      <w:r w:rsidR="000325BA">
        <w:rPr>
          <w:rFonts w:eastAsiaTheme="minorEastAsia"/>
          <w:lang w:val="en-US"/>
        </w:rPr>
        <w:t xml:space="preserve"> untuk semua j</w:t>
      </w:r>
    </w:p>
    <w:p w14:paraId="73F05138" w14:textId="7A8A9F98" w:rsidR="00300907" w:rsidRDefault="00FF1480" w:rsidP="00192A05">
      <w:pPr>
        <w:spacing w:line="276" w:lineRule="auto"/>
        <w:rPr>
          <w:lang w:val="en-US"/>
        </w:rPr>
      </w:pPr>
      <w:r>
        <w:rPr>
          <w:lang w:val="en-US"/>
        </w:rPr>
        <w:t>d</w:t>
      </w:r>
      <w:r w:rsidR="00131E62">
        <w:rPr>
          <w:lang w:val="en-US"/>
        </w:rPr>
        <w:t>ikatakan stasioner karena</w:t>
      </w:r>
    </w:p>
    <w:p w14:paraId="28FB84A2" w14:textId="224DB808" w:rsidR="00131E62" w:rsidRPr="00FF1480" w:rsidRDefault="00131E62" w:rsidP="00192A05">
      <w:pPr>
        <w:spacing w:line="276" w:lineRule="auto"/>
        <w:ind w:left="90" w:firstLine="360"/>
        <w:rPr>
          <w:rFonts w:eastAsiaTheme="minorEastAsia"/>
          <w:lang w:val="en-US"/>
        </w:rPr>
      </w:pPr>
      <m:oMathPara>
        <m:oMath>
          <m:r>
            <w:rPr>
              <w:rFonts w:ascii="Cambria Math" w:hAnsi="Cambria Math"/>
              <w:lang w:val="en-US"/>
            </w:rPr>
            <m:t>π</m:t>
          </m:r>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2</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πP</m:t>
              </m:r>
            </m:e>
          </m:d>
          <m:r>
            <w:rPr>
              <w:rFonts w:ascii="Cambria Math" w:hAnsi="Cambria Math"/>
              <w:lang w:val="en-US"/>
            </w:rPr>
            <m:t>P=πP=π</m:t>
          </m:r>
        </m:oMath>
      </m:oMathPara>
    </w:p>
    <w:p w14:paraId="7D56999E" w14:textId="77777777" w:rsidR="00FF1480" w:rsidRDefault="00FF1480" w:rsidP="00192A05">
      <w:pPr>
        <w:spacing w:line="276" w:lineRule="auto"/>
        <w:rPr>
          <w:lang w:val="en-US"/>
        </w:rPr>
      </w:pPr>
      <w:r>
        <w:rPr>
          <w:rFonts w:eastAsiaTheme="minorEastAsia"/>
          <w:lang w:val="en-US"/>
        </w:rPr>
        <w:t xml:space="preserve">sehingga </w:t>
      </w:r>
    </w:p>
    <w:p w14:paraId="759CCB1D" w14:textId="2A6AD45D" w:rsidR="299AD7A8" w:rsidRPr="00437F1A" w:rsidRDefault="00DA3D32" w:rsidP="00192A05">
      <w:pPr>
        <w:spacing w:line="276" w:lineRule="auto"/>
        <w:jc w:val="center"/>
        <w:rPr>
          <w:rFonts w:eastAsiaTheme="minorEastAsia"/>
          <w:lang w:val="en-US"/>
        </w:rPr>
      </w:pPr>
      <m:oMath>
        <m:r>
          <w:rPr>
            <w:rFonts w:ascii="Cambria Math" w:hAnsi="Cambria Math"/>
          </w:rPr>
          <m:t>π</m:t>
        </m:r>
        <m:sSup>
          <m:sSupPr>
            <m:ctrlPr>
              <w:rPr>
                <w:rFonts w:ascii="Cambria Math" w:hAnsi="Cambria Math"/>
                <w:i/>
              </w:rPr>
            </m:ctrlPr>
          </m:sSupPr>
          <m:e>
            <m:r>
              <w:rPr>
                <w:rFonts w:ascii="Cambria Math" w:hAnsi="Cambria Math"/>
              </w:rPr>
              <m:t>P</m:t>
            </m:r>
          </m:e>
          <m:sup>
            <m:r>
              <w:rPr>
                <w:rFonts w:ascii="Cambria Math" w:hAnsi="Cambria Math"/>
              </w:rPr>
              <m:t>n</m:t>
            </m:r>
          </m:sup>
        </m:sSup>
        <m:r>
          <w:rPr>
            <w:rFonts w:ascii="Cambria Math" w:hAnsi="Cambria Math"/>
          </w:rPr>
          <m:t>=π</m:t>
        </m:r>
      </m:oMath>
      <w:r w:rsidR="00437F1A">
        <w:rPr>
          <w:rFonts w:eastAsiaTheme="minorEastAsia"/>
          <w:lang w:val="en-US"/>
        </w:rPr>
        <w:t xml:space="preserve"> ; u</w:t>
      </w:r>
      <w:r w:rsidR="001B21BE">
        <w:rPr>
          <w:rFonts w:eastAsiaTheme="minorEastAsia"/>
          <w:lang w:val="en-US"/>
        </w:rPr>
        <w:t xml:space="preserve">ntuk semua </w:t>
      </w:r>
      <m:oMath>
        <m:r>
          <w:rPr>
            <w:rFonts w:ascii="Cambria Math" w:eastAsiaTheme="minorEastAsia" w:hAnsi="Cambria Math"/>
            <w:lang w:val="en-US"/>
          </w:rPr>
          <m:t>n≥0</m:t>
        </m:r>
      </m:oMath>
      <w:r w:rsidR="299AD7A8" w:rsidRPr="00E33A38">
        <w:br w:type="page"/>
      </w:r>
    </w:p>
    <w:p w14:paraId="48C68FCC" w14:textId="447B0126" w:rsidR="000B0EBA" w:rsidRPr="00E33A38" w:rsidRDefault="299AD7A8" w:rsidP="00192A05">
      <w:pPr>
        <w:pStyle w:val="Judul1"/>
        <w:spacing w:line="276" w:lineRule="auto"/>
        <w:ind w:right="4"/>
        <w:jc w:val="center"/>
        <w:rPr>
          <w:sz w:val="28"/>
          <w:szCs w:val="28"/>
        </w:rPr>
      </w:pPr>
      <w:bookmarkStart w:id="15" w:name="_Toc215006597"/>
      <w:r w:rsidRPr="00E33A38">
        <w:rPr>
          <w:sz w:val="28"/>
          <w:szCs w:val="28"/>
        </w:rPr>
        <w:lastRenderedPageBreak/>
        <w:t>BAB III</w:t>
      </w:r>
      <w:r w:rsidR="000B0EBA" w:rsidRPr="00E33A38">
        <w:br/>
      </w:r>
      <w:r w:rsidR="00345585" w:rsidRPr="00E33A38">
        <w:rPr>
          <w:sz w:val="28"/>
          <w:szCs w:val="28"/>
        </w:rPr>
        <w:t>METODE PENELITIAN</w:t>
      </w:r>
      <w:bookmarkEnd w:id="15"/>
    </w:p>
    <w:p w14:paraId="4406522E" w14:textId="0CF2DA86" w:rsidR="299AD7A8" w:rsidRPr="00E33A38" w:rsidRDefault="299AD7A8" w:rsidP="00192A05">
      <w:pPr>
        <w:spacing w:line="276" w:lineRule="auto"/>
      </w:pPr>
    </w:p>
    <w:p w14:paraId="51972468" w14:textId="23450BB7" w:rsidR="299AD7A8" w:rsidRPr="00921617" w:rsidRDefault="4F060378" w:rsidP="00192A05">
      <w:pPr>
        <w:pStyle w:val="Judul2"/>
        <w:spacing w:line="276" w:lineRule="auto"/>
      </w:pPr>
      <w:bookmarkStart w:id="16" w:name="_Toc215006598"/>
      <w:r>
        <w:t>3.1 Jenis dan Teknik Pengumpulan Data</w:t>
      </w:r>
      <w:bookmarkEnd w:id="16"/>
    </w:p>
    <w:p w14:paraId="6653B5E6" w14:textId="7B2C2FD5" w:rsidR="4F060378" w:rsidRDefault="4F060378" w:rsidP="004014AB">
      <w:pPr>
        <w:spacing w:line="276" w:lineRule="auto"/>
        <w:ind w:firstLine="450"/>
        <w:rPr>
          <w:rFonts w:eastAsia="Times New Roman" w:cs="Times New Roman"/>
        </w:rPr>
      </w:pPr>
      <w:r w:rsidRPr="4F060378">
        <w:rPr>
          <w:rFonts w:eastAsia="Times New Roman" w:cs="Times New Roman"/>
        </w:rPr>
        <w:t xml:space="preserve">Penelitian ini merupakan studi kuantitatif yang memanfaatkan data sekunder yang bersumber dari arsip akademik program studi. Data diambil dari dokumen digital Database Tugas Akhir yang dikelola oleh administrasi Program Studi Sains Data, Institut Teknologi Sumatera (ITERA). Dokumen ini berbentuk </w:t>
      </w:r>
      <w:r w:rsidRPr="4F060378">
        <w:rPr>
          <w:rFonts w:eastAsia="Times New Roman" w:cs="Times New Roman"/>
          <w:i/>
          <w:iCs/>
        </w:rPr>
        <w:t xml:space="preserve">spreadsheet </w:t>
      </w:r>
      <w:r w:rsidRPr="4F060378">
        <w:rPr>
          <w:rFonts w:eastAsia="Times New Roman" w:cs="Times New Roman"/>
        </w:rPr>
        <w:t xml:space="preserve">terpusat yang berfungsi sebagai sistem pencatatan formal perjalanan Tugas Akhir mahasiswa. Struktur </w:t>
      </w:r>
      <w:r w:rsidRPr="4F060378">
        <w:rPr>
          <w:rFonts w:eastAsia="Times New Roman" w:cs="Times New Roman"/>
          <w:i/>
          <w:iCs/>
        </w:rPr>
        <w:t xml:space="preserve">database </w:t>
      </w:r>
      <w:r w:rsidRPr="4F060378">
        <w:rPr>
          <w:rFonts w:eastAsia="Times New Roman" w:cs="Times New Roman"/>
        </w:rPr>
        <w:t xml:space="preserve">tersebut terdiri atas beberapa </w:t>
      </w:r>
      <w:r w:rsidRPr="4F060378">
        <w:rPr>
          <w:rFonts w:eastAsia="Times New Roman" w:cs="Times New Roman"/>
          <w:i/>
          <w:iCs/>
        </w:rPr>
        <w:t xml:space="preserve">sheet </w:t>
      </w:r>
      <w:r w:rsidRPr="4F060378">
        <w:rPr>
          <w:rFonts w:eastAsia="Times New Roman" w:cs="Times New Roman"/>
        </w:rPr>
        <w:t>terpisah yang mencatat secara spesifik informasi identitas mahasiswa seperti Nomor Induk Mahasiswa (NIM), nama, dosen pembimbing, judul tugas akhir, dan jadwal pelaksanaan Seminar Proposal, Seminar Hasil, dan Sidang Akhir.</w:t>
      </w:r>
    </w:p>
    <w:p w14:paraId="4ADF2753" w14:textId="3CAF1795" w:rsidR="4F060378" w:rsidRDefault="4F060378" w:rsidP="004014AB">
      <w:pPr>
        <w:spacing w:line="276" w:lineRule="auto"/>
        <w:ind w:firstLine="450"/>
        <w:rPr>
          <w:rFonts w:eastAsia="Times New Roman" w:cs="Times New Roman"/>
        </w:rPr>
      </w:pPr>
      <w:r w:rsidRPr="4F060378">
        <w:rPr>
          <w:rFonts w:eastAsia="Times New Roman" w:cs="Times New Roman"/>
        </w:rPr>
        <w:t xml:space="preserve">Pengumpulan data dilakukan melalui proses integrasi atau </w:t>
      </w:r>
      <w:r w:rsidRPr="4F060378">
        <w:rPr>
          <w:rFonts w:eastAsia="Times New Roman" w:cs="Times New Roman"/>
          <w:i/>
          <w:iCs/>
        </w:rPr>
        <w:t xml:space="preserve">data merging </w:t>
      </w:r>
      <w:r w:rsidRPr="4F060378">
        <w:rPr>
          <w:rFonts w:eastAsia="Times New Roman" w:cs="Times New Roman"/>
        </w:rPr>
        <w:t xml:space="preserve">dengan mencocokkan  NIM pada setiap </w:t>
      </w:r>
      <w:r w:rsidRPr="4F060378">
        <w:rPr>
          <w:rFonts w:eastAsia="Times New Roman" w:cs="Times New Roman"/>
          <w:i/>
          <w:iCs/>
        </w:rPr>
        <w:t>sheet</w:t>
      </w:r>
      <w:r w:rsidRPr="4F060378">
        <w:rPr>
          <w:rFonts w:eastAsia="Times New Roman" w:cs="Times New Roman"/>
        </w:rPr>
        <w:t xml:space="preserve">. Melalui pencocokan ini, peneliti menarik seluruh informasi tanggal seminar dari </w:t>
      </w:r>
      <w:r w:rsidRPr="4F060378">
        <w:rPr>
          <w:rFonts w:eastAsia="Times New Roman" w:cs="Times New Roman"/>
          <w:i/>
          <w:iCs/>
        </w:rPr>
        <w:t xml:space="preserve">sheet </w:t>
      </w:r>
      <w:r w:rsidRPr="4F060378">
        <w:rPr>
          <w:rFonts w:eastAsia="Times New Roman" w:cs="Times New Roman"/>
        </w:rPr>
        <w:t xml:space="preserve">Seminar Proposal, Seminar Hasil, dan Sidang Akhir sehingga menghasilkan satu himpunan data utuh yang memuat rangkaian waktu penyelesaian tugas akhir setiap mahasiswa. Untuk menjaga validitas analisis, penelitian menerapkan kriteria inklusi yang mengharuskan setiap mahasiswa memiliki catatan lengkap pada ketiga </w:t>
      </w:r>
      <w:r w:rsidRPr="4F060378">
        <w:rPr>
          <w:rFonts w:eastAsia="Times New Roman" w:cs="Times New Roman"/>
          <w:i/>
          <w:iCs/>
        </w:rPr>
        <w:t xml:space="preserve">sheet </w:t>
      </w:r>
      <w:r w:rsidRPr="4F060378">
        <w:rPr>
          <w:rFonts w:eastAsia="Times New Roman" w:cs="Times New Roman"/>
        </w:rPr>
        <w:t xml:space="preserve">jadwal tersebut. Berdasarkan penyaringan ini, diperoleh sebanyak 128 mahasiswa yang telah menyelesaikan seluruh tahapan tugas akhir dan memenuhi syarat untuk dianalisis lebih lanjut. Sebagai ilustrasi, struktur data mentah yang tersimpan dalam </w:t>
      </w:r>
      <w:r w:rsidRPr="4F060378">
        <w:rPr>
          <w:rFonts w:eastAsia="Times New Roman" w:cs="Times New Roman"/>
          <w:i/>
          <w:iCs/>
        </w:rPr>
        <w:t xml:space="preserve">Database </w:t>
      </w:r>
      <w:r w:rsidRPr="4F060378">
        <w:rPr>
          <w:rFonts w:eastAsia="Times New Roman" w:cs="Times New Roman"/>
        </w:rPr>
        <w:t>Tugas Akhir ditampilkan pada Tabel 3.1 yang memuat sampel tampilan awal data sebelum dilakukan pengolahan data.</w:t>
      </w:r>
    </w:p>
    <w:p w14:paraId="31D13CC3" w14:textId="773998BD" w:rsidR="4F060378" w:rsidRDefault="4F060378" w:rsidP="00192A05">
      <w:pPr>
        <w:spacing w:before="240" w:after="0" w:line="276" w:lineRule="auto"/>
        <w:jc w:val="center"/>
        <w:rPr>
          <w:sz w:val="20"/>
          <w:szCs w:val="20"/>
        </w:rPr>
      </w:pPr>
      <w:r w:rsidRPr="4F060378">
        <w:rPr>
          <w:b/>
          <w:bCs/>
          <w:sz w:val="20"/>
          <w:szCs w:val="20"/>
        </w:rPr>
        <w:t>Tabel 3.1</w:t>
      </w:r>
      <w:r w:rsidRPr="4F060378">
        <w:rPr>
          <w:sz w:val="20"/>
          <w:szCs w:val="20"/>
        </w:rPr>
        <w:t xml:space="preserve"> Contoh Data pada </w:t>
      </w:r>
      <w:r w:rsidRPr="4F060378">
        <w:rPr>
          <w:i/>
          <w:iCs/>
          <w:sz w:val="20"/>
          <w:szCs w:val="20"/>
        </w:rPr>
        <w:t xml:space="preserve">Database </w:t>
      </w:r>
      <w:r w:rsidRPr="4F060378">
        <w:rPr>
          <w:sz w:val="20"/>
          <w:szCs w:val="20"/>
        </w:rPr>
        <w:t>Tugas Akhir Program Studi Sains Data</w:t>
      </w:r>
    </w:p>
    <w:tbl>
      <w:tblPr>
        <w:tblStyle w:val="KisiTabel"/>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61"/>
        <w:gridCol w:w="1116"/>
        <w:gridCol w:w="416"/>
        <w:gridCol w:w="5506"/>
        <w:gridCol w:w="1445"/>
        <w:gridCol w:w="416"/>
      </w:tblGrid>
      <w:tr w:rsidR="4F060378" w14:paraId="4333AB51" w14:textId="77777777" w:rsidTr="4F060378">
        <w:trPr>
          <w:trHeight w:val="300"/>
        </w:trPr>
        <w:tc>
          <w:tcPr>
            <w:tcW w:w="435" w:type="dxa"/>
            <w:tcBorders>
              <w:top w:val="single" w:sz="18" w:space="0" w:color="000000" w:themeColor="text1"/>
              <w:bottom w:val="single" w:sz="12" w:space="0" w:color="000000" w:themeColor="text1"/>
            </w:tcBorders>
            <w:vAlign w:val="center"/>
          </w:tcPr>
          <w:p w14:paraId="35269E39" w14:textId="31735C88" w:rsidR="4F060378" w:rsidRDefault="4F060378" w:rsidP="00192A05">
            <w:pPr>
              <w:spacing w:line="276" w:lineRule="auto"/>
              <w:ind w:right="-90"/>
              <w:jc w:val="center"/>
              <w:rPr>
                <w:b/>
                <w:bCs/>
                <w:sz w:val="20"/>
                <w:szCs w:val="20"/>
              </w:rPr>
            </w:pPr>
            <w:r w:rsidRPr="4F060378">
              <w:rPr>
                <w:b/>
                <w:bCs/>
                <w:sz w:val="20"/>
                <w:szCs w:val="20"/>
              </w:rPr>
              <w:t>No</w:t>
            </w:r>
          </w:p>
        </w:tc>
        <w:tc>
          <w:tcPr>
            <w:tcW w:w="1080" w:type="dxa"/>
            <w:tcBorders>
              <w:top w:val="single" w:sz="18" w:space="0" w:color="000000" w:themeColor="text1"/>
              <w:bottom w:val="single" w:sz="12" w:space="0" w:color="000000" w:themeColor="text1"/>
            </w:tcBorders>
            <w:vAlign w:val="center"/>
          </w:tcPr>
          <w:p w14:paraId="3FAB06C6" w14:textId="6BEDE517" w:rsidR="4F060378" w:rsidRDefault="4F060378" w:rsidP="00192A05">
            <w:pPr>
              <w:spacing w:line="276" w:lineRule="auto"/>
              <w:ind w:right="-90"/>
              <w:jc w:val="center"/>
              <w:rPr>
                <w:b/>
                <w:bCs/>
                <w:sz w:val="20"/>
                <w:szCs w:val="20"/>
              </w:rPr>
            </w:pPr>
            <w:r w:rsidRPr="4F060378">
              <w:rPr>
                <w:b/>
                <w:bCs/>
                <w:sz w:val="20"/>
                <w:szCs w:val="20"/>
              </w:rPr>
              <w:t>NIM</w:t>
            </w:r>
          </w:p>
        </w:tc>
        <w:tc>
          <w:tcPr>
            <w:tcW w:w="360" w:type="dxa"/>
            <w:tcBorders>
              <w:top w:val="single" w:sz="18" w:space="0" w:color="000000" w:themeColor="text1"/>
              <w:bottom w:val="single" w:sz="12" w:space="0" w:color="000000" w:themeColor="text1"/>
            </w:tcBorders>
            <w:vAlign w:val="center"/>
          </w:tcPr>
          <w:p w14:paraId="37F8966E" w14:textId="72EF1857" w:rsidR="4F060378" w:rsidRDefault="4F060378" w:rsidP="00192A05">
            <w:pPr>
              <w:spacing w:line="276" w:lineRule="auto"/>
              <w:ind w:right="-90"/>
              <w:jc w:val="center"/>
              <w:rPr>
                <w:b/>
                <w:bCs/>
                <w:sz w:val="20"/>
                <w:szCs w:val="20"/>
              </w:rPr>
            </w:pPr>
            <w:r w:rsidRPr="4F060378">
              <w:rPr>
                <w:b/>
                <w:bCs/>
                <w:sz w:val="20"/>
                <w:szCs w:val="20"/>
              </w:rPr>
              <w:t>....</w:t>
            </w:r>
          </w:p>
        </w:tc>
        <w:tc>
          <w:tcPr>
            <w:tcW w:w="5644" w:type="dxa"/>
            <w:tcBorders>
              <w:top w:val="single" w:sz="18" w:space="0" w:color="000000" w:themeColor="text1"/>
              <w:bottom w:val="single" w:sz="12" w:space="0" w:color="000000" w:themeColor="text1"/>
            </w:tcBorders>
            <w:vAlign w:val="center"/>
          </w:tcPr>
          <w:p w14:paraId="466905EC" w14:textId="1CB6E6F2" w:rsidR="4F060378" w:rsidRDefault="4F060378" w:rsidP="00192A05">
            <w:pPr>
              <w:spacing w:line="276" w:lineRule="auto"/>
              <w:ind w:right="-90"/>
              <w:jc w:val="center"/>
              <w:rPr>
                <w:b/>
                <w:bCs/>
                <w:sz w:val="20"/>
                <w:szCs w:val="20"/>
              </w:rPr>
            </w:pPr>
            <w:r w:rsidRPr="4F060378">
              <w:rPr>
                <w:b/>
                <w:bCs/>
                <w:sz w:val="20"/>
                <w:szCs w:val="20"/>
              </w:rPr>
              <w:t>Judul</w:t>
            </w:r>
          </w:p>
        </w:tc>
        <w:tc>
          <w:tcPr>
            <w:tcW w:w="1466" w:type="dxa"/>
            <w:tcBorders>
              <w:top w:val="single" w:sz="18" w:space="0" w:color="000000" w:themeColor="text1"/>
              <w:bottom w:val="single" w:sz="12" w:space="0" w:color="000000" w:themeColor="text1"/>
            </w:tcBorders>
            <w:vAlign w:val="center"/>
          </w:tcPr>
          <w:p w14:paraId="524DBCF6" w14:textId="3BB7161C" w:rsidR="4F060378" w:rsidRDefault="4F060378" w:rsidP="00192A05">
            <w:pPr>
              <w:spacing w:line="276" w:lineRule="auto"/>
              <w:ind w:right="-90"/>
              <w:jc w:val="center"/>
              <w:rPr>
                <w:b/>
                <w:bCs/>
                <w:sz w:val="20"/>
                <w:szCs w:val="20"/>
              </w:rPr>
            </w:pPr>
            <w:r w:rsidRPr="4F060378">
              <w:rPr>
                <w:b/>
                <w:bCs/>
                <w:sz w:val="20"/>
                <w:szCs w:val="20"/>
              </w:rPr>
              <w:t>Tanggal</w:t>
            </w:r>
          </w:p>
        </w:tc>
        <w:tc>
          <w:tcPr>
            <w:tcW w:w="345" w:type="dxa"/>
            <w:tcBorders>
              <w:top w:val="single" w:sz="18" w:space="0" w:color="000000" w:themeColor="text1"/>
              <w:bottom w:val="single" w:sz="12" w:space="0" w:color="000000" w:themeColor="text1"/>
            </w:tcBorders>
            <w:vAlign w:val="center"/>
          </w:tcPr>
          <w:p w14:paraId="579E0587" w14:textId="32CE1687" w:rsidR="4F060378" w:rsidRDefault="4F060378" w:rsidP="00192A05">
            <w:pPr>
              <w:spacing w:line="276" w:lineRule="auto"/>
              <w:ind w:right="-90"/>
              <w:jc w:val="center"/>
              <w:rPr>
                <w:b/>
                <w:bCs/>
                <w:sz w:val="20"/>
                <w:szCs w:val="20"/>
              </w:rPr>
            </w:pPr>
            <w:r w:rsidRPr="4F060378">
              <w:rPr>
                <w:b/>
                <w:bCs/>
                <w:sz w:val="20"/>
                <w:szCs w:val="20"/>
              </w:rPr>
              <w:t>....</w:t>
            </w:r>
          </w:p>
        </w:tc>
      </w:tr>
      <w:tr w:rsidR="4F060378" w14:paraId="1F70E545" w14:textId="77777777" w:rsidTr="4F060378">
        <w:trPr>
          <w:trHeight w:val="300"/>
        </w:trPr>
        <w:tc>
          <w:tcPr>
            <w:tcW w:w="435" w:type="dxa"/>
            <w:tcBorders>
              <w:top w:val="single" w:sz="12" w:space="0" w:color="000000" w:themeColor="text1"/>
            </w:tcBorders>
            <w:vAlign w:val="center"/>
          </w:tcPr>
          <w:p w14:paraId="78216E5C" w14:textId="572F146A" w:rsidR="4F060378" w:rsidRDefault="4F060378" w:rsidP="00192A05">
            <w:pPr>
              <w:spacing w:line="276" w:lineRule="auto"/>
              <w:ind w:right="-90"/>
              <w:jc w:val="center"/>
              <w:rPr>
                <w:sz w:val="20"/>
                <w:szCs w:val="20"/>
              </w:rPr>
            </w:pPr>
            <w:r w:rsidRPr="4F060378">
              <w:rPr>
                <w:sz w:val="20"/>
                <w:szCs w:val="20"/>
              </w:rPr>
              <w:t>1.</w:t>
            </w:r>
          </w:p>
        </w:tc>
        <w:tc>
          <w:tcPr>
            <w:tcW w:w="1080" w:type="dxa"/>
            <w:tcBorders>
              <w:top w:val="single" w:sz="12" w:space="0" w:color="000000" w:themeColor="text1"/>
            </w:tcBorders>
            <w:vAlign w:val="center"/>
          </w:tcPr>
          <w:p w14:paraId="13307957" w14:textId="1BB11034" w:rsidR="4F060378" w:rsidRDefault="4F060378" w:rsidP="00192A05">
            <w:pPr>
              <w:spacing w:line="276" w:lineRule="auto"/>
              <w:ind w:right="-90"/>
              <w:jc w:val="center"/>
              <w:rPr>
                <w:rFonts w:eastAsia="Calibri"/>
                <w:sz w:val="20"/>
                <w:szCs w:val="20"/>
              </w:rPr>
            </w:pPr>
            <w:r w:rsidRPr="4F060378">
              <w:rPr>
                <w:rFonts w:eastAsia="Calibri"/>
                <w:sz w:val="20"/>
                <w:szCs w:val="20"/>
              </w:rPr>
              <w:t>120450073</w:t>
            </w:r>
          </w:p>
        </w:tc>
        <w:tc>
          <w:tcPr>
            <w:tcW w:w="360" w:type="dxa"/>
            <w:tcBorders>
              <w:top w:val="single" w:sz="12" w:space="0" w:color="000000" w:themeColor="text1"/>
            </w:tcBorders>
            <w:vAlign w:val="center"/>
          </w:tcPr>
          <w:p w14:paraId="5B775A43" w14:textId="77812E64" w:rsidR="4F060378" w:rsidRDefault="4F060378" w:rsidP="00192A05">
            <w:pPr>
              <w:spacing w:line="276" w:lineRule="auto"/>
              <w:ind w:right="-90"/>
              <w:jc w:val="center"/>
              <w:rPr>
                <w:sz w:val="20"/>
                <w:szCs w:val="20"/>
              </w:rPr>
            </w:pPr>
            <w:r w:rsidRPr="4F060378">
              <w:rPr>
                <w:sz w:val="20"/>
                <w:szCs w:val="20"/>
              </w:rPr>
              <w:t>....</w:t>
            </w:r>
          </w:p>
        </w:tc>
        <w:tc>
          <w:tcPr>
            <w:tcW w:w="5644" w:type="dxa"/>
            <w:tcBorders>
              <w:top w:val="single" w:sz="12" w:space="0" w:color="000000" w:themeColor="text1"/>
            </w:tcBorders>
          </w:tcPr>
          <w:p w14:paraId="48BF3026" w14:textId="43C25909" w:rsidR="4F060378" w:rsidRDefault="4F060378" w:rsidP="00192A05">
            <w:pPr>
              <w:spacing w:line="276" w:lineRule="auto"/>
              <w:ind w:right="-90"/>
              <w:rPr>
                <w:rFonts w:eastAsia="Calibri"/>
                <w:sz w:val="20"/>
                <w:szCs w:val="20"/>
              </w:rPr>
            </w:pPr>
            <w:r w:rsidRPr="4F060378">
              <w:rPr>
                <w:rFonts w:eastAsia="Calibri"/>
                <w:sz w:val="20"/>
                <w:szCs w:val="20"/>
              </w:rPr>
              <w:t>Peramalan Jumlah Kunjungan Wisatawan Mancanegara di Provinsi Sumatera Utara dengan Analisis Intervensi dan Deteksi Outlier Menggunakan Metode SARIMA</w:t>
            </w:r>
          </w:p>
        </w:tc>
        <w:tc>
          <w:tcPr>
            <w:tcW w:w="1466" w:type="dxa"/>
            <w:tcBorders>
              <w:top w:val="single" w:sz="12" w:space="0" w:color="000000" w:themeColor="text1"/>
            </w:tcBorders>
            <w:vAlign w:val="center"/>
          </w:tcPr>
          <w:p w14:paraId="1E2EA566" w14:textId="7D942F67" w:rsidR="4F060378" w:rsidRDefault="4F060378" w:rsidP="00192A05">
            <w:pPr>
              <w:spacing w:line="276" w:lineRule="auto"/>
              <w:ind w:right="-90"/>
              <w:jc w:val="center"/>
              <w:rPr>
                <w:rFonts w:eastAsia="Calibri"/>
                <w:sz w:val="20"/>
                <w:szCs w:val="20"/>
              </w:rPr>
            </w:pPr>
            <w:r w:rsidRPr="4F060378">
              <w:rPr>
                <w:rFonts w:eastAsia="Calibri"/>
                <w:sz w:val="20"/>
                <w:szCs w:val="20"/>
              </w:rPr>
              <w:t>13 Januari 2024</w:t>
            </w:r>
          </w:p>
        </w:tc>
        <w:tc>
          <w:tcPr>
            <w:tcW w:w="345" w:type="dxa"/>
            <w:tcBorders>
              <w:top w:val="single" w:sz="12" w:space="0" w:color="000000" w:themeColor="text1"/>
            </w:tcBorders>
            <w:vAlign w:val="center"/>
          </w:tcPr>
          <w:p w14:paraId="5074AC6E" w14:textId="0CC611C7" w:rsidR="4F060378" w:rsidRDefault="4F060378" w:rsidP="00192A05">
            <w:pPr>
              <w:spacing w:line="276" w:lineRule="auto"/>
              <w:ind w:right="-90"/>
              <w:jc w:val="center"/>
              <w:rPr>
                <w:sz w:val="20"/>
                <w:szCs w:val="20"/>
              </w:rPr>
            </w:pPr>
            <w:r w:rsidRPr="4F060378">
              <w:rPr>
                <w:sz w:val="20"/>
                <w:szCs w:val="20"/>
              </w:rPr>
              <w:t>....</w:t>
            </w:r>
          </w:p>
        </w:tc>
      </w:tr>
      <w:tr w:rsidR="4F060378" w14:paraId="54E32811" w14:textId="77777777" w:rsidTr="4F060378">
        <w:trPr>
          <w:trHeight w:val="300"/>
        </w:trPr>
        <w:tc>
          <w:tcPr>
            <w:tcW w:w="435" w:type="dxa"/>
            <w:vAlign w:val="center"/>
          </w:tcPr>
          <w:p w14:paraId="761F843F" w14:textId="610845CD" w:rsidR="4F060378" w:rsidRDefault="4F060378" w:rsidP="00192A05">
            <w:pPr>
              <w:spacing w:line="276" w:lineRule="auto"/>
              <w:ind w:right="-90"/>
              <w:jc w:val="center"/>
              <w:rPr>
                <w:sz w:val="20"/>
                <w:szCs w:val="20"/>
              </w:rPr>
            </w:pPr>
            <w:r w:rsidRPr="4F060378">
              <w:rPr>
                <w:sz w:val="20"/>
                <w:szCs w:val="20"/>
              </w:rPr>
              <w:t>2.</w:t>
            </w:r>
          </w:p>
        </w:tc>
        <w:tc>
          <w:tcPr>
            <w:tcW w:w="1080" w:type="dxa"/>
            <w:vAlign w:val="center"/>
          </w:tcPr>
          <w:p w14:paraId="735A3105" w14:textId="0BCF9312" w:rsidR="4F060378" w:rsidRDefault="4F060378" w:rsidP="00192A05">
            <w:pPr>
              <w:spacing w:line="276" w:lineRule="auto"/>
              <w:ind w:right="-90"/>
              <w:jc w:val="center"/>
              <w:rPr>
                <w:rFonts w:eastAsia="Calibri"/>
                <w:sz w:val="20"/>
                <w:szCs w:val="20"/>
              </w:rPr>
            </w:pPr>
            <w:r w:rsidRPr="4F060378">
              <w:rPr>
                <w:rFonts w:eastAsia="Calibri"/>
                <w:sz w:val="20"/>
                <w:szCs w:val="20"/>
              </w:rPr>
              <w:t>120450040</w:t>
            </w:r>
          </w:p>
        </w:tc>
        <w:tc>
          <w:tcPr>
            <w:tcW w:w="360" w:type="dxa"/>
            <w:vAlign w:val="center"/>
          </w:tcPr>
          <w:p w14:paraId="40B9F392" w14:textId="76D00CFF" w:rsidR="4F060378" w:rsidRDefault="4F060378" w:rsidP="00192A05">
            <w:pPr>
              <w:spacing w:line="276" w:lineRule="auto"/>
              <w:ind w:right="-90"/>
              <w:jc w:val="center"/>
              <w:rPr>
                <w:sz w:val="20"/>
                <w:szCs w:val="20"/>
              </w:rPr>
            </w:pPr>
            <w:r w:rsidRPr="4F060378">
              <w:rPr>
                <w:sz w:val="20"/>
                <w:szCs w:val="20"/>
              </w:rPr>
              <w:t>....</w:t>
            </w:r>
          </w:p>
        </w:tc>
        <w:tc>
          <w:tcPr>
            <w:tcW w:w="5644" w:type="dxa"/>
          </w:tcPr>
          <w:p w14:paraId="15C30B4D" w14:textId="1883087A" w:rsidR="4F060378" w:rsidRDefault="4F060378" w:rsidP="00192A05">
            <w:pPr>
              <w:spacing w:line="276" w:lineRule="auto"/>
              <w:ind w:right="-90"/>
              <w:rPr>
                <w:rFonts w:eastAsia="Calibri"/>
                <w:sz w:val="20"/>
                <w:szCs w:val="20"/>
              </w:rPr>
            </w:pPr>
            <w:r w:rsidRPr="4F060378">
              <w:rPr>
                <w:rFonts w:eastAsia="Calibri"/>
                <w:sz w:val="20"/>
                <w:szCs w:val="20"/>
              </w:rPr>
              <w:t>ANALISIS SAHAM PT ANEKA TAMBANG DENGAN METODE LONG SHORT TERM MEMORY DAN AUTOREGRESSIVE INTEGRATED MOVING AVERAGE DALAM MEMPREDIKSI PERGERAKAN TREN</w:t>
            </w:r>
          </w:p>
        </w:tc>
        <w:tc>
          <w:tcPr>
            <w:tcW w:w="1466" w:type="dxa"/>
            <w:vAlign w:val="center"/>
          </w:tcPr>
          <w:p w14:paraId="48949443" w14:textId="68D01EB4" w:rsidR="4F060378" w:rsidRDefault="4F060378" w:rsidP="00192A05">
            <w:pPr>
              <w:spacing w:line="276" w:lineRule="auto"/>
              <w:ind w:right="-90"/>
              <w:jc w:val="center"/>
              <w:rPr>
                <w:rFonts w:eastAsia="Calibri"/>
                <w:sz w:val="20"/>
                <w:szCs w:val="20"/>
              </w:rPr>
            </w:pPr>
            <w:r w:rsidRPr="4F060378">
              <w:rPr>
                <w:rFonts w:eastAsia="Calibri"/>
                <w:sz w:val="20"/>
                <w:szCs w:val="20"/>
              </w:rPr>
              <w:t>13 Januari 2024</w:t>
            </w:r>
          </w:p>
        </w:tc>
        <w:tc>
          <w:tcPr>
            <w:tcW w:w="345" w:type="dxa"/>
            <w:vAlign w:val="center"/>
          </w:tcPr>
          <w:p w14:paraId="2F7B8394" w14:textId="2DEEA8E0" w:rsidR="4F060378" w:rsidRDefault="4F060378" w:rsidP="00192A05">
            <w:pPr>
              <w:spacing w:line="276" w:lineRule="auto"/>
              <w:ind w:right="-90"/>
              <w:jc w:val="center"/>
              <w:rPr>
                <w:sz w:val="20"/>
                <w:szCs w:val="20"/>
              </w:rPr>
            </w:pPr>
            <w:r w:rsidRPr="4F060378">
              <w:rPr>
                <w:sz w:val="20"/>
                <w:szCs w:val="20"/>
              </w:rPr>
              <w:t>....</w:t>
            </w:r>
          </w:p>
        </w:tc>
      </w:tr>
      <w:tr w:rsidR="4F060378" w14:paraId="5557383D" w14:textId="77777777" w:rsidTr="4F060378">
        <w:trPr>
          <w:trHeight w:val="300"/>
        </w:trPr>
        <w:tc>
          <w:tcPr>
            <w:tcW w:w="435" w:type="dxa"/>
            <w:vAlign w:val="center"/>
          </w:tcPr>
          <w:p w14:paraId="50142FBA" w14:textId="25D4A1F3" w:rsidR="4F060378" w:rsidRDefault="4F060378" w:rsidP="00192A05">
            <w:pPr>
              <w:spacing w:line="276" w:lineRule="auto"/>
              <w:ind w:right="-90"/>
              <w:jc w:val="center"/>
              <w:rPr>
                <w:sz w:val="20"/>
                <w:szCs w:val="20"/>
              </w:rPr>
            </w:pPr>
            <w:r w:rsidRPr="4F060378">
              <w:rPr>
                <w:sz w:val="20"/>
                <w:szCs w:val="20"/>
              </w:rPr>
              <w:t>3.</w:t>
            </w:r>
          </w:p>
        </w:tc>
        <w:tc>
          <w:tcPr>
            <w:tcW w:w="1080" w:type="dxa"/>
            <w:vAlign w:val="center"/>
          </w:tcPr>
          <w:p w14:paraId="1ED78CBC" w14:textId="1D8129A4" w:rsidR="4F060378" w:rsidRDefault="4F060378" w:rsidP="00192A05">
            <w:pPr>
              <w:spacing w:line="276" w:lineRule="auto"/>
              <w:ind w:right="-90"/>
              <w:jc w:val="center"/>
              <w:rPr>
                <w:rFonts w:eastAsia="Calibri"/>
                <w:sz w:val="20"/>
                <w:szCs w:val="20"/>
              </w:rPr>
            </w:pPr>
            <w:r w:rsidRPr="4F060378">
              <w:rPr>
                <w:rFonts w:eastAsia="Calibri"/>
                <w:sz w:val="20"/>
                <w:szCs w:val="20"/>
              </w:rPr>
              <w:t>120450107</w:t>
            </w:r>
          </w:p>
        </w:tc>
        <w:tc>
          <w:tcPr>
            <w:tcW w:w="360" w:type="dxa"/>
            <w:vAlign w:val="center"/>
          </w:tcPr>
          <w:p w14:paraId="03E23AF2" w14:textId="7A5A5DC1" w:rsidR="4F060378" w:rsidRDefault="4F060378" w:rsidP="00192A05">
            <w:pPr>
              <w:spacing w:line="276" w:lineRule="auto"/>
              <w:ind w:right="-90"/>
              <w:jc w:val="center"/>
              <w:rPr>
                <w:sz w:val="20"/>
                <w:szCs w:val="20"/>
              </w:rPr>
            </w:pPr>
            <w:r w:rsidRPr="4F060378">
              <w:rPr>
                <w:sz w:val="20"/>
                <w:szCs w:val="20"/>
              </w:rPr>
              <w:t>....</w:t>
            </w:r>
          </w:p>
        </w:tc>
        <w:tc>
          <w:tcPr>
            <w:tcW w:w="5644" w:type="dxa"/>
          </w:tcPr>
          <w:p w14:paraId="0A737FA1" w14:textId="0D231920" w:rsidR="4F060378" w:rsidRDefault="4F060378" w:rsidP="00192A05">
            <w:pPr>
              <w:spacing w:line="276" w:lineRule="auto"/>
              <w:ind w:right="-90"/>
              <w:rPr>
                <w:rFonts w:eastAsia="Calibri"/>
                <w:sz w:val="20"/>
                <w:szCs w:val="20"/>
              </w:rPr>
            </w:pPr>
            <w:r w:rsidRPr="4F060378">
              <w:rPr>
                <w:rFonts w:eastAsia="Calibri"/>
                <w:sz w:val="20"/>
                <w:szCs w:val="20"/>
              </w:rPr>
              <w:t>Penggunaan Metode Naïve Bayes dengan Pembobotan TF-IDF dalam Menganalisis Sentimen Terhadap Aplikasi Investasi Ajaib Berdasarkan Ulasan di Play Store</w:t>
            </w:r>
          </w:p>
        </w:tc>
        <w:tc>
          <w:tcPr>
            <w:tcW w:w="1466" w:type="dxa"/>
            <w:vAlign w:val="center"/>
          </w:tcPr>
          <w:p w14:paraId="35762C89" w14:textId="6BC8E873" w:rsidR="4F060378" w:rsidRDefault="4F060378" w:rsidP="00192A05">
            <w:pPr>
              <w:spacing w:line="276" w:lineRule="auto"/>
              <w:ind w:right="-90"/>
              <w:jc w:val="center"/>
              <w:rPr>
                <w:rFonts w:eastAsia="Calibri"/>
                <w:sz w:val="20"/>
                <w:szCs w:val="20"/>
              </w:rPr>
            </w:pPr>
            <w:r w:rsidRPr="4F060378">
              <w:rPr>
                <w:rFonts w:eastAsia="Calibri"/>
                <w:sz w:val="20"/>
                <w:szCs w:val="20"/>
              </w:rPr>
              <w:t>17 Januari 2024</w:t>
            </w:r>
          </w:p>
        </w:tc>
        <w:tc>
          <w:tcPr>
            <w:tcW w:w="345" w:type="dxa"/>
            <w:vAlign w:val="center"/>
          </w:tcPr>
          <w:p w14:paraId="182E2D13" w14:textId="24E9EADC" w:rsidR="4F060378" w:rsidRDefault="4F060378" w:rsidP="00192A05">
            <w:pPr>
              <w:spacing w:line="276" w:lineRule="auto"/>
              <w:ind w:right="-90"/>
              <w:jc w:val="center"/>
              <w:rPr>
                <w:sz w:val="20"/>
                <w:szCs w:val="20"/>
              </w:rPr>
            </w:pPr>
            <w:r w:rsidRPr="4F060378">
              <w:rPr>
                <w:sz w:val="20"/>
                <w:szCs w:val="20"/>
              </w:rPr>
              <w:t>....</w:t>
            </w:r>
          </w:p>
        </w:tc>
      </w:tr>
      <w:tr w:rsidR="4F060378" w14:paraId="4A093797" w14:textId="77777777" w:rsidTr="4F060378">
        <w:trPr>
          <w:trHeight w:val="300"/>
        </w:trPr>
        <w:tc>
          <w:tcPr>
            <w:tcW w:w="435" w:type="dxa"/>
            <w:vAlign w:val="center"/>
          </w:tcPr>
          <w:p w14:paraId="27CBBA1C" w14:textId="280CD61A" w:rsidR="4F060378" w:rsidRDefault="4F060378" w:rsidP="00192A05">
            <w:pPr>
              <w:spacing w:line="276" w:lineRule="auto"/>
              <w:ind w:right="-90"/>
              <w:jc w:val="center"/>
              <w:rPr>
                <w:sz w:val="20"/>
                <w:szCs w:val="20"/>
              </w:rPr>
            </w:pPr>
            <w:r w:rsidRPr="4F060378">
              <w:rPr>
                <w:sz w:val="20"/>
                <w:szCs w:val="20"/>
              </w:rPr>
              <w:t>4.</w:t>
            </w:r>
          </w:p>
        </w:tc>
        <w:tc>
          <w:tcPr>
            <w:tcW w:w="1080" w:type="dxa"/>
            <w:vAlign w:val="center"/>
          </w:tcPr>
          <w:p w14:paraId="379703DA" w14:textId="4AE49092" w:rsidR="4F060378" w:rsidRDefault="4F060378" w:rsidP="00192A05">
            <w:pPr>
              <w:spacing w:line="276" w:lineRule="auto"/>
              <w:ind w:right="-90"/>
              <w:jc w:val="center"/>
              <w:rPr>
                <w:rFonts w:eastAsia="Calibri"/>
                <w:sz w:val="20"/>
                <w:szCs w:val="20"/>
              </w:rPr>
            </w:pPr>
            <w:r w:rsidRPr="4F060378">
              <w:rPr>
                <w:rFonts w:eastAsia="Calibri"/>
                <w:sz w:val="20"/>
                <w:szCs w:val="20"/>
              </w:rPr>
              <w:t>120450109</w:t>
            </w:r>
          </w:p>
        </w:tc>
        <w:tc>
          <w:tcPr>
            <w:tcW w:w="360" w:type="dxa"/>
            <w:vAlign w:val="center"/>
          </w:tcPr>
          <w:p w14:paraId="387D09B0" w14:textId="67919FCE" w:rsidR="4F060378" w:rsidRDefault="4F060378" w:rsidP="00192A05">
            <w:pPr>
              <w:spacing w:line="276" w:lineRule="auto"/>
              <w:ind w:right="-90"/>
              <w:jc w:val="center"/>
              <w:rPr>
                <w:sz w:val="20"/>
                <w:szCs w:val="20"/>
              </w:rPr>
            </w:pPr>
            <w:r w:rsidRPr="4F060378">
              <w:rPr>
                <w:sz w:val="20"/>
                <w:szCs w:val="20"/>
              </w:rPr>
              <w:t>....</w:t>
            </w:r>
          </w:p>
        </w:tc>
        <w:tc>
          <w:tcPr>
            <w:tcW w:w="5644" w:type="dxa"/>
          </w:tcPr>
          <w:p w14:paraId="34E51203" w14:textId="085A8C94" w:rsidR="4F060378" w:rsidRDefault="4F060378" w:rsidP="00192A05">
            <w:pPr>
              <w:spacing w:line="276" w:lineRule="auto"/>
              <w:ind w:right="-90"/>
              <w:rPr>
                <w:rFonts w:eastAsia="Calibri"/>
                <w:sz w:val="20"/>
                <w:szCs w:val="20"/>
              </w:rPr>
            </w:pPr>
            <w:r w:rsidRPr="4F060378">
              <w:rPr>
                <w:rFonts w:eastAsia="Calibri"/>
                <w:sz w:val="20"/>
                <w:szCs w:val="20"/>
              </w:rPr>
              <w:t>IMPLEMENTASI MODEL FINE TUNING TRANSFER LEARNING MELALUI APLIKASI BERBASIS WEBSITE UNTUK DETEKSI BERITA PALSU MENGGUNAKAN STREAMLIT DAN TEKNOLOGI CLOUD COMPUTING</w:t>
            </w:r>
          </w:p>
        </w:tc>
        <w:tc>
          <w:tcPr>
            <w:tcW w:w="1466" w:type="dxa"/>
            <w:vAlign w:val="center"/>
          </w:tcPr>
          <w:p w14:paraId="3F5FBEDF" w14:textId="4322D5B1" w:rsidR="4F060378" w:rsidRDefault="4F060378" w:rsidP="00192A05">
            <w:pPr>
              <w:spacing w:line="276" w:lineRule="auto"/>
              <w:ind w:right="-90"/>
              <w:jc w:val="center"/>
              <w:rPr>
                <w:rFonts w:eastAsia="Calibri"/>
                <w:sz w:val="20"/>
                <w:szCs w:val="20"/>
              </w:rPr>
            </w:pPr>
            <w:r w:rsidRPr="4F060378">
              <w:rPr>
                <w:rFonts w:eastAsia="Calibri"/>
                <w:sz w:val="20"/>
                <w:szCs w:val="20"/>
              </w:rPr>
              <w:t>18 Januari 2024</w:t>
            </w:r>
          </w:p>
        </w:tc>
        <w:tc>
          <w:tcPr>
            <w:tcW w:w="345" w:type="dxa"/>
            <w:vAlign w:val="center"/>
          </w:tcPr>
          <w:p w14:paraId="4D9B56DA" w14:textId="3D813ED8" w:rsidR="4F060378" w:rsidRDefault="4F060378" w:rsidP="00192A05">
            <w:pPr>
              <w:spacing w:line="276" w:lineRule="auto"/>
              <w:ind w:right="-90"/>
              <w:jc w:val="center"/>
              <w:rPr>
                <w:sz w:val="20"/>
                <w:szCs w:val="20"/>
              </w:rPr>
            </w:pPr>
            <w:r w:rsidRPr="4F060378">
              <w:rPr>
                <w:sz w:val="20"/>
                <w:szCs w:val="20"/>
              </w:rPr>
              <w:t>....</w:t>
            </w:r>
          </w:p>
        </w:tc>
      </w:tr>
      <w:tr w:rsidR="4F060378" w14:paraId="634174F8" w14:textId="77777777" w:rsidTr="4F060378">
        <w:trPr>
          <w:trHeight w:val="300"/>
        </w:trPr>
        <w:tc>
          <w:tcPr>
            <w:tcW w:w="435" w:type="dxa"/>
            <w:tcBorders>
              <w:bottom w:val="single" w:sz="18" w:space="0" w:color="000000" w:themeColor="text1"/>
            </w:tcBorders>
            <w:vAlign w:val="center"/>
          </w:tcPr>
          <w:p w14:paraId="53839C48" w14:textId="1A62906D" w:rsidR="4F060378" w:rsidRDefault="4F060378" w:rsidP="00192A05">
            <w:pPr>
              <w:spacing w:line="276" w:lineRule="auto"/>
              <w:ind w:right="-90"/>
              <w:jc w:val="center"/>
              <w:rPr>
                <w:sz w:val="20"/>
                <w:szCs w:val="20"/>
              </w:rPr>
            </w:pPr>
            <w:r w:rsidRPr="4F060378">
              <w:rPr>
                <w:sz w:val="20"/>
                <w:szCs w:val="20"/>
              </w:rPr>
              <w:t>5.</w:t>
            </w:r>
          </w:p>
        </w:tc>
        <w:tc>
          <w:tcPr>
            <w:tcW w:w="1080" w:type="dxa"/>
            <w:tcBorders>
              <w:bottom w:val="single" w:sz="18" w:space="0" w:color="000000" w:themeColor="text1"/>
            </w:tcBorders>
            <w:vAlign w:val="center"/>
          </w:tcPr>
          <w:p w14:paraId="3B83C3F4" w14:textId="445C565F" w:rsidR="4F060378" w:rsidRDefault="4F060378" w:rsidP="00192A05">
            <w:pPr>
              <w:spacing w:line="276" w:lineRule="auto"/>
              <w:ind w:right="-90"/>
              <w:jc w:val="center"/>
              <w:rPr>
                <w:rFonts w:eastAsia="Calibri"/>
                <w:sz w:val="20"/>
                <w:szCs w:val="20"/>
              </w:rPr>
            </w:pPr>
            <w:r w:rsidRPr="4F060378">
              <w:rPr>
                <w:rFonts w:eastAsia="Calibri"/>
                <w:sz w:val="20"/>
                <w:szCs w:val="20"/>
              </w:rPr>
              <w:t>120450058</w:t>
            </w:r>
          </w:p>
        </w:tc>
        <w:tc>
          <w:tcPr>
            <w:tcW w:w="360" w:type="dxa"/>
            <w:tcBorders>
              <w:bottom w:val="single" w:sz="18" w:space="0" w:color="000000" w:themeColor="text1"/>
            </w:tcBorders>
            <w:vAlign w:val="center"/>
          </w:tcPr>
          <w:p w14:paraId="732BB897" w14:textId="538945D0" w:rsidR="4F060378" w:rsidRDefault="4F060378" w:rsidP="00192A05">
            <w:pPr>
              <w:spacing w:line="276" w:lineRule="auto"/>
              <w:ind w:right="-90"/>
              <w:jc w:val="center"/>
              <w:rPr>
                <w:sz w:val="20"/>
                <w:szCs w:val="20"/>
              </w:rPr>
            </w:pPr>
            <w:r w:rsidRPr="4F060378">
              <w:rPr>
                <w:sz w:val="20"/>
                <w:szCs w:val="20"/>
              </w:rPr>
              <w:t>....</w:t>
            </w:r>
          </w:p>
        </w:tc>
        <w:tc>
          <w:tcPr>
            <w:tcW w:w="5644" w:type="dxa"/>
            <w:tcBorders>
              <w:bottom w:val="single" w:sz="18" w:space="0" w:color="000000" w:themeColor="text1"/>
            </w:tcBorders>
          </w:tcPr>
          <w:p w14:paraId="1BD5C555" w14:textId="4D52B26B" w:rsidR="4F060378" w:rsidRDefault="4F060378" w:rsidP="00192A05">
            <w:pPr>
              <w:spacing w:line="276" w:lineRule="auto"/>
              <w:ind w:right="-90"/>
              <w:rPr>
                <w:rFonts w:eastAsia="Calibri"/>
                <w:sz w:val="20"/>
                <w:szCs w:val="20"/>
              </w:rPr>
            </w:pPr>
            <w:r w:rsidRPr="4F060378">
              <w:rPr>
                <w:rFonts w:eastAsia="Calibri"/>
                <w:sz w:val="20"/>
                <w:szCs w:val="20"/>
              </w:rPr>
              <w:t xml:space="preserve">Analisis Sentimen Masyarakat Terhadap Pemindahan Ibu Kota Negara di Indonesia pada Komentar Video YouTube dengan </w:t>
            </w:r>
            <w:r w:rsidRPr="4F060378">
              <w:rPr>
                <w:rFonts w:eastAsia="Calibri"/>
                <w:sz w:val="20"/>
                <w:szCs w:val="20"/>
              </w:rPr>
              <w:lastRenderedPageBreak/>
              <w:t>Metode Scraping Real-time Terbatas berdasarkan Relevansi Menggunakan Word2Vec Embeddings dengan Model Hybrid CNN-LSTM</w:t>
            </w:r>
          </w:p>
        </w:tc>
        <w:tc>
          <w:tcPr>
            <w:tcW w:w="1466" w:type="dxa"/>
            <w:tcBorders>
              <w:bottom w:val="single" w:sz="18" w:space="0" w:color="000000" w:themeColor="text1"/>
            </w:tcBorders>
            <w:vAlign w:val="center"/>
          </w:tcPr>
          <w:p w14:paraId="0AADDF6B" w14:textId="10AFDF72" w:rsidR="4F060378" w:rsidRDefault="4F060378" w:rsidP="00192A05">
            <w:pPr>
              <w:spacing w:line="276" w:lineRule="auto"/>
              <w:ind w:right="-90"/>
              <w:jc w:val="center"/>
              <w:rPr>
                <w:rFonts w:eastAsia="Calibri"/>
                <w:sz w:val="20"/>
                <w:szCs w:val="20"/>
              </w:rPr>
            </w:pPr>
            <w:r w:rsidRPr="4F060378">
              <w:rPr>
                <w:rFonts w:eastAsia="Calibri"/>
                <w:sz w:val="20"/>
                <w:szCs w:val="20"/>
              </w:rPr>
              <w:lastRenderedPageBreak/>
              <w:t>18 Januari 2024</w:t>
            </w:r>
          </w:p>
        </w:tc>
        <w:tc>
          <w:tcPr>
            <w:tcW w:w="345" w:type="dxa"/>
            <w:tcBorders>
              <w:bottom w:val="single" w:sz="18" w:space="0" w:color="000000" w:themeColor="text1"/>
            </w:tcBorders>
            <w:vAlign w:val="center"/>
          </w:tcPr>
          <w:p w14:paraId="7E3E1F20" w14:textId="441658DC" w:rsidR="4F060378" w:rsidRDefault="4F060378" w:rsidP="00192A05">
            <w:pPr>
              <w:spacing w:line="276" w:lineRule="auto"/>
              <w:ind w:right="-90"/>
              <w:jc w:val="center"/>
              <w:rPr>
                <w:sz w:val="20"/>
                <w:szCs w:val="20"/>
              </w:rPr>
            </w:pPr>
            <w:r w:rsidRPr="4F060378">
              <w:rPr>
                <w:sz w:val="20"/>
                <w:szCs w:val="20"/>
              </w:rPr>
              <w:t>....</w:t>
            </w:r>
          </w:p>
        </w:tc>
      </w:tr>
    </w:tbl>
    <w:p w14:paraId="5C535646" w14:textId="655B1DD4" w:rsidR="00326878" w:rsidRPr="00E33A38" w:rsidRDefault="4F060378" w:rsidP="00192A05">
      <w:pPr>
        <w:pStyle w:val="Judul2"/>
        <w:spacing w:before="240" w:line="276" w:lineRule="auto"/>
      </w:pPr>
      <w:bookmarkStart w:id="17" w:name="_Toc215006599"/>
      <w:r>
        <w:t>3.2 Variabel Penelitian</w:t>
      </w:r>
      <w:bookmarkEnd w:id="17"/>
    </w:p>
    <w:p w14:paraId="421A2E9C" w14:textId="7392AFF9" w:rsidR="4F060378" w:rsidRDefault="4F060378" w:rsidP="004014AB">
      <w:pPr>
        <w:spacing w:line="276" w:lineRule="auto"/>
        <w:ind w:firstLine="450"/>
      </w:pPr>
      <w:r>
        <w:t xml:space="preserve">Variabel yang digunakan dalam penelitian ini diklasifikasikan menjadi tiga kategori utama, yang terdiri dari variabel </w:t>
      </w:r>
      <w:r w:rsidRPr="4F060378">
        <w:rPr>
          <w:i/>
          <w:iCs/>
        </w:rPr>
        <w:t>input</w:t>
      </w:r>
      <w:r>
        <w:t>, variabel turunan, dan variabel keadaan (</w:t>
      </w:r>
      <w:r w:rsidR="00497684" w:rsidRPr="00497684">
        <w:rPr>
          <w:i/>
          <w:iCs/>
        </w:rPr>
        <w:t>state</w:t>
      </w:r>
      <w:r>
        <w:t>).</w:t>
      </w:r>
    </w:p>
    <w:p w14:paraId="6BAE8D33" w14:textId="107D0551" w:rsidR="4F060378" w:rsidRDefault="2D590CF8" w:rsidP="2D590CF8">
      <w:pPr>
        <w:pStyle w:val="Judul3"/>
        <w:rPr>
          <w:i/>
          <w:iCs/>
        </w:rPr>
      </w:pPr>
      <w:bookmarkStart w:id="18" w:name="_Toc215006600"/>
      <w:r>
        <w:t>3.2.1 Variabel Input</w:t>
      </w:r>
      <w:bookmarkEnd w:id="18"/>
    </w:p>
    <w:p w14:paraId="56D5C1E5" w14:textId="6B74A5C7" w:rsidR="4F060378" w:rsidRDefault="4F060378" w:rsidP="002B31A2">
      <w:pPr>
        <w:spacing w:line="276" w:lineRule="auto"/>
        <w:ind w:left="630"/>
      </w:pPr>
      <w:r>
        <w:t xml:space="preserve">Variabel </w:t>
      </w:r>
      <w:r w:rsidRPr="4F060378">
        <w:rPr>
          <w:i/>
          <w:iCs/>
        </w:rPr>
        <w:t xml:space="preserve">input </w:t>
      </w:r>
      <w:r>
        <w:t xml:space="preserve">yang digunakan dalam penelitian ini berupa data tanggal yang diekstraksi dari masing-masing </w:t>
      </w:r>
      <w:r w:rsidRPr="4F060378">
        <w:rPr>
          <w:i/>
          <w:iCs/>
        </w:rPr>
        <w:t xml:space="preserve">sheet </w:t>
      </w:r>
      <w:r>
        <w:t xml:space="preserve">jadwal pada </w:t>
      </w:r>
      <w:r w:rsidRPr="4F060378">
        <w:rPr>
          <w:i/>
          <w:iCs/>
        </w:rPr>
        <w:t xml:space="preserve">database </w:t>
      </w:r>
      <w:r>
        <w:t>Tugas Akhir. Informasi yang dicatat meliputi tanggal pelaksanaan Seminar Proposal atau Sempro, tanggal pelaksanaan Seminar Hasil atau Semhas, serta tanggal pelaksanaan Sidang Akhir. Ketiga komponen tanggal tersebut menjadi dasar untuk menggambarkan alur penyelesaian Tugas Akhir dan menjadi elemen penting dalam proses pemodelan yang dilakukan.</w:t>
      </w:r>
    </w:p>
    <w:p w14:paraId="313A18CB" w14:textId="64597690" w:rsidR="4F060378" w:rsidRDefault="2D590CF8" w:rsidP="00192A05">
      <w:pPr>
        <w:pStyle w:val="Judul3"/>
      </w:pPr>
      <w:bookmarkStart w:id="19" w:name="_Toc215006601"/>
      <w:r>
        <w:t>3.2.2 Variabel Turunan</w:t>
      </w:r>
      <w:bookmarkEnd w:id="19"/>
      <w:r>
        <w:t xml:space="preserve"> </w:t>
      </w:r>
    </w:p>
    <w:p w14:paraId="488C282D" w14:textId="15D10662" w:rsidR="4F060378" w:rsidRDefault="4F060378" w:rsidP="002B31A2">
      <w:pPr>
        <w:spacing w:line="276" w:lineRule="auto"/>
        <w:ind w:left="630"/>
      </w:pPr>
      <w:r>
        <w:t>Variabel turunan dalam penelitian ini berupa durasi waktu yang dihitung dari selisih hari antara tahapan-tahapan akademik pada proses Tugas Akhir. Durasi pertama menggambarkan rentang waktu dari Seminar Proposal menuju Seminar Hasil, sedangkan durasi kedua menunjukkan rentang waktu dari Seminar Hasil hingga pelaksanaan Sidang Akhir. Kedua durasi ini memberikan gambaran yang lebih jelas mengenai alur dan tempo penyelesaian Tugas Akhir bagi setiap mahasiswa serta menjadi komponen penting dalam proses pemodelan yang dilakukan.</w:t>
      </w:r>
    </w:p>
    <w:p w14:paraId="7F1F08EE" w14:textId="0C1959D6" w:rsidR="4F060378" w:rsidRDefault="2D590CF8" w:rsidP="00192A05">
      <w:pPr>
        <w:pStyle w:val="Judul3"/>
      </w:pPr>
      <w:bookmarkStart w:id="20" w:name="_Toc215006602"/>
      <w:r>
        <w:t>3.2.3 Variabel Keadaan (</w:t>
      </w:r>
      <w:r w:rsidRPr="2D590CF8">
        <w:rPr>
          <w:i/>
          <w:iCs/>
        </w:rPr>
        <w:t>State</w:t>
      </w:r>
      <w:r>
        <w:t>)</w:t>
      </w:r>
      <w:bookmarkEnd w:id="20"/>
    </w:p>
    <w:p w14:paraId="07C5C3F3" w14:textId="53644152" w:rsidR="4F060378" w:rsidRDefault="4F060378" w:rsidP="002B31A2">
      <w:pPr>
        <w:spacing w:line="276" w:lineRule="auto"/>
        <w:ind w:left="630"/>
      </w:pPr>
      <w:r>
        <w:t>Dalam proses pemodelan Rantai Markov, variabel durasi yang semula berbentuk kontinu terlebih dahulu diubah menjadi ruang keadaan kategorikal yang terdiri atas tiga kelompok yaitu Cepat, Sedang, dan Lama. Kategorisasi ini diperlukan agar setiap durasi dapat dipetakan ke dalam keadaan yang lebih terstruktur sehingga memudahkan proses analisis transisi. Tidak seperti pendekatan yang menggunakan batas tetap (</w:t>
      </w:r>
      <w:r w:rsidRPr="4F060378">
        <w:rPr>
          <w:i/>
          <w:iCs/>
        </w:rPr>
        <w:t>fixed threshold</w:t>
      </w:r>
      <w:r>
        <w:t>), penelitian ini mengadopsi metode statistika deskriptif berbasis kuartil untuk menentukan batas di antara ketiga kategori tersebut. Pendekatan ini dipilih karena mampu menyesuaikan pembagian kategori dengan karakteristik penyebaran durasi aktual mahasiswa, sehingga hasil kategorisasi menjadi lebih representatif.</w:t>
      </w:r>
    </w:p>
    <w:p w14:paraId="71E555DE" w14:textId="55980E67" w:rsidR="4F060378" w:rsidRDefault="4F060378" w:rsidP="002B31A2">
      <w:pPr>
        <w:spacing w:line="276" w:lineRule="auto"/>
        <w:ind w:left="630"/>
      </w:pPr>
      <w:r>
        <w:t xml:space="preserve">Penentuan batas kategori dilakukan dengan memanfaatkan Kuartil Satu (Q1) dan Kuartil Tiga (Q3) dari distribusi masing-masing durasi. Kelompok Cepat mencakup mahasiswa dengan waktu pengerjaan yang berada pada atau di bawah nilai Kuartil Satu, yang mewakili sekitar seperempat mahasiswa dengan penyelesaian tercepat. Kelompok Sedang mencakup </w:t>
      </w:r>
      <w:r>
        <w:lastRenderedPageBreak/>
        <w:t>mahasiswa dengan durasi yang berada di antara Kuartil Satu dan Kuartil Tiga, yaitu kelompok terbesar yang menggambarkan penyelesaian dengan waktu yang normal atau rata-rata. Kelompok Lama mencakup mahasiswa yang durasinya melampaui nilai Kuartil Tiga, yang mewakili seperempat mahasiswa dengan waktu penyelesaian paling panjang.</w:t>
      </w:r>
    </w:p>
    <w:p w14:paraId="20B3A027" w14:textId="5B07433A" w:rsidR="4F060378" w:rsidRDefault="4F060378" w:rsidP="002B31A2">
      <w:pPr>
        <w:spacing w:line="276" w:lineRule="auto"/>
        <w:ind w:left="630"/>
      </w:pPr>
      <w:r>
        <w:t>Melalui metode ini, diperoleh batas durasi yang bersifat dinamis dan berbeda untuk tiap tahapan, baik dari Sempro menuju Semhas maupun dari Semhas menuju Sidang. Dengan demikian, hasil kategorisasi yang terbentuk benar-benar mencerminkan pola sebaran data yang ada pada proses penyelesaian Tugas Akhir mahasiswa.</w:t>
      </w:r>
    </w:p>
    <w:p w14:paraId="676C1E1D" w14:textId="2D0A7E1D" w:rsidR="299AD7A8" w:rsidRPr="00E33A38" w:rsidRDefault="3A384F10" w:rsidP="00192A05">
      <w:pPr>
        <w:pStyle w:val="Judul2"/>
        <w:spacing w:line="276" w:lineRule="auto"/>
      </w:pPr>
      <w:bookmarkStart w:id="21" w:name="_Toc215006603"/>
      <w:r>
        <w:t>3.3 Diagram Alir Penelitian</w:t>
      </w:r>
      <w:bookmarkEnd w:id="21"/>
    </w:p>
    <w:p w14:paraId="44E336F8" w14:textId="6091C615" w:rsidR="00200BD0" w:rsidRPr="00E33A38" w:rsidRDefault="00200BD0" w:rsidP="3A384F10">
      <w:pPr>
        <w:spacing w:line="276" w:lineRule="auto"/>
        <w:jc w:val="center"/>
        <w:rPr>
          <w:sz w:val="18"/>
          <w:szCs w:val="18"/>
        </w:rPr>
      </w:pPr>
      <w:r>
        <w:rPr>
          <w:noProof/>
        </w:rPr>
        <w:drawing>
          <wp:inline distT="0" distB="0" distL="0" distR="0" wp14:anchorId="40DA4106" wp14:editId="0D057697">
            <wp:extent cx="5943600" cy="3362325"/>
            <wp:effectExtent l="0" t="0" r="0" b="0"/>
            <wp:docPr id="598120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20787" name="Picture 598120787"/>
                    <pic:cNvPicPr/>
                  </pic:nvPicPr>
                  <pic:blipFill>
                    <a:blip r:embed="rId9">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r w:rsidR="3A384F10" w:rsidRPr="3A384F10">
        <w:rPr>
          <w:b/>
          <w:bCs/>
          <w:sz w:val="18"/>
          <w:szCs w:val="18"/>
        </w:rPr>
        <w:t xml:space="preserve">Gambar 3.1 </w:t>
      </w:r>
      <w:r w:rsidR="3A384F10" w:rsidRPr="3A384F10">
        <w:rPr>
          <w:sz w:val="18"/>
          <w:szCs w:val="18"/>
        </w:rPr>
        <w:t>Diagram Alir Penelitian</w:t>
      </w:r>
    </w:p>
    <w:p w14:paraId="1B59F470" w14:textId="317A1EA9" w:rsidR="00200BD0" w:rsidRPr="00E33A38" w:rsidRDefault="00200BD0" w:rsidP="3A384F10">
      <w:pPr>
        <w:spacing w:line="276" w:lineRule="auto"/>
      </w:pPr>
    </w:p>
    <w:p w14:paraId="11EAEACF" w14:textId="15C77B6B" w:rsidR="009151E3" w:rsidRPr="009151E3" w:rsidRDefault="00200BD0" w:rsidP="2D590CF8">
      <w:pPr>
        <w:pStyle w:val="Judul1"/>
        <w:spacing w:before="0" w:after="240" w:line="276" w:lineRule="auto"/>
        <w:jc w:val="center"/>
        <w:rPr>
          <w:sz w:val="28"/>
          <w:szCs w:val="28"/>
        </w:rPr>
      </w:pPr>
      <w:r>
        <w:br w:type="page"/>
      </w:r>
      <w:bookmarkStart w:id="22" w:name="_Toc215006604"/>
      <w:r w:rsidR="2D590CF8" w:rsidRPr="2D590CF8">
        <w:rPr>
          <w:sz w:val="28"/>
          <w:szCs w:val="28"/>
        </w:rPr>
        <w:lastRenderedPageBreak/>
        <w:t>BAB IV</w:t>
      </w:r>
      <w:r>
        <w:br/>
      </w:r>
      <w:r w:rsidR="2D590CF8" w:rsidRPr="2D590CF8">
        <w:rPr>
          <w:sz w:val="28"/>
          <w:szCs w:val="28"/>
        </w:rPr>
        <w:t>HASIL DAN PEMBAHASAN</w:t>
      </w:r>
      <w:bookmarkEnd w:id="22"/>
    </w:p>
    <w:p w14:paraId="4FFA2720" w14:textId="7DF92A2B" w:rsidR="00FB6620" w:rsidRDefault="11A11C20" w:rsidP="00192A05">
      <w:pPr>
        <w:pStyle w:val="Judul2"/>
        <w:spacing w:before="240" w:line="276" w:lineRule="auto"/>
      </w:pPr>
      <w:bookmarkStart w:id="23" w:name="_Toc215006605"/>
      <w:r>
        <w:t>4.1 Gambaran Umum Data</w:t>
      </w:r>
      <w:bookmarkEnd w:id="23"/>
    </w:p>
    <w:p w14:paraId="5BF7519B" w14:textId="77777777" w:rsidR="00277D2F" w:rsidRDefault="06587BB6" w:rsidP="00277D2F">
      <w:pPr>
        <w:spacing w:line="276" w:lineRule="auto"/>
        <w:ind w:firstLine="426"/>
        <w:rPr>
          <w:b/>
          <w:bCs/>
          <w:sz w:val="18"/>
          <w:szCs w:val="18"/>
          <w:lang w:val="en-US"/>
        </w:rPr>
      </w:pPr>
      <w:r>
        <w:t>Data yang digunakan dalam penelitian ini berasal dari “</w:t>
      </w:r>
      <w:r w:rsidRPr="06587BB6">
        <w:rPr>
          <w:i/>
          <w:iCs/>
        </w:rPr>
        <w:t xml:space="preserve">Database </w:t>
      </w:r>
      <w:r>
        <w:t xml:space="preserve">Tugas Akhir” program studi Sains Data yang tersedia </w:t>
      </w:r>
      <w:r w:rsidRPr="06587BB6">
        <w:rPr>
          <w:i/>
          <w:iCs/>
        </w:rPr>
        <w:t xml:space="preserve">online </w:t>
      </w:r>
      <w:r>
        <w:t xml:space="preserve">dalam bentuk </w:t>
      </w:r>
      <w:r w:rsidRPr="06587BB6">
        <w:rPr>
          <w:i/>
          <w:iCs/>
        </w:rPr>
        <w:t>Google Spreadsheet</w:t>
      </w:r>
      <w:r>
        <w:t xml:space="preserve">. Dalam </w:t>
      </w:r>
      <w:r w:rsidRPr="06587BB6">
        <w:rPr>
          <w:i/>
          <w:iCs/>
        </w:rPr>
        <w:t xml:space="preserve">database </w:t>
      </w:r>
      <w:r>
        <w:t xml:space="preserve">tersebut, terdapat salah tiga </w:t>
      </w:r>
      <w:r w:rsidRPr="06587BB6">
        <w:rPr>
          <w:i/>
          <w:iCs/>
        </w:rPr>
        <w:t xml:space="preserve">sheet </w:t>
      </w:r>
      <w:r>
        <w:t xml:space="preserve">yang digunakan datanya sebagai objek dari penelitian ini. Pertama yaitu </w:t>
      </w:r>
      <w:r w:rsidRPr="06587BB6">
        <w:rPr>
          <w:i/>
          <w:iCs/>
        </w:rPr>
        <w:t xml:space="preserve">sheet </w:t>
      </w:r>
      <w:r>
        <w:t xml:space="preserve">berjudul “Seminar Proposal”, kemudian “Seminar Hasil”, dan “Sidang Akhir”. Dalam masing-masing </w:t>
      </w:r>
      <w:r w:rsidRPr="06587BB6">
        <w:rPr>
          <w:i/>
          <w:iCs/>
        </w:rPr>
        <w:t xml:space="preserve">sheet </w:t>
      </w:r>
      <w:r w:rsidRPr="06587BB6">
        <w:t>tersebut, terdapat kolom antara lain No, NIM, Nama, Dosen Pembimbing, Dosen Penguji, Judul, Tanggal, Hari, Jam, dan Ruangan</w:t>
      </w:r>
      <w:r w:rsidR="6E2BF529" w:rsidRPr="6E2BF529">
        <w:t xml:space="preserve"> seperti yang terlampir pada </w:t>
      </w:r>
      <w:r w:rsidR="00277D2F">
        <w:rPr>
          <w:lang w:val="en-US"/>
        </w:rPr>
        <w:t>Tabel 3.1</w:t>
      </w:r>
      <w:r w:rsidR="6E2BF529" w:rsidRPr="6E2BF529">
        <w:t>.</w:t>
      </w:r>
      <w:r w:rsidRPr="06587BB6">
        <w:t xml:space="preserve"> Kolom-kolom yang digunakan dari setiap </w:t>
      </w:r>
      <w:r w:rsidRPr="06587BB6">
        <w:rPr>
          <w:i/>
          <w:iCs/>
        </w:rPr>
        <w:t xml:space="preserve">sheet </w:t>
      </w:r>
      <w:r w:rsidRPr="06587BB6">
        <w:t>yaitu hanya kolom NIM dan Tanggal</w:t>
      </w:r>
      <w:r w:rsidR="6E2BF529" w:rsidRPr="6E2BF529">
        <w:t xml:space="preserve"> </w:t>
      </w:r>
      <w:r w:rsidR="1057E2F6">
        <w:t xml:space="preserve">sehingga akan menghasilkan 3 </w:t>
      </w:r>
      <w:r w:rsidR="1057E2F6" w:rsidRPr="1057E2F6">
        <w:rPr>
          <w:i/>
          <w:iCs/>
        </w:rPr>
        <w:t xml:space="preserve">sheet </w:t>
      </w:r>
      <w:r w:rsidR="1057E2F6" w:rsidRPr="1057E2F6">
        <w:t xml:space="preserve">baru </w:t>
      </w:r>
      <w:r w:rsidR="6E2BF529" w:rsidRPr="6E2BF529">
        <w:t xml:space="preserve">seperti yang terlampir pada </w:t>
      </w:r>
      <w:r w:rsidR="00277D2F">
        <w:rPr>
          <w:lang w:val="en-US"/>
        </w:rPr>
        <w:t>Tabel 4.1</w:t>
      </w:r>
      <w:r w:rsidR="53C611F1" w:rsidRPr="53C611F1">
        <w:t>.</w:t>
      </w:r>
      <w:r w:rsidR="66F9C775">
        <w:t xml:space="preserve"> Terdapat 207 data mahasiswa yang sudah melaksanakan Seminar Proposal, 153 mahasiswa yang sudah melaksanakan Seminar Hasil, dan 128 mahasiswa yang sudah menyelesaikan hingga tahap Sidang.</w:t>
      </w:r>
      <w:r w:rsidR="00277D2F" w:rsidRPr="00277D2F">
        <w:rPr>
          <w:b/>
          <w:bCs/>
          <w:sz w:val="18"/>
          <w:szCs w:val="18"/>
          <w:lang w:val="en-US"/>
        </w:rPr>
        <w:t xml:space="preserve"> </w:t>
      </w:r>
    </w:p>
    <w:p w14:paraId="69C4A625" w14:textId="3A02833F" w:rsidR="00277D2F" w:rsidRPr="00277D2F" w:rsidRDefault="00277D2F" w:rsidP="00277D2F">
      <w:pPr>
        <w:spacing w:line="276" w:lineRule="auto"/>
        <w:jc w:val="center"/>
        <w:rPr>
          <w:sz w:val="18"/>
          <w:szCs w:val="18"/>
        </w:rPr>
      </w:pPr>
      <w:r>
        <w:rPr>
          <w:b/>
          <w:bCs/>
          <w:sz w:val="18"/>
          <w:szCs w:val="18"/>
          <w:lang w:val="en-US"/>
        </w:rPr>
        <w:t>Tabel 4.1</w:t>
      </w:r>
      <w:r w:rsidRPr="2D590CF8">
        <w:rPr>
          <w:b/>
          <w:bCs/>
          <w:sz w:val="18"/>
          <w:szCs w:val="18"/>
        </w:rPr>
        <w:t xml:space="preserve"> </w:t>
      </w:r>
      <w:r w:rsidRPr="2D590CF8">
        <w:rPr>
          <w:sz w:val="18"/>
          <w:szCs w:val="18"/>
        </w:rPr>
        <w:t>(a) Data Seminar Proposal, (b) Data Seminar Hasil, (c) Data Sidang Akhir</w:t>
      </w:r>
    </w:p>
    <w:tbl>
      <w:tblPr>
        <w:tblStyle w:val="KisiTabel"/>
        <w:tblW w:w="0" w:type="auto"/>
        <w:tblLook w:val="04A0" w:firstRow="1" w:lastRow="0" w:firstColumn="1" w:lastColumn="0" w:noHBand="0" w:noVBand="1"/>
      </w:tblPr>
      <w:tblGrid>
        <w:gridCol w:w="1129"/>
        <w:gridCol w:w="1701"/>
        <w:gridCol w:w="426"/>
        <w:gridCol w:w="1134"/>
        <w:gridCol w:w="1701"/>
        <w:gridCol w:w="425"/>
        <w:gridCol w:w="1134"/>
        <w:gridCol w:w="1700"/>
      </w:tblGrid>
      <w:tr w:rsidR="000135CD" w14:paraId="1D3E53B3" w14:textId="77777777" w:rsidTr="000135CD">
        <w:tc>
          <w:tcPr>
            <w:tcW w:w="1129" w:type="dxa"/>
            <w:tcBorders>
              <w:left w:val="nil"/>
              <w:right w:val="nil"/>
            </w:tcBorders>
          </w:tcPr>
          <w:p w14:paraId="2C919D86" w14:textId="6E1B28C9" w:rsidR="00277D2F" w:rsidRPr="000135CD" w:rsidRDefault="000135CD" w:rsidP="000135CD">
            <w:pPr>
              <w:spacing w:line="276" w:lineRule="auto"/>
              <w:jc w:val="center"/>
              <w:rPr>
                <w:b/>
                <w:sz w:val="20"/>
                <w:lang w:val="en-US"/>
              </w:rPr>
            </w:pPr>
            <w:r w:rsidRPr="000135CD">
              <w:rPr>
                <w:b/>
                <w:sz w:val="20"/>
                <w:lang w:val="en-US"/>
              </w:rPr>
              <w:t>NIM</w:t>
            </w:r>
          </w:p>
        </w:tc>
        <w:tc>
          <w:tcPr>
            <w:tcW w:w="1701" w:type="dxa"/>
            <w:tcBorders>
              <w:left w:val="nil"/>
              <w:bottom w:val="single" w:sz="4" w:space="0" w:color="000000" w:themeColor="text1"/>
              <w:right w:val="nil"/>
            </w:tcBorders>
          </w:tcPr>
          <w:p w14:paraId="6954D640" w14:textId="25DCDFAF" w:rsidR="00277D2F" w:rsidRPr="000135CD" w:rsidRDefault="000135CD" w:rsidP="000135CD">
            <w:pPr>
              <w:spacing w:line="276" w:lineRule="auto"/>
              <w:jc w:val="center"/>
              <w:rPr>
                <w:b/>
                <w:sz w:val="20"/>
                <w:lang w:val="en-US"/>
              </w:rPr>
            </w:pPr>
            <w:r w:rsidRPr="000135CD">
              <w:rPr>
                <w:b/>
                <w:sz w:val="20"/>
                <w:lang w:val="en-US"/>
              </w:rPr>
              <w:t>Tanggal Sempro</w:t>
            </w:r>
          </w:p>
        </w:tc>
        <w:tc>
          <w:tcPr>
            <w:tcW w:w="426" w:type="dxa"/>
            <w:tcBorders>
              <w:top w:val="nil"/>
              <w:left w:val="nil"/>
              <w:bottom w:val="nil"/>
              <w:right w:val="nil"/>
            </w:tcBorders>
          </w:tcPr>
          <w:p w14:paraId="76AC3468" w14:textId="77777777" w:rsidR="00277D2F" w:rsidRDefault="00277D2F" w:rsidP="00277D2F">
            <w:pPr>
              <w:spacing w:line="276" w:lineRule="auto"/>
            </w:pPr>
          </w:p>
        </w:tc>
        <w:tc>
          <w:tcPr>
            <w:tcW w:w="1134" w:type="dxa"/>
            <w:tcBorders>
              <w:left w:val="nil"/>
              <w:right w:val="nil"/>
            </w:tcBorders>
          </w:tcPr>
          <w:p w14:paraId="47636DD8" w14:textId="7791FF83" w:rsidR="00277D2F" w:rsidRPr="000135CD" w:rsidRDefault="000135CD" w:rsidP="000135CD">
            <w:pPr>
              <w:spacing w:line="276" w:lineRule="auto"/>
              <w:jc w:val="center"/>
              <w:rPr>
                <w:b/>
                <w:sz w:val="20"/>
                <w:lang w:val="en-US"/>
              </w:rPr>
            </w:pPr>
            <w:r>
              <w:rPr>
                <w:b/>
                <w:sz w:val="20"/>
                <w:lang w:val="en-US"/>
              </w:rPr>
              <w:t>NIM</w:t>
            </w:r>
          </w:p>
        </w:tc>
        <w:tc>
          <w:tcPr>
            <w:tcW w:w="1701" w:type="dxa"/>
            <w:tcBorders>
              <w:left w:val="nil"/>
              <w:right w:val="nil"/>
            </w:tcBorders>
          </w:tcPr>
          <w:p w14:paraId="4C79DF3E" w14:textId="798A7B9F" w:rsidR="00277D2F" w:rsidRPr="000135CD" w:rsidRDefault="000135CD" w:rsidP="000135CD">
            <w:pPr>
              <w:spacing w:line="276" w:lineRule="auto"/>
              <w:jc w:val="center"/>
              <w:rPr>
                <w:b/>
                <w:sz w:val="20"/>
                <w:lang w:val="en-US"/>
              </w:rPr>
            </w:pPr>
            <w:r>
              <w:rPr>
                <w:b/>
                <w:sz w:val="20"/>
                <w:lang w:val="en-US"/>
              </w:rPr>
              <w:t>Tanggal Semhas</w:t>
            </w:r>
          </w:p>
        </w:tc>
        <w:tc>
          <w:tcPr>
            <w:tcW w:w="425" w:type="dxa"/>
            <w:tcBorders>
              <w:top w:val="nil"/>
              <w:left w:val="nil"/>
              <w:bottom w:val="nil"/>
              <w:right w:val="nil"/>
            </w:tcBorders>
          </w:tcPr>
          <w:p w14:paraId="7A763D50" w14:textId="77777777" w:rsidR="00277D2F" w:rsidRDefault="00277D2F" w:rsidP="000135CD">
            <w:pPr>
              <w:spacing w:line="276" w:lineRule="auto"/>
              <w:jc w:val="center"/>
            </w:pPr>
          </w:p>
        </w:tc>
        <w:tc>
          <w:tcPr>
            <w:tcW w:w="1134" w:type="dxa"/>
            <w:tcBorders>
              <w:left w:val="nil"/>
              <w:right w:val="nil"/>
            </w:tcBorders>
          </w:tcPr>
          <w:p w14:paraId="251B2691" w14:textId="4062B364" w:rsidR="00277D2F" w:rsidRPr="000135CD" w:rsidRDefault="000135CD" w:rsidP="000135CD">
            <w:pPr>
              <w:spacing w:line="276" w:lineRule="auto"/>
              <w:jc w:val="center"/>
              <w:rPr>
                <w:b/>
                <w:sz w:val="20"/>
                <w:lang w:val="en-US"/>
              </w:rPr>
            </w:pPr>
            <w:r>
              <w:rPr>
                <w:b/>
                <w:sz w:val="20"/>
                <w:lang w:val="en-US"/>
              </w:rPr>
              <w:t>NIM</w:t>
            </w:r>
          </w:p>
        </w:tc>
        <w:tc>
          <w:tcPr>
            <w:tcW w:w="1700" w:type="dxa"/>
            <w:tcBorders>
              <w:left w:val="nil"/>
              <w:bottom w:val="single" w:sz="4" w:space="0" w:color="000000" w:themeColor="text1"/>
              <w:right w:val="nil"/>
            </w:tcBorders>
          </w:tcPr>
          <w:p w14:paraId="1DA34FEF" w14:textId="0E030A95" w:rsidR="00277D2F" w:rsidRPr="000135CD" w:rsidRDefault="000135CD" w:rsidP="000135CD">
            <w:pPr>
              <w:spacing w:line="276" w:lineRule="auto"/>
              <w:jc w:val="center"/>
              <w:rPr>
                <w:b/>
                <w:sz w:val="20"/>
                <w:lang w:val="en-US"/>
              </w:rPr>
            </w:pPr>
            <w:r>
              <w:rPr>
                <w:b/>
                <w:sz w:val="20"/>
                <w:lang w:val="en-US"/>
              </w:rPr>
              <w:t>Tanggal Sidang</w:t>
            </w:r>
          </w:p>
        </w:tc>
      </w:tr>
      <w:tr w:rsidR="000135CD" w14:paraId="7BCBC573" w14:textId="77777777" w:rsidTr="000135CD">
        <w:tc>
          <w:tcPr>
            <w:tcW w:w="1129" w:type="dxa"/>
            <w:tcBorders>
              <w:left w:val="nil"/>
              <w:bottom w:val="nil"/>
              <w:right w:val="nil"/>
            </w:tcBorders>
            <w:vAlign w:val="bottom"/>
          </w:tcPr>
          <w:p w14:paraId="7B1DC5A0" w14:textId="22F2B0E4" w:rsidR="000135CD" w:rsidRPr="00277D2F" w:rsidRDefault="000135CD" w:rsidP="000135CD">
            <w:pPr>
              <w:spacing w:line="276" w:lineRule="auto"/>
              <w:jc w:val="center"/>
              <w:rPr>
                <w:rFonts w:cs="Times New Roman"/>
                <w:sz w:val="20"/>
                <w:szCs w:val="20"/>
              </w:rPr>
            </w:pPr>
            <w:r w:rsidRPr="00277D2F">
              <w:rPr>
                <w:rFonts w:cs="Times New Roman"/>
                <w:color w:val="000000"/>
                <w:sz w:val="20"/>
                <w:szCs w:val="20"/>
              </w:rPr>
              <w:t>120450073</w:t>
            </w:r>
          </w:p>
        </w:tc>
        <w:tc>
          <w:tcPr>
            <w:tcW w:w="1701" w:type="dxa"/>
            <w:tcBorders>
              <w:left w:val="nil"/>
              <w:bottom w:val="nil"/>
              <w:right w:val="nil"/>
            </w:tcBorders>
            <w:vAlign w:val="center"/>
          </w:tcPr>
          <w:p w14:paraId="403395E4" w14:textId="5378EDB3" w:rsidR="000135CD" w:rsidRPr="00277D2F" w:rsidRDefault="000135CD" w:rsidP="000135CD">
            <w:pPr>
              <w:spacing w:line="276" w:lineRule="auto"/>
              <w:jc w:val="center"/>
              <w:rPr>
                <w:rFonts w:cs="Times New Roman"/>
                <w:sz w:val="20"/>
                <w:szCs w:val="20"/>
              </w:rPr>
            </w:pPr>
            <w:r w:rsidRPr="00277D2F">
              <w:rPr>
                <w:rFonts w:cs="Times New Roman"/>
                <w:color w:val="000000"/>
                <w:sz w:val="20"/>
                <w:szCs w:val="20"/>
              </w:rPr>
              <w:t>13 Januari 2024</w:t>
            </w:r>
          </w:p>
        </w:tc>
        <w:tc>
          <w:tcPr>
            <w:tcW w:w="426" w:type="dxa"/>
            <w:tcBorders>
              <w:top w:val="nil"/>
              <w:left w:val="nil"/>
              <w:bottom w:val="nil"/>
              <w:right w:val="nil"/>
            </w:tcBorders>
          </w:tcPr>
          <w:p w14:paraId="160A34F5" w14:textId="77777777" w:rsidR="000135CD" w:rsidRDefault="000135CD" w:rsidP="000135CD">
            <w:pPr>
              <w:spacing w:line="276" w:lineRule="auto"/>
            </w:pPr>
          </w:p>
        </w:tc>
        <w:tc>
          <w:tcPr>
            <w:tcW w:w="1134" w:type="dxa"/>
            <w:tcBorders>
              <w:left w:val="nil"/>
              <w:bottom w:val="nil"/>
              <w:right w:val="nil"/>
            </w:tcBorders>
            <w:vAlign w:val="center"/>
          </w:tcPr>
          <w:p w14:paraId="209E486A" w14:textId="661C89B3" w:rsidR="000135CD" w:rsidRPr="000135CD" w:rsidRDefault="000135CD" w:rsidP="000135CD">
            <w:pPr>
              <w:spacing w:line="276" w:lineRule="auto"/>
              <w:jc w:val="center"/>
              <w:rPr>
                <w:rFonts w:cs="Times New Roman"/>
                <w:sz w:val="20"/>
                <w:szCs w:val="20"/>
              </w:rPr>
            </w:pPr>
            <w:r w:rsidRPr="000135CD">
              <w:rPr>
                <w:rFonts w:cs="Times New Roman"/>
                <w:color w:val="000000"/>
                <w:sz w:val="20"/>
                <w:szCs w:val="20"/>
              </w:rPr>
              <w:t>120450073</w:t>
            </w:r>
          </w:p>
        </w:tc>
        <w:tc>
          <w:tcPr>
            <w:tcW w:w="1701" w:type="dxa"/>
            <w:tcBorders>
              <w:left w:val="nil"/>
              <w:bottom w:val="nil"/>
              <w:right w:val="nil"/>
            </w:tcBorders>
            <w:vAlign w:val="center"/>
          </w:tcPr>
          <w:p w14:paraId="734CC0D4" w14:textId="6FDB9096" w:rsidR="000135CD" w:rsidRPr="000135CD" w:rsidRDefault="000135CD" w:rsidP="000135CD">
            <w:pPr>
              <w:spacing w:line="276" w:lineRule="auto"/>
              <w:jc w:val="center"/>
              <w:rPr>
                <w:rFonts w:cs="Times New Roman"/>
                <w:sz w:val="20"/>
                <w:szCs w:val="20"/>
              </w:rPr>
            </w:pPr>
            <w:r w:rsidRPr="000135CD">
              <w:rPr>
                <w:rFonts w:cs="Times New Roman"/>
                <w:color w:val="000000"/>
                <w:sz w:val="20"/>
                <w:szCs w:val="20"/>
              </w:rPr>
              <w:t>30 Maret 2024</w:t>
            </w:r>
          </w:p>
        </w:tc>
        <w:tc>
          <w:tcPr>
            <w:tcW w:w="425" w:type="dxa"/>
            <w:tcBorders>
              <w:top w:val="nil"/>
              <w:left w:val="nil"/>
              <w:bottom w:val="nil"/>
              <w:right w:val="nil"/>
            </w:tcBorders>
          </w:tcPr>
          <w:p w14:paraId="628E794D" w14:textId="77777777" w:rsidR="000135CD" w:rsidRDefault="000135CD" w:rsidP="000135CD">
            <w:pPr>
              <w:spacing w:line="276" w:lineRule="auto"/>
              <w:jc w:val="center"/>
            </w:pPr>
          </w:p>
        </w:tc>
        <w:tc>
          <w:tcPr>
            <w:tcW w:w="1134" w:type="dxa"/>
            <w:tcBorders>
              <w:left w:val="nil"/>
              <w:bottom w:val="nil"/>
              <w:right w:val="nil"/>
            </w:tcBorders>
            <w:vAlign w:val="bottom"/>
          </w:tcPr>
          <w:p w14:paraId="0ED07B95" w14:textId="4C03ACAB" w:rsidR="000135CD" w:rsidRPr="000135CD" w:rsidRDefault="000135CD" w:rsidP="000135CD">
            <w:pPr>
              <w:spacing w:line="276" w:lineRule="auto"/>
              <w:jc w:val="center"/>
              <w:rPr>
                <w:rFonts w:cs="Times New Roman"/>
                <w:sz w:val="20"/>
              </w:rPr>
            </w:pPr>
            <w:r w:rsidRPr="000135CD">
              <w:rPr>
                <w:rFonts w:cs="Times New Roman"/>
                <w:color w:val="000000"/>
                <w:sz w:val="20"/>
                <w:szCs w:val="22"/>
              </w:rPr>
              <w:t>120450073</w:t>
            </w:r>
          </w:p>
        </w:tc>
        <w:tc>
          <w:tcPr>
            <w:tcW w:w="1700" w:type="dxa"/>
            <w:tcBorders>
              <w:left w:val="nil"/>
              <w:bottom w:val="nil"/>
              <w:right w:val="nil"/>
            </w:tcBorders>
            <w:vAlign w:val="center"/>
          </w:tcPr>
          <w:p w14:paraId="6F21B939" w14:textId="4403EC12" w:rsidR="000135CD" w:rsidRPr="000135CD" w:rsidRDefault="000135CD" w:rsidP="000135CD">
            <w:pPr>
              <w:spacing w:line="276" w:lineRule="auto"/>
              <w:jc w:val="center"/>
              <w:rPr>
                <w:rFonts w:cs="Times New Roman"/>
                <w:sz w:val="20"/>
              </w:rPr>
            </w:pPr>
            <w:r w:rsidRPr="000135CD">
              <w:rPr>
                <w:rFonts w:cs="Times New Roman"/>
                <w:color w:val="000000"/>
                <w:sz w:val="20"/>
                <w:szCs w:val="22"/>
              </w:rPr>
              <w:t>21 Mei 2024</w:t>
            </w:r>
          </w:p>
        </w:tc>
      </w:tr>
      <w:tr w:rsidR="000135CD" w14:paraId="6A460F58" w14:textId="77777777" w:rsidTr="000135CD">
        <w:tc>
          <w:tcPr>
            <w:tcW w:w="1129" w:type="dxa"/>
            <w:tcBorders>
              <w:top w:val="nil"/>
              <w:left w:val="nil"/>
              <w:bottom w:val="nil"/>
              <w:right w:val="nil"/>
            </w:tcBorders>
            <w:vAlign w:val="bottom"/>
          </w:tcPr>
          <w:p w14:paraId="5362D5D2" w14:textId="6143C1D2" w:rsidR="000135CD" w:rsidRPr="00277D2F" w:rsidRDefault="000135CD" w:rsidP="000135CD">
            <w:pPr>
              <w:spacing w:line="276" w:lineRule="auto"/>
              <w:jc w:val="center"/>
              <w:rPr>
                <w:rFonts w:cs="Times New Roman"/>
                <w:sz w:val="20"/>
                <w:szCs w:val="20"/>
              </w:rPr>
            </w:pPr>
            <w:r w:rsidRPr="00277D2F">
              <w:rPr>
                <w:rFonts w:cs="Times New Roman"/>
                <w:color w:val="000000"/>
                <w:sz w:val="20"/>
                <w:szCs w:val="20"/>
              </w:rPr>
              <w:t>120450040</w:t>
            </w:r>
          </w:p>
        </w:tc>
        <w:tc>
          <w:tcPr>
            <w:tcW w:w="1701" w:type="dxa"/>
            <w:tcBorders>
              <w:top w:val="nil"/>
              <w:left w:val="nil"/>
              <w:bottom w:val="nil"/>
              <w:right w:val="nil"/>
            </w:tcBorders>
            <w:vAlign w:val="center"/>
          </w:tcPr>
          <w:p w14:paraId="11B1BBAC" w14:textId="7F6F6E4D" w:rsidR="000135CD" w:rsidRPr="00277D2F" w:rsidRDefault="000135CD" w:rsidP="000135CD">
            <w:pPr>
              <w:spacing w:line="276" w:lineRule="auto"/>
              <w:jc w:val="center"/>
              <w:rPr>
                <w:rFonts w:cs="Times New Roman"/>
                <w:sz w:val="20"/>
                <w:szCs w:val="20"/>
              </w:rPr>
            </w:pPr>
            <w:r w:rsidRPr="00277D2F">
              <w:rPr>
                <w:rFonts w:cs="Times New Roman"/>
                <w:color w:val="000000"/>
                <w:sz w:val="20"/>
                <w:szCs w:val="20"/>
              </w:rPr>
              <w:t>13 Januari 2024</w:t>
            </w:r>
          </w:p>
        </w:tc>
        <w:tc>
          <w:tcPr>
            <w:tcW w:w="426" w:type="dxa"/>
            <w:tcBorders>
              <w:top w:val="nil"/>
              <w:left w:val="nil"/>
              <w:bottom w:val="nil"/>
              <w:right w:val="nil"/>
            </w:tcBorders>
          </w:tcPr>
          <w:p w14:paraId="6A797BEA" w14:textId="77777777" w:rsidR="000135CD" w:rsidRDefault="000135CD" w:rsidP="000135CD">
            <w:pPr>
              <w:spacing w:line="276" w:lineRule="auto"/>
            </w:pPr>
          </w:p>
        </w:tc>
        <w:tc>
          <w:tcPr>
            <w:tcW w:w="1134" w:type="dxa"/>
            <w:tcBorders>
              <w:top w:val="nil"/>
              <w:left w:val="nil"/>
              <w:bottom w:val="nil"/>
              <w:right w:val="nil"/>
            </w:tcBorders>
            <w:vAlign w:val="center"/>
          </w:tcPr>
          <w:p w14:paraId="5193B652" w14:textId="5546AE4C" w:rsidR="000135CD" w:rsidRPr="000135CD" w:rsidRDefault="000135CD" w:rsidP="000135CD">
            <w:pPr>
              <w:spacing w:line="276" w:lineRule="auto"/>
              <w:jc w:val="center"/>
              <w:rPr>
                <w:rFonts w:cs="Times New Roman"/>
                <w:sz w:val="20"/>
                <w:szCs w:val="20"/>
              </w:rPr>
            </w:pPr>
            <w:r w:rsidRPr="000135CD">
              <w:rPr>
                <w:rFonts w:cs="Times New Roman"/>
                <w:color w:val="000000"/>
                <w:sz w:val="20"/>
                <w:szCs w:val="20"/>
              </w:rPr>
              <w:t>120450058</w:t>
            </w:r>
          </w:p>
        </w:tc>
        <w:tc>
          <w:tcPr>
            <w:tcW w:w="1701" w:type="dxa"/>
            <w:tcBorders>
              <w:top w:val="nil"/>
              <w:left w:val="nil"/>
              <w:bottom w:val="nil"/>
              <w:right w:val="nil"/>
            </w:tcBorders>
            <w:vAlign w:val="center"/>
          </w:tcPr>
          <w:p w14:paraId="2AC63A5D" w14:textId="1399715A" w:rsidR="000135CD" w:rsidRPr="000135CD" w:rsidRDefault="000135CD" w:rsidP="000135CD">
            <w:pPr>
              <w:spacing w:line="276" w:lineRule="auto"/>
              <w:jc w:val="center"/>
              <w:rPr>
                <w:rFonts w:cs="Times New Roman"/>
                <w:sz w:val="20"/>
                <w:szCs w:val="20"/>
              </w:rPr>
            </w:pPr>
            <w:r w:rsidRPr="000135CD">
              <w:rPr>
                <w:rFonts w:cs="Times New Roman"/>
                <w:color w:val="000000"/>
                <w:sz w:val="20"/>
                <w:szCs w:val="20"/>
              </w:rPr>
              <w:t>01 April 2024</w:t>
            </w:r>
          </w:p>
        </w:tc>
        <w:tc>
          <w:tcPr>
            <w:tcW w:w="425" w:type="dxa"/>
            <w:tcBorders>
              <w:top w:val="nil"/>
              <w:left w:val="nil"/>
              <w:bottom w:val="nil"/>
              <w:right w:val="nil"/>
            </w:tcBorders>
          </w:tcPr>
          <w:p w14:paraId="11B9BBB5" w14:textId="77777777" w:rsidR="000135CD" w:rsidRDefault="000135CD" w:rsidP="000135CD">
            <w:pPr>
              <w:spacing w:line="276" w:lineRule="auto"/>
              <w:jc w:val="center"/>
            </w:pPr>
          </w:p>
        </w:tc>
        <w:tc>
          <w:tcPr>
            <w:tcW w:w="1134" w:type="dxa"/>
            <w:tcBorders>
              <w:top w:val="nil"/>
              <w:left w:val="nil"/>
              <w:bottom w:val="nil"/>
              <w:right w:val="nil"/>
            </w:tcBorders>
            <w:vAlign w:val="bottom"/>
          </w:tcPr>
          <w:p w14:paraId="1D62D1E4" w14:textId="6584411C" w:rsidR="000135CD" w:rsidRPr="000135CD" w:rsidRDefault="000135CD" w:rsidP="000135CD">
            <w:pPr>
              <w:spacing w:line="276" w:lineRule="auto"/>
              <w:jc w:val="center"/>
              <w:rPr>
                <w:rFonts w:cs="Times New Roman"/>
                <w:sz w:val="20"/>
              </w:rPr>
            </w:pPr>
            <w:r w:rsidRPr="000135CD">
              <w:rPr>
                <w:rFonts w:cs="Times New Roman"/>
                <w:color w:val="000000"/>
                <w:sz w:val="20"/>
                <w:szCs w:val="22"/>
              </w:rPr>
              <w:t>120450058</w:t>
            </w:r>
          </w:p>
        </w:tc>
        <w:tc>
          <w:tcPr>
            <w:tcW w:w="1700" w:type="dxa"/>
            <w:tcBorders>
              <w:top w:val="nil"/>
              <w:left w:val="nil"/>
              <w:bottom w:val="nil"/>
              <w:right w:val="nil"/>
            </w:tcBorders>
            <w:vAlign w:val="center"/>
          </w:tcPr>
          <w:p w14:paraId="731AE813" w14:textId="1DC2AF75" w:rsidR="000135CD" w:rsidRPr="000135CD" w:rsidRDefault="000135CD" w:rsidP="000135CD">
            <w:pPr>
              <w:spacing w:line="276" w:lineRule="auto"/>
              <w:jc w:val="center"/>
              <w:rPr>
                <w:rFonts w:cs="Times New Roman"/>
                <w:sz w:val="20"/>
              </w:rPr>
            </w:pPr>
            <w:r w:rsidRPr="000135CD">
              <w:rPr>
                <w:rFonts w:cs="Times New Roman"/>
                <w:color w:val="000000"/>
                <w:sz w:val="20"/>
                <w:szCs w:val="22"/>
              </w:rPr>
              <w:t>30 Mei 2024</w:t>
            </w:r>
          </w:p>
        </w:tc>
      </w:tr>
      <w:tr w:rsidR="000135CD" w14:paraId="77AB05C8" w14:textId="77777777" w:rsidTr="000135CD">
        <w:tc>
          <w:tcPr>
            <w:tcW w:w="1129" w:type="dxa"/>
            <w:tcBorders>
              <w:top w:val="nil"/>
              <w:left w:val="nil"/>
              <w:bottom w:val="nil"/>
              <w:right w:val="nil"/>
            </w:tcBorders>
            <w:vAlign w:val="bottom"/>
          </w:tcPr>
          <w:p w14:paraId="1CC79948" w14:textId="70E77814" w:rsidR="000135CD" w:rsidRPr="00277D2F" w:rsidRDefault="000135CD" w:rsidP="000135CD">
            <w:pPr>
              <w:spacing w:line="276" w:lineRule="auto"/>
              <w:jc w:val="center"/>
              <w:rPr>
                <w:rFonts w:cs="Times New Roman"/>
                <w:sz w:val="20"/>
                <w:szCs w:val="20"/>
              </w:rPr>
            </w:pPr>
            <w:r w:rsidRPr="00277D2F">
              <w:rPr>
                <w:rFonts w:cs="Times New Roman"/>
                <w:color w:val="000000"/>
                <w:sz w:val="20"/>
                <w:szCs w:val="20"/>
              </w:rPr>
              <w:t>120450107</w:t>
            </w:r>
          </w:p>
        </w:tc>
        <w:tc>
          <w:tcPr>
            <w:tcW w:w="1701" w:type="dxa"/>
            <w:tcBorders>
              <w:top w:val="nil"/>
              <w:left w:val="nil"/>
              <w:bottom w:val="nil"/>
              <w:right w:val="nil"/>
            </w:tcBorders>
            <w:vAlign w:val="center"/>
          </w:tcPr>
          <w:p w14:paraId="305031BA" w14:textId="7AF69E0F" w:rsidR="000135CD" w:rsidRPr="00277D2F" w:rsidRDefault="000135CD" w:rsidP="000135CD">
            <w:pPr>
              <w:spacing w:line="276" w:lineRule="auto"/>
              <w:jc w:val="center"/>
              <w:rPr>
                <w:rFonts w:cs="Times New Roman"/>
                <w:sz w:val="20"/>
                <w:szCs w:val="20"/>
              </w:rPr>
            </w:pPr>
            <w:r w:rsidRPr="00277D2F">
              <w:rPr>
                <w:rFonts w:cs="Times New Roman"/>
                <w:color w:val="000000"/>
                <w:sz w:val="20"/>
                <w:szCs w:val="20"/>
              </w:rPr>
              <w:t>17 Januari 2024</w:t>
            </w:r>
          </w:p>
        </w:tc>
        <w:tc>
          <w:tcPr>
            <w:tcW w:w="426" w:type="dxa"/>
            <w:tcBorders>
              <w:top w:val="nil"/>
              <w:left w:val="nil"/>
              <w:bottom w:val="nil"/>
              <w:right w:val="nil"/>
            </w:tcBorders>
          </w:tcPr>
          <w:p w14:paraId="0F908CDB" w14:textId="77777777" w:rsidR="000135CD" w:rsidRDefault="000135CD" w:rsidP="000135CD">
            <w:pPr>
              <w:spacing w:line="276" w:lineRule="auto"/>
            </w:pPr>
          </w:p>
        </w:tc>
        <w:tc>
          <w:tcPr>
            <w:tcW w:w="1134" w:type="dxa"/>
            <w:tcBorders>
              <w:top w:val="nil"/>
              <w:left w:val="nil"/>
              <w:bottom w:val="nil"/>
              <w:right w:val="nil"/>
            </w:tcBorders>
            <w:vAlign w:val="center"/>
          </w:tcPr>
          <w:p w14:paraId="377870B2" w14:textId="009E5813" w:rsidR="000135CD" w:rsidRPr="000135CD" w:rsidRDefault="000135CD" w:rsidP="000135CD">
            <w:pPr>
              <w:spacing w:line="276" w:lineRule="auto"/>
              <w:jc w:val="center"/>
              <w:rPr>
                <w:rFonts w:cs="Times New Roman"/>
                <w:sz w:val="20"/>
                <w:szCs w:val="20"/>
              </w:rPr>
            </w:pPr>
            <w:r w:rsidRPr="000135CD">
              <w:rPr>
                <w:rFonts w:cs="Times New Roman"/>
                <w:color w:val="000000"/>
                <w:sz w:val="20"/>
                <w:szCs w:val="20"/>
              </w:rPr>
              <w:t>120450070</w:t>
            </w:r>
          </w:p>
        </w:tc>
        <w:tc>
          <w:tcPr>
            <w:tcW w:w="1701" w:type="dxa"/>
            <w:tcBorders>
              <w:top w:val="nil"/>
              <w:left w:val="nil"/>
              <w:bottom w:val="nil"/>
              <w:right w:val="nil"/>
            </w:tcBorders>
            <w:vAlign w:val="center"/>
          </w:tcPr>
          <w:p w14:paraId="22882CEA" w14:textId="55A5843A" w:rsidR="000135CD" w:rsidRPr="000135CD" w:rsidRDefault="000135CD" w:rsidP="000135CD">
            <w:pPr>
              <w:spacing w:line="276" w:lineRule="auto"/>
              <w:jc w:val="center"/>
              <w:rPr>
                <w:rFonts w:cs="Times New Roman"/>
                <w:sz w:val="20"/>
                <w:szCs w:val="20"/>
              </w:rPr>
            </w:pPr>
            <w:r w:rsidRPr="000135CD">
              <w:rPr>
                <w:rFonts w:cs="Times New Roman"/>
                <w:color w:val="000000"/>
                <w:sz w:val="20"/>
                <w:szCs w:val="20"/>
              </w:rPr>
              <w:t>08 Mei 2024</w:t>
            </w:r>
          </w:p>
        </w:tc>
        <w:tc>
          <w:tcPr>
            <w:tcW w:w="425" w:type="dxa"/>
            <w:tcBorders>
              <w:top w:val="nil"/>
              <w:left w:val="nil"/>
              <w:bottom w:val="nil"/>
              <w:right w:val="nil"/>
            </w:tcBorders>
          </w:tcPr>
          <w:p w14:paraId="5D2FD516" w14:textId="77777777" w:rsidR="000135CD" w:rsidRDefault="000135CD" w:rsidP="000135CD">
            <w:pPr>
              <w:spacing w:line="276" w:lineRule="auto"/>
              <w:jc w:val="center"/>
            </w:pPr>
          </w:p>
        </w:tc>
        <w:tc>
          <w:tcPr>
            <w:tcW w:w="1134" w:type="dxa"/>
            <w:tcBorders>
              <w:top w:val="nil"/>
              <w:left w:val="nil"/>
              <w:bottom w:val="nil"/>
              <w:right w:val="nil"/>
            </w:tcBorders>
            <w:vAlign w:val="bottom"/>
          </w:tcPr>
          <w:p w14:paraId="0F0EA328" w14:textId="50D1DEA4" w:rsidR="000135CD" w:rsidRPr="000135CD" w:rsidRDefault="000135CD" w:rsidP="000135CD">
            <w:pPr>
              <w:spacing w:line="276" w:lineRule="auto"/>
              <w:jc w:val="center"/>
              <w:rPr>
                <w:rFonts w:cs="Times New Roman"/>
                <w:sz w:val="20"/>
              </w:rPr>
            </w:pPr>
            <w:r w:rsidRPr="000135CD">
              <w:rPr>
                <w:rFonts w:cs="Times New Roman"/>
                <w:color w:val="000000"/>
                <w:sz w:val="20"/>
                <w:szCs w:val="22"/>
              </w:rPr>
              <w:t>120450016</w:t>
            </w:r>
          </w:p>
        </w:tc>
        <w:tc>
          <w:tcPr>
            <w:tcW w:w="1700" w:type="dxa"/>
            <w:tcBorders>
              <w:top w:val="nil"/>
              <w:left w:val="nil"/>
              <w:bottom w:val="nil"/>
              <w:right w:val="nil"/>
            </w:tcBorders>
            <w:vAlign w:val="center"/>
          </w:tcPr>
          <w:p w14:paraId="3F95FA2A" w14:textId="1E5709D4" w:rsidR="000135CD" w:rsidRPr="000135CD" w:rsidRDefault="000135CD" w:rsidP="000135CD">
            <w:pPr>
              <w:spacing w:line="276" w:lineRule="auto"/>
              <w:jc w:val="center"/>
              <w:rPr>
                <w:rFonts w:cs="Times New Roman"/>
                <w:sz w:val="20"/>
              </w:rPr>
            </w:pPr>
            <w:r w:rsidRPr="000135CD">
              <w:rPr>
                <w:rFonts w:cs="Times New Roman"/>
                <w:color w:val="000000"/>
                <w:sz w:val="20"/>
                <w:szCs w:val="22"/>
              </w:rPr>
              <w:t>31 Mei 2024</w:t>
            </w:r>
          </w:p>
        </w:tc>
      </w:tr>
      <w:tr w:rsidR="000135CD" w14:paraId="269F7B11" w14:textId="77777777" w:rsidTr="000135CD">
        <w:tc>
          <w:tcPr>
            <w:tcW w:w="1129" w:type="dxa"/>
            <w:tcBorders>
              <w:top w:val="nil"/>
              <w:left w:val="nil"/>
              <w:bottom w:val="nil"/>
              <w:right w:val="nil"/>
            </w:tcBorders>
            <w:vAlign w:val="bottom"/>
          </w:tcPr>
          <w:p w14:paraId="7709B267" w14:textId="621A9CF5" w:rsidR="000135CD" w:rsidRPr="00277D2F" w:rsidRDefault="000135CD" w:rsidP="000135CD">
            <w:pPr>
              <w:spacing w:line="276" w:lineRule="auto"/>
              <w:jc w:val="center"/>
              <w:rPr>
                <w:rFonts w:cs="Times New Roman"/>
                <w:sz w:val="20"/>
                <w:szCs w:val="20"/>
              </w:rPr>
            </w:pPr>
            <w:r w:rsidRPr="00277D2F">
              <w:rPr>
                <w:rFonts w:cs="Times New Roman"/>
                <w:color w:val="000000"/>
                <w:sz w:val="20"/>
                <w:szCs w:val="20"/>
              </w:rPr>
              <w:t>120450109</w:t>
            </w:r>
          </w:p>
        </w:tc>
        <w:tc>
          <w:tcPr>
            <w:tcW w:w="1701" w:type="dxa"/>
            <w:tcBorders>
              <w:top w:val="nil"/>
              <w:left w:val="nil"/>
              <w:bottom w:val="nil"/>
              <w:right w:val="nil"/>
            </w:tcBorders>
            <w:vAlign w:val="center"/>
          </w:tcPr>
          <w:p w14:paraId="4A0E1739" w14:textId="3204586B" w:rsidR="000135CD" w:rsidRPr="00277D2F" w:rsidRDefault="000135CD" w:rsidP="000135CD">
            <w:pPr>
              <w:spacing w:line="276" w:lineRule="auto"/>
              <w:jc w:val="center"/>
              <w:rPr>
                <w:rFonts w:cs="Times New Roman"/>
                <w:sz w:val="20"/>
                <w:szCs w:val="20"/>
              </w:rPr>
            </w:pPr>
            <w:r w:rsidRPr="00277D2F">
              <w:rPr>
                <w:rFonts w:cs="Times New Roman"/>
                <w:color w:val="000000"/>
                <w:sz w:val="20"/>
                <w:szCs w:val="20"/>
              </w:rPr>
              <w:t>18 Januari 2024</w:t>
            </w:r>
          </w:p>
        </w:tc>
        <w:tc>
          <w:tcPr>
            <w:tcW w:w="426" w:type="dxa"/>
            <w:tcBorders>
              <w:top w:val="nil"/>
              <w:left w:val="nil"/>
              <w:bottom w:val="nil"/>
              <w:right w:val="nil"/>
            </w:tcBorders>
          </w:tcPr>
          <w:p w14:paraId="199DBEA6" w14:textId="77777777" w:rsidR="000135CD" w:rsidRDefault="000135CD" w:rsidP="000135CD">
            <w:pPr>
              <w:spacing w:line="276" w:lineRule="auto"/>
            </w:pPr>
          </w:p>
        </w:tc>
        <w:tc>
          <w:tcPr>
            <w:tcW w:w="1134" w:type="dxa"/>
            <w:tcBorders>
              <w:top w:val="nil"/>
              <w:left w:val="nil"/>
              <w:bottom w:val="nil"/>
              <w:right w:val="nil"/>
            </w:tcBorders>
            <w:vAlign w:val="center"/>
          </w:tcPr>
          <w:p w14:paraId="53A7B115" w14:textId="49CE8F2B" w:rsidR="000135CD" w:rsidRPr="000135CD" w:rsidRDefault="000135CD" w:rsidP="000135CD">
            <w:pPr>
              <w:spacing w:line="276" w:lineRule="auto"/>
              <w:jc w:val="center"/>
              <w:rPr>
                <w:rFonts w:cs="Times New Roman"/>
                <w:sz w:val="20"/>
                <w:szCs w:val="20"/>
              </w:rPr>
            </w:pPr>
            <w:r w:rsidRPr="000135CD">
              <w:rPr>
                <w:rFonts w:cs="Times New Roman"/>
                <w:color w:val="000000"/>
                <w:sz w:val="20"/>
                <w:szCs w:val="20"/>
              </w:rPr>
              <w:t>120450016</w:t>
            </w:r>
          </w:p>
        </w:tc>
        <w:tc>
          <w:tcPr>
            <w:tcW w:w="1701" w:type="dxa"/>
            <w:tcBorders>
              <w:top w:val="nil"/>
              <w:left w:val="nil"/>
              <w:bottom w:val="nil"/>
              <w:right w:val="nil"/>
            </w:tcBorders>
            <w:vAlign w:val="center"/>
          </w:tcPr>
          <w:p w14:paraId="6341571B" w14:textId="145751B8" w:rsidR="000135CD" w:rsidRPr="000135CD" w:rsidRDefault="000135CD" w:rsidP="000135CD">
            <w:pPr>
              <w:spacing w:line="276" w:lineRule="auto"/>
              <w:jc w:val="center"/>
              <w:rPr>
                <w:rFonts w:cs="Times New Roman"/>
                <w:sz w:val="20"/>
                <w:szCs w:val="20"/>
              </w:rPr>
            </w:pPr>
            <w:r w:rsidRPr="000135CD">
              <w:rPr>
                <w:rFonts w:cs="Times New Roman"/>
                <w:color w:val="000000"/>
                <w:sz w:val="20"/>
                <w:szCs w:val="20"/>
              </w:rPr>
              <w:t>07 Mei 2024</w:t>
            </w:r>
          </w:p>
        </w:tc>
        <w:tc>
          <w:tcPr>
            <w:tcW w:w="425" w:type="dxa"/>
            <w:tcBorders>
              <w:top w:val="nil"/>
              <w:left w:val="nil"/>
              <w:bottom w:val="nil"/>
              <w:right w:val="nil"/>
            </w:tcBorders>
          </w:tcPr>
          <w:p w14:paraId="5CB796E6" w14:textId="77777777" w:rsidR="000135CD" w:rsidRDefault="000135CD" w:rsidP="000135CD">
            <w:pPr>
              <w:spacing w:line="276" w:lineRule="auto"/>
              <w:jc w:val="center"/>
            </w:pPr>
          </w:p>
        </w:tc>
        <w:tc>
          <w:tcPr>
            <w:tcW w:w="1134" w:type="dxa"/>
            <w:tcBorders>
              <w:top w:val="nil"/>
              <w:left w:val="nil"/>
              <w:bottom w:val="nil"/>
              <w:right w:val="nil"/>
            </w:tcBorders>
            <w:vAlign w:val="bottom"/>
          </w:tcPr>
          <w:p w14:paraId="0A24EB92" w14:textId="0C20D21A" w:rsidR="000135CD" w:rsidRPr="000135CD" w:rsidRDefault="000135CD" w:rsidP="000135CD">
            <w:pPr>
              <w:spacing w:line="276" w:lineRule="auto"/>
              <w:jc w:val="center"/>
              <w:rPr>
                <w:rFonts w:cs="Times New Roman"/>
                <w:sz w:val="20"/>
              </w:rPr>
            </w:pPr>
            <w:r w:rsidRPr="000135CD">
              <w:rPr>
                <w:rFonts w:cs="Times New Roman"/>
                <w:color w:val="000000"/>
                <w:sz w:val="20"/>
                <w:szCs w:val="22"/>
              </w:rPr>
              <w:t>120450040</w:t>
            </w:r>
          </w:p>
        </w:tc>
        <w:tc>
          <w:tcPr>
            <w:tcW w:w="1700" w:type="dxa"/>
            <w:tcBorders>
              <w:top w:val="nil"/>
              <w:left w:val="nil"/>
              <w:bottom w:val="nil"/>
              <w:right w:val="nil"/>
            </w:tcBorders>
            <w:vAlign w:val="center"/>
          </w:tcPr>
          <w:p w14:paraId="456DF6BD" w14:textId="6228D8E1" w:rsidR="000135CD" w:rsidRPr="000135CD" w:rsidRDefault="000135CD" w:rsidP="000135CD">
            <w:pPr>
              <w:spacing w:line="276" w:lineRule="auto"/>
              <w:jc w:val="center"/>
              <w:rPr>
                <w:rFonts w:cs="Times New Roman"/>
                <w:sz w:val="20"/>
              </w:rPr>
            </w:pPr>
            <w:r w:rsidRPr="000135CD">
              <w:rPr>
                <w:rFonts w:cs="Times New Roman"/>
                <w:color w:val="000000"/>
                <w:sz w:val="20"/>
                <w:szCs w:val="22"/>
              </w:rPr>
              <w:t>31 Mei 2024</w:t>
            </w:r>
          </w:p>
        </w:tc>
      </w:tr>
      <w:tr w:rsidR="000135CD" w14:paraId="3CE82AFC" w14:textId="77777777" w:rsidTr="000135CD">
        <w:tc>
          <w:tcPr>
            <w:tcW w:w="1129" w:type="dxa"/>
            <w:tcBorders>
              <w:top w:val="nil"/>
              <w:left w:val="nil"/>
              <w:right w:val="nil"/>
            </w:tcBorders>
            <w:vAlign w:val="bottom"/>
          </w:tcPr>
          <w:p w14:paraId="4F40FCD0" w14:textId="6BC0CC8C" w:rsidR="000135CD" w:rsidRPr="00277D2F" w:rsidRDefault="000135CD" w:rsidP="000135CD">
            <w:pPr>
              <w:spacing w:line="276" w:lineRule="auto"/>
              <w:jc w:val="center"/>
              <w:rPr>
                <w:rFonts w:cs="Times New Roman"/>
                <w:sz w:val="20"/>
                <w:szCs w:val="20"/>
              </w:rPr>
            </w:pPr>
            <w:r w:rsidRPr="00277D2F">
              <w:rPr>
                <w:rFonts w:cs="Times New Roman"/>
                <w:color w:val="000000"/>
                <w:sz w:val="20"/>
                <w:szCs w:val="20"/>
              </w:rPr>
              <w:t>120450058</w:t>
            </w:r>
          </w:p>
        </w:tc>
        <w:tc>
          <w:tcPr>
            <w:tcW w:w="1701" w:type="dxa"/>
            <w:tcBorders>
              <w:top w:val="nil"/>
              <w:left w:val="nil"/>
              <w:right w:val="nil"/>
            </w:tcBorders>
            <w:vAlign w:val="center"/>
          </w:tcPr>
          <w:p w14:paraId="0B2F95E7" w14:textId="5E74023B" w:rsidR="000135CD" w:rsidRPr="00277D2F" w:rsidRDefault="000135CD" w:rsidP="000135CD">
            <w:pPr>
              <w:spacing w:line="276" w:lineRule="auto"/>
              <w:jc w:val="center"/>
              <w:rPr>
                <w:rFonts w:cs="Times New Roman"/>
                <w:sz w:val="20"/>
                <w:szCs w:val="20"/>
              </w:rPr>
            </w:pPr>
            <w:r w:rsidRPr="00277D2F">
              <w:rPr>
                <w:rFonts w:cs="Times New Roman"/>
                <w:color w:val="000000"/>
                <w:sz w:val="20"/>
                <w:szCs w:val="20"/>
              </w:rPr>
              <w:t>18 Januari 2024</w:t>
            </w:r>
          </w:p>
        </w:tc>
        <w:tc>
          <w:tcPr>
            <w:tcW w:w="426" w:type="dxa"/>
            <w:tcBorders>
              <w:top w:val="nil"/>
              <w:left w:val="nil"/>
              <w:bottom w:val="nil"/>
              <w:right w:val="nil"/>
            </w:tcBorders>
          </w:tcPr>
          <w:p w14:paraId="3B966655" w14:textId="77777777" w:rsidR="000135CD" w:rsidRDefault="000135CD" w:rsidP="000135CD">
            <w:pPr>
              <w:spacing w:line="276" w:lineRule="auto"/>
            </w:pPr>
          </w:p>
        </w:tc>
        <w:tc>
          <w:tcPr>
            <w:tcW w:w="1134" w:type="dxa"/>
            <w:tcBorders>
              <w:top w:val="nil"/>
              <w:left w:val="nil"/>
              <w:right w:val="nil"/>
            </w:tcBorders>
            <w:vAlign w:val="center"/>
          </w:tcPr>
          <w:p w14:paraId="13E09330" w14:textId="74E6C54D" w:rsidR="000135CD" w:rsidRPr="000135CD" w:rsidRDefault="000135CD" w:rsidP="000135CD">
            <w:pPr>
              <w:spacing w:line="276" w:lineRule="auto"/>
              <w:jc w:val="center"/>
              <w:rPr>
                <w:rFonts w:cs="Times New Roman"/>
                <w:sz w:val="20"/>
                <w:szCs w:val="20"/>
              </w:rPr>
            </w:pPr>
            <w:r w:rsidRPr="000135CD">
              <w:rPr>
                <w:rFonts w:cs="Times New Roman"/>
                <w:color w:val="000000"/>
                <w:sz w:val="20"/>
                <w:szCs w:val="20"/>
              </w:rPr>
              <w:t>120450088</w:t>
            </w:r>
          </w:p>
        </w:tc>
        <w:tc>
          <w:tcPr>
            <w:tcW w:w="1701" w:type="dxa"/>
            <w:tcBorders>
              <w:top w:val="nil"/>
              <w:left w:val="nil"/>
              <w:right w:val="nil"/>
            </w:tcBorders>
            <w:vAlign w:val="center"/>
          </w:tcPr>
          <w:p w14:paraId="297B56C8" w14:textId="542C036C" w:rsidR="000135CD" w:rsidRPr="000135CD" w:rsidRDefault="000135CD" w:rsidP="000135CD">
            <w:pPr>
              <w:spacing w:line="276" w:lineRule="auto"/>
              <w:jc w:val="center"/>
              <w:rPr>
                <w:rFonts w:cs="Times New Roman"/>
                <w:sz w:val="20"/>
                <w:szCs w:val="20"/>
              </w:rPr>
            </w:pPr>
            <w:r w:rsidRPr="000135CD">
              <w:rPr>
                <w:rFonts w:cs="Times New Roman"/>
                <w:color w:val="000000"/>
                <w:sz w:val="20"/>
                <w:szCs w:val="20"/>
              </w:rPr>
              <w:t>17 Mei 2024</w:t>
            </w:r>
          </w:p>
        </w:tc>
        <w:tc>
          <w:tcPr>
            <w:tcW w:w="425" w:type="dxa"/>
            <w:tcBorders>
              <w:top w:val="nil"/>
              <w:left w:val="nil"/>
              <w:bottom w:val="nil"/>
              <w:right w:val="nil"/>
            </w:tcBorders>
          </w:tcPr>
          <w:p w14:paraId="7BBCEEED" w14:textId="77777777" w:rsidR="000135CD" w:rsidRDefault="000135CD" w:rsidP="000135CD">
            <w:pPr>
              <w:spacing w:line="276" w:lineRule="auto"/>
              <w:jc w:val="center"/>
            </w:pPr>
          </w:p>
        </w:tc>
        <w:tc>
          <w:tcPr>
            <w:tcW w:w="1134" w:type="dxa"/>
            <w:tcBorders>
              <w:top w:val="nil"/>
              <w:left w:val="nil"/>
              <w:right w:val="nil"/>
            </w:tcBorders>
            <w:vAlign w:val="bottom"/>
          </w:tcPr>
          <w:p w14:paraId="1A26E3C0" w14:textId="54151ABC" w:rsidR="000135CD" w:rsidRPr="000135CD" w:rsidRDefault="000135CD" w:rsidP="000135CD">
            <w:pPr>
              <w:spacing w:line="276" w:lineRule="auto"/>
              <w:jc w:val="center"/>
              <w:rPr>
                <w:rFonts w:cs="Times New Roman"/>
                <w:sz w:val="20"/>
              </w:rPr>
            </w:pPr>
            <w:r w:rsidRPr="000135CD">
              <w:rPr>
                <w:rFonts w:cs="Times New Roman"/>
                <w:color w:val="000000"/>
                <w:sz w:val="20"/>
                <w:szCs w:val="22"/>
              </w:rPr>
              <w:t>120450088</w:t>
            </w:r>
          </w:p>
        </w:tc>
        <w:tc>
          <w:tcPr>
            <w:tcW w:w="1700" w:type="dxa"/>
            <w:tcBorders>
              <w:top w:val="nil"/>
              <w:left w:val="nil"/>
              <w:right w:val="nil"/>
            </w:tcBorders>
            <w:vAlign w:val="center"/>
          </w:tcPr>
          <w:p w14:paraId="60FBF4B8" w14:textId="48AF86D2" w:rsidR="000135CD" w:rsidRPr="000135CD" w:rsidRDefault="000135CD" w:rsidP="000135CD">
            <w:pPr>
              <w:spacing w:line="276" w:lineRule="auto"/>
              <w:jc w:val="center"/>
              <w:rPr>
                <w:rFonts w:cs="Times New Roman"/>
                <w:sz w:val="20"/>
              </w:rPr>
            </w:pPr>
            <w:r w:rsidRPr="000135CD">
              <w:rPr>
                <w:rFonts w:cs="Times New Roman"/>
                <w:color w:val="000000"/>
                <w:sz w:val="20"/>
                <w:szCs w:val="22"/>
              </w:rPr>
              <w:t>31 Mei 2024</w:t>
            </w:r>
          </w:p>
        </w:tc>
      </w:tr>
    </w:tbl>
    <w:p w14:paraId="63B97449" w14:textId="77777777" w:rsidR="000135CD" w:rsidRDefault="000135CD" w:rsidP="00192A05">
      <w:pPr>
        <w:pStyle w:val="Judul2"/>
        <w:spacing w:line="276" w:lineRule="auto"/>
      </w:pPr>
      <w:bookmarkStart w:id="24" w:name="_Toc215006606"/>
    </w:p>
    <w:p w14:paraId="2FFA759D" w14:textId="6582BDD5" w:rsidR="11A11C20" w:rsidRDefault="11A11C20" w:rsidP="00192A05">
      <w:pPr>
        <w:pStyle w:val="Judul2"/>
        <w:spacing w:line="276" w:lineRule="auto"/>
      </w:pPr>
      <w:r>
        <w:t>4.2 Pra-pemrosesan Data</w:t>
      </w:r>
      <w:bookmarkEnd w:id="24"/>
    </w:p>
    <w:p w14:paraId="7AA9F024" w14:textId="25BB40BD" w:rsidR="66F9C775" w:rsidRDefault="52546FED" w:rsidP="00192A05">
      <w:pPr>
        <w:spacing w:line="276" w:lineRule="auto"/>
        <w:ind w:firstLine="450"/>
      </w:pPr>
      <w:r>
        <w:t xml:space="preserve">Tahap pra-pemrosesan data dimulai dari menggabungkan data tanggal Sempro, Semhas, dan Sidang berdasarkan kolom NIM. Penggabungan ini dilakukan dengan menggunakan fungsi </w:t>
      </w:r>
      <w:r w:rsidRPr="52546FED">
        <w:rPr>
          <w:i/>
          <w:iCs/>
        </w:rPr>
        <w:t xml:space="preserve">merge </w:t>
      </w:r>
      <w:r>
        <w:t xml:space="preserve">dengan kondisi menyamakan kolom NIM dari setiap tabel. Setelah mendapat data hasil penggabungannya, dilakukan penghapusan baris data dengan kondisi bahwa tahap Sidang belum terpenuhi yang ditandai dengan kolom tanggal Sidang merupakan nilai </w:t>
      </w:r>
      <w:r w:rsidRPr="52546FED">
        <w:rPr>
          <w:i/>
          <w:iCs/>
        </w:rPr>
        <w:t>Null</w:t>
      </w:r>
      <w:r>
        <w:t>. Hasil akhir data bersih yang didapat dari tahap ini yaitu sebanyak 128 baris data.</w:t>
      </w:r>
    </w:p>
    <w:p w14:paraId="6E731BA9" w14:textId="5F2E65EB" w:rsidR="66F9C775" w:rsidRDefault="66F9C775" w:rsidP="00192A05">
      <w:pPr>
        <w:spacing w:line="276" w:lineRule="auto"/>
        <w:ind w:firstLine="450"/>
      </w:pPr>
      <w:r w:rsidRPr="66F9C775">
        <w:t xml:space="preserve">Kolom setiap tanggal yang ada pada data bersih masih dalam bentuk teks umum. Untuk dapat melakukan perhitungan jarak setiap tahap seminar (dalam hari), dilakukan transformasi tipe data pada kolom tanggal Sempro, tanggal Semhas, dan tanggal Sidang menjadi tipe data </w:t>
      </w:r>
      <w:r w:rsidRPr="66F9C775">
        <w:rPr>
          <w:i/>
          <w:iCs/>
        </w:rPr>
        <w:t>datetime</w:t>
      </w:r>
      <w:r w:rsidRPr="66F9C775">
        <w:t xml:space="preserve"> dengan format dd/mm/yyyy. Setelah itu, dilakukan perhitungan jarak hari antara tahap seminar. Terdapat 2 kolom baru dalam data yaitu jarak_sempro_semhas yang mewakili jumlah hari antara tanggal Sempro dan Semhas serta jarak_semhas_sidang yang mewakili jumlah hari antara tanggal Semhas dan Sidang. Hasil akhir data dari tahap pra-pemrosesan terlampir pada Tabel 4.</w:t>
      </w:r>
      <w:r w:rsidR="008631BF">
        <w:rPr>
          <w:lang w:val="en-US"/>
        </w:rPr>
        <w:t>2</w:t>
      </w:r>
      <w:r w:rsidRPr="66F9C775">
        <w:t>.</w:t>
      </w:r>
    </w:p>
    <w:p w14:paraId="1208C7D5" w14:textId="77777777" w:rsidR="008631BF" w:rsidRDefault="008631BF" w:rsidP="00192A05">
      <w:pPr>
        <w:spacing w:line="276" w:lineRule="auto"/>
        <w:ind w:firstLine="450"/>
      </w:pPr>
    </w:p>
    <w:p w14:paraId="62650D12" w14:textId="24F7A655" w:rsidR="66F9C775" w:rsidRDefault="2D590CF8" w:rsidP="2D590CF8">
      <w:pPr>
        <w:spacing w:after="0" w:line="276" w:lineRule="auto"/>
        <w:jc w:val="center"/>
        <w:rPr>
          <w:sz w:val="18"/>
          <w:szCs w:val="18"/>
        </w:rPr>
      </w:pPr>
      <w:r w:rsidRPr="2D590CF8">
        <w:rPr>
          <w:b/>
          <w:bCs/>
          <w:sz w:val="18"/>
          <w:szCs w:val="18"/>
        </w:rPr>
        <w:lastRenderedPageBreak/>
        <w:t>Tabel 4.</w:t>
      </w:r>
      <w:r w:rsidR="00277D2F">
        <w:rPr>
          <w:b/>
          <w:bCs/>
          <w:sz w:val="18"/>
          <w:szCs w:val="18"/>
          <w:lang w:val="en-US"/>
        </w:rPr>
        <w:t>2</w:t>
      </w:r>
      <w:r w:rsidRPr="2D590CF8">
        <w:rPr>
          <w:b/>
          <w:bCs/>
          <w:sz w:val="18"/>
          <w:szCs w:val="18"/>
        </w:rPr>
        <w:t xml:space="preserve"> </w:t>
      </w:r>
      <w:r w:rsidRPr="2D590CF8">
        <w:rPr>
          <w:sz w:val="18"/>
          <w:szCs w:val="18"/>
        </w:rPr>
        <w:t xml:space="preserve">Data </w:t>
      </w:r>
      <w:r w:rsidR="009D5580">
        <w:rPr>
          <w:sz w:val="18"/>
          <w:szCs w:val="18"/>
        </w:rPr>
        <w:t>B</w:t>
      </w:r>
      <w:r w:rsidRPr="2D590CF8">
        <w:rPr>
          <w:sz w:val="18"/>
          <w:szCs w:val="18"/>
        </w:rPr>
        <w:t xml:space="preserve">ersih </w:t>
      </w:r>
      <w:r w:rsidR="009D5580">
        <w:rPr>
          <w:sz w:val="18"/>
          <w:szCs w:val="18"/>
        </w:rPr>
        <w:t>H</w:t>
      </w:r>
      <w:r w:rsidRPr="2D590CF8">
        <w:rPr>
          <w:sz w:val="18"/>
          <w:szCs w:val="18"/>
        </w:rPr>
        <w:t xml:space="preserve">asil </w:t>
      </w:r>
      <w:r w:rsidR="009D5580">
        <w:rPr>
          <w:sz w:val="18"/>
          <w:szCs w:val="18"/>
        </w:rPr>
        <w:t>P</w:t>
      </w:r>
      <w:r w:rsidRPr="2D590CF8">
        <w:rPr>
          <w:sz w:val="18"/>
          <w:szCs w:val="18"/>
        </w:rPr>
        <w:t xml:space="preserve">ra-pemrosesan </w:t>
      </w:r>
      <w:r w:rsidR="009D5580">
        <w:rPr>
          <w:sz w:val="18"/>
          <w:szCs w:val="18"/>
        </w:rPr>
        <w:t>D</w:t>
      </w:r>
      <w:r w:rsidRPr="2D590CF8">
        <w:rPr>
          <w:sz w:val="18"/>
          <w:szCs w:val="18"/>
        </w:rPr>
        <w:t>ata</w:t>
      </w:r>
    </w:p>
    <w:tbl>
      <w:tblPr>
        <w:tblStyle w:val="KisiTabel"/>
        <w:tblW w:w="935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491"/>
        <w:gridCol w:w="1124"/>
        <w:gridCol w:w="1170"/>
        <w:gridCol w:w="1170"/>
        <w:gridCol w:w="1170"/>
        <w:gridCol w:w="2160"/>
        <w:gridCol w:w="2065"/>
      </w:tblGrid>
      <w:tr w:rsidR="66F9C775" w14:paraId="1AE1250F" w14:textId="77777777" w:rsidTr="00497684">
        <w:trPr>
          <w:trHeight w:val="300"/>
        </w:trPr>
        <w:tc>
          <w:tcPr>
            <w:tcW w:w="491" w:type="dxa"/>
            <w:tcBorders>
              <w:top w:val="single" w:sz="4" w:space="0" w:color="auto"/>
              <w:bottom w:val="single" w:sz="4" w:space="0" w:color="auto"/>
            </w:tcBorders>
          </w:tcPr>
          <w:p w14:paraId="75AE1204" w14:textId="05A1D85E" w:rsidR="66F9C775" w:rsidRPr="00497684" w:rsidRDefault="66F9C775" w:rsidP="00192A05">
            <w:pPr>
              <w:spacing w:line="276" w:lineRule="auto"/>
              <w:jc w:val="center"/>
              <w:rPr>
                <w:b/>
                <w:bCs/>
                <w:sz w:val="18"/>
                <w:szCs w:val="18"/>
              </w:rPr>
            </w:pPr>
            <w:r w:rsidRPr="00497684">
              <w:rPr>
                <w:b/>
                <w:bCs/>
                <w:sz w:val="20"/>
                <w:szCs w:val="20"/>
              </w:rPr>
              <w:t>No</w:t>
            </w:r>
          </w:p>
        </w:tc>
        <w:tc>
          <w:tcPr>
            <w:tcW w:w="1124" w:type="dxa"/>
            <w:tcBorders>
              <w:top w:val="single" w:sz="4" w:space="0" w:color="auto"/>
              <w:bottom w:val="single" w:sz="4" w:space="0" w:color="auto"/>
            </w:tcBorders>
          </w:tcPr>
          <w:p w14:paraId="631AD4DF" w14:textId="65F86372" w:rsidR="66F9C775" w:rsidRPr="00497684" w:rsidRDefault="66F9C775" w:rsidP="00192A05">
            <w:pPr>
              <w:spacing w:line="276" w:lineRule="auto"/>
              <w:jc w:val="center"/>
              <w:rPr>
                <w:b/>
                <w:bCs/>
                <w:sz w:val="18"/>
                <w:szCs w:val="18"/>
              </w:rPr>
            </w:pPr>
            <w:r w:rsidRPr="00497684">
              <w:rPr>
                <w:b/>
                <w:bCs/>
                <w:sz w:val="20"/>
                <w:szCs w:val="20"/>
              </w:rPr>
              <w:t>NIM</w:t>
            </w:r>
          </w:p>
        </w:tc>
        <w:tc>
          <w:tcPr>
            <w:tcW w:w="1170" w:type="dxa"/>
            <w:tcBorders>
              <w:top w:val="single" w:sz="4" w:space="0" w:color="auto"/>
              <w:bottom w:val="single" w:sz="4" w:space="0" w:color="auto"/>
            </w:tcBorders>
          </w:tcPr>
          <w:p w14:paraId="2678D07B" w14:textId="52220138" w:rsidR="66F9C775" w:rsidRPr="00497684" w:rsidRDefault="66F9C775" w:rsidP="00192A05">
            <w:pPr>
              <w:spacing w:line="276" w:lineRule="auto"/>
              <w:jc w:val="center"/>
              <w:rPr>
                <w:b/>
                <w:bCs/>
                <w:sz w:val="18"/>
                <w:szCs w:val="18"/>
              </w:rPr>
            </w:pPr>
            <w:r w:rsidRPr="00497684">
              <w:rPr>
                <w:b/>
                <w:bCs/>
                <w:sz w:val="20"/>
                <w:szCs w:val="20"/>
              </w:rPr>
              <w:t>Sidang</w:t>
            </w:r>
          </w:p>
        </w:tc>
        <w:tc>
          <w:tcPr>
            <w:tcW w:w="1170" w:type="dxa"/>
            <w:tcBorders>
              <w:top w:val="single" w:sz="4" w:space="0" w:color="auto"/>
              <w:bottom w:val="single" w:sz="4" w:space="0" w:color="auto"/>
            </w:tcBorders>
          </w:tcPr>
          <w:p w14:paraId="48B13ED8" w14:textId="5BE4A224" w:rsidR="66F9C775" w:rsidRPr="00497684" w:rsidRDefault="66F9C775" w:rsidP="00192A05">
            <w:pPr>
              <w:spacing w:line="276" w:lineRule="auto"/>
              <w:jc w:val="center"/>
              <w:rPr>
                <w:b/>
                <w:bCs/>
                <w:sz w:val="18"/>
                <w:szCs w:val="18"/>
              </w:rPr>
            </w:pPr>
            <w:r w:rsidRPr="00497684">
              <w:rPr>
                <w:b/>
                <w:bCs/>
                <w:sz w:val="20"/>
                <w:szCs w:val="20"/>
              </w:rPr>
              <w:t>Semhas</w:t>
            </w:r>
          </w:p>
        </w:tc>
        <w:tc>
          <w:tcPr>
            <w:tcW w:w="1170" w:type="dxa"/>
            <w:tcBorders>
              <w:top w:val="single" w:sz="4" w:space="0" w:color="auto"/>
              <w:bottom w:val="single" w:sz="4" w:space="0" w:color="auto"/>
            </w:tcBorders>
          </w:tcPr>
          <w:p w14:paraId="61E6B11E" w14:textId="58733FF1" w:rsidR="66F9C775" w:rsidRPr="00497684" w:rsidRDefault="66F9C775" w:rsidP="00192A05">
            <w:pPr>
              <w:spacing w:line="276" w:lineRule="auto"/>
              <w:jc w:val="center"/>
              <w:rPr>
                <w:b/>
                <w:bCs/>
                <w:sz w:val="18"/>
                <w:szCs w:val="18"/>
              </w:rPr>
            </w:pPr>
            <w:r w:rsidRPr="00497684">
              <w:rPr>
                <w:b/>
                <w:bCs/>
                <w:sz w:val="20"/>
                <w:szCs w:val="20"/>
              </w:rPr>
              <w:t>Sempro</w:t>
            </w:r>
          </w:p>
        </w:tc>
        <w:tc>
          <w:tcPr>
            <w:tcW w:w="2160" w:type="dxa"/>
            <w:tcBorders>
              <w:top w:val="single" w:sz="4" w:space="0" w:color="auto"/>
              <w:bottom w:val="single" w:sz="4" w:space="0" w:color="auto"/>
            </w:tcBorders>
          </w:tcPr>
          <w:p w14:paraId="5BFBA5E5" w14:textId="08B237AE" w:rsidR="66F9C775" w:rsidRPr="00497684" w:rsidRDefault="66F9C775" w:rsidP="00192A05">
            <w:pPr>
              <w:spacing w:line="276" w:lineRule="auto"/>
              <w:ind w:left="-112" w:right="-113"/>
              <w:jc w:val="center"/>
              <w:rPr>
                <w:b/>
                <w:bCs/>
                <w:sz w:val="18"/>
                <w:szCs w:val="18"/>
              </w:rPr>
            </w:pPr>
            <w:r w:rsidRPr="00497684">
              <w:rPr>
                <w:b/>
                <w:bCs/>
                <w:sz w:val="20"/>
                <w:szCs w:val="20"/>
              </w:rPr>
              <w:t>Jarak_sempro_semhas</w:t>
            </w:r>
          </w:p>
        </w:tc>
        <w:tc>
          <w:tcPr>
            <w:tcW w:w="2065" w:type="dxa"/>
            <w:tcBorders>
              <w:top w:val="single" w:sz="4" w:space="0" w:color="auto"/>
              <w:bottom w:val="single" w:sz="4" w:space="0" w:color="auto"/>
            </w:tcBorders>
          </w:tcPr>
          <w:p w14:paraId="571273DA" w14:textId="7F77E567" w:rsidR="66F9C775" w:rsidRPr="00497684" w:rsidRDefault="66F9C775" w:rsidP="00192A05">
            <w:pPr>
              <w:spacing w:line="276" w:lineRule="auto"/>
              <w:ind w:left="-107" w:right="-108"/>
              <w:jc w:val="center"/>
              <w:rPr>
                <w:b/>
                <w:bCs/>
                <w:sz w:val="18"/>
                <w:szCs w:val="18"/>
              </w:rPr>
            </w:pPr>
            <w:r w:rsidRPr="00497684">
              <w:rPr>
                <w:b/>
                <w:bCs/>
                <w:sz w:val="20"/>
                <w:szCs w:val="20"/>
              </w:rPr>
              <w:t>Jarak_semhas_sidang</w:t>
            </w:r>
          </w:p>
        </w:tc>
      </w:tr>
      <w:tr w:rsidR="66F9C775" w14:paraId="7475FD73" w14:textId="77777777" w:rsidTr="00497684">
        <w:trPr>
          <w:trHeight w:val="300"/>
        </w:trPr>
        <w:tc>
          <w:tcPr>
            <w:tcW w:w="491" w:type="dxa"/>
            <w:tcBorders>
              <w:top w:val="single" w:sz="4" w:space="0" w:color="auto"/>
            </w:tcBorders>
          </w:tcPr>
          <w:p w14:paraId="07FFAD17" w14:textId="6AD7652C" w:rsidR="66F9C775" w:rsidRDefault="66F9C775" w:rsidP="00192A05">
            <w:pPr>
              <w:spacing w:line="276" w:lineRule="auto"/>
              <w:jc w:val="center"/>
              <w:rPr>
                <w:sz w:val="18"/>
                <w:szCs w:val="18"/>
              </w:rPr>
            </w:pPr>
            <w:r w:rsidRPr="66F9C775">
              <w:rPr>
                <w:sz w:val="20"/>
                <w:szCs w:val="20"/>
              </w:rPr>
              <w:t>1</w:t>
            </w:r>
          </w:p>
        </w:tc>
        <w:tc>
          <w:tcPr>
            <w:tcW w:w="1124" w:type="dxa"/>
            <w:tcBorders>
              <w:top w:val="single" w:sz="4" w:space="0" w:color="auto"/>
            </w:tcBorders>
          </w:tcPr>
          <w:p w14:paraId="02512AA6" w14:textId="23A4F024" w:rsidR="66F9C775" w:rsidRDefault="66F9C775" w:rsidP="00192A05">
            <w:pPr>
              <w:spacing w:line="276" w:lineRule="auto"/>
              <w:rPr>
                <w:sz w:val="18"/>
                <w:szCs w:val="18"/>
              </w:rPr>
            </w:pPr>
            <w:r w:rsidRPr="66F9C775">
              <w:rPr>
                <w:sz w:val="20"/>
                <w:szCs w:val="20"/>
              </w:rPr>
              <w:t>120450073</w:t>
            </w:r>
          </w:p>
        </w:tc>
        <w:tc>
          <w:tcPr>
            <w:tcW w:w="1170" w:type="dxa"/>
            <w:tcBorders>
              <w:top w:val="single" w:sz="4" w:space="0" w:color="auto"/>
            </w:tcBorders>
          </w:tcPr>
          <w:p w14:paraId="26CB7847" w14:textId="3966C154" w:rsidR="66F9C775" w:rsidRDefault="66F9C775" w:rsidP="00192A05">
            <w:pPr>
              <w:spacing w:line="276" w:lineRule="auto"/>
              <w:rPr>
                <w:sz w:val="18"/>
                <w:szCs w:val="18"/>
              </w:rPr>
            </w:pPr>
            <w:r w:rsidRPr="66F9C775">
              <w:rPr>
                <w:sz w:val="20"/>
                <w:szCs w:val="20"/>
              </w:rPr>
              <w:t>2024-05-21</w:t>
            </w:r>
          </w:p>
        </w:tc>
        <w:tc>
          <w:tcPr>
            <w:tcW w:w="1170" w:type="dxa"/>
            <w:tcBorders>
              <w:top w:val="single" w:sz="4" w:space="0" w:color="auto"/>
            </w:tcBorders>
          </w:tcPr>
          <w:p w14:paraId="2C89E629" w14:textId="54FCD88D" w:rsidR="66F9C775" w:rsidRDefault="66F9C775" w:rsidP="00192A05">
            <w:pPr>
              <w:spacing w:line="276" w:lineRule="auto"/>
              <w:rPr>
                <w:sz w:val="18"/>
                <w:szCs w:val="18"/>
              </w:rPr>
            </w:pPr>
            <w:r w:rsidRPr="66F9C775">
              <w:rPr>
                <w:sz w:val="20"/>
                <w:szCs w:val="20"/>
              </w:rPr>
              <w:t>2024-03-30</w:t>
            </w:r>
          </w:p>
        </w:tc>
        <w:tc>
          <w:tcPr>
            <w:tcW w:w="1170" w:type="dxa"/>
            <w:tcBorders>
              <w:top w:val="single" w:sz="4" w:space="0" w:color="auto"/>
            </w:tcBorders>
          </w:tcPr>
          <w:p w14:paraId="31F65260" w14:textId="514B0F18" w:rsidR="66F9C775" w:rsidRDefault="66F9C775" w:rsidP="00192A05">
            <w:pPr>
              <w:spacing w:line="276" w:lineRule="auto"/>
              <w:rPr>
                <w:sz w:val="20"/>
                <w:szCs w:val="20"/>
              </w:rPr>
            </w:pPr>
            <w:r w:rsidRPr="66F9C775">
              <w:rPr>
                <w:sz w:val="20"/>
                <w:szCs w:val="20"/>
              </w:rPr>
              <w:t>2024-01-13</w:t>
            </w:r>
          </w:p>
        </w:tc>
        <w:tc>
          <w:tcPr>
            <w:tcW w:w="2160" w:type="dxa"/>
            <w:tcBorders>
              <w:top w:val="single" w:sz="4" w:space="0" w:color="auto"/>
            </w:tcBorders>
          </w:tcPr>
          <w:p w14:paraId="406E041F" w14:textId="4354E045" w:rsidR="66F9C775" w:rsidRDefault="66F9C775" w:rsidP="00192A05">
            <w:pPr>
              <w:spacing w:line="276" w:lineRule="auto"/>
              <w:jc w:val="center"/>
              <w:rPr>
                <w:sz w:val="20"/>
                <w:szCs w:val="20"/>
              </w:rPr>
            </w:pPr>
            <w:r w:rsidRPr="66F9C775">
              <w:rPr>
                <w:sz w:val="20"/>
                <w:szCs w:val="20"/>
              </w:rPr>
              <w:t>77</w:t>
            </w:r>
          </w:p>
        </w:tc>
        <w:tc>
          <w:tcPr>
            <w:tcW w:w="2065" w:type="dxa"/>
            <w:tcBorders>
              <w:top w:val="single" w:sz="4" w:space="0" w:color="auto"/>
            </w:tcBorders>
          </w:tcPr>
          <w:p w14:paraId="54075FA5" w14:textId="71D48D64" w:rsidR="66F9C775" w:rsidRDefault="66F9C775" w:rsidP="00192A05">
            <w:pPr>
              <w:spacing w:line="276" w:lineRule="auto"/>
              <w:jc w:val="center"/>
              <w:rPr>
                <w:sz w:val="20"/>
                <w:szCs w:val="20"/>
              </w:rPr>
            </w:pPr>
            <w:r w:rsidRPr="66F9C775">
              <w:rPr>
                <w:sz w:val="20"/>
                <w:szCs w:val="20"/>
              </w:rPr>
              <w:t>52</w:t>
            </w:r>
          </w:p>
        </w:tc>
      </w:tr>
      <w:tr w:rsidR="66F9C775" w14:paraId="2E258F82" w14:textId="77777777" w:rsidTr="00497684">
        <w:trPr>
          <w:trHeight w:val="300"/>
        </w:trPr>
        <w:tc>
          <w:tcPr>
            <w:tcW w:w="491" w:type="dxa"/>
          </w:tcPr>
          <w:p w14:paraId="731740CF" w14:textId="57F289B5" w:rsidR="66F9C775" w:rsidRDefault="66F9C775" w:rsidP="00192A05">
            <w:pPr>
              <w:spacing w:line="276" w:lineRule="auto"/>
              <w:jc w:val="center"/>
              <w:rPr>
                <w:sz w:val="18"/>
                <w:szCs w:val="18"/>
              </w:rPr>
            </w:pPr>
            <w:r w:rsidRPr="66F9C775">
              <w:rPr>
                <w:sz w:val="20"/>
                <w:szCs w:val="20"/>
              </w:rPr>
              <w:t>2</w:t>
            </w:r>
          </w:p>
        </w:tc>
        <w:tc>
          <w:tcPr>
            <w:tcW w:w="1124" w:type="dxa"/>
          </w:tcPr>
          <w:p w14:paraId="04BFE948" w14:textId="6482FE54" w:rsidR="66F9C775" w:rsidRDefault="66F9C775" w:rsidP="00192A05">
            <w:pPr>
              <w:spacing w:line="276" w:lineRule="auto"/>
              <w:rPr>
                <w:sz w:val="18"/>
                <w:szCs w:val="18"/>
              </w:rPr>
            </w:pPr>
            <w:r w:rsidRPr="66F9C775">
              <w:rPr>
                <w:sz w:val="20"/>
                <w:szCs w:val="20"/>
              </w:rPr>
              <w:t>120450058</w:t>
            </w:r>
          </w:p>
        </w:tc>
        <w:tc>
          <w:tcPr>
            <w:tcW w:w="1170" w:type="dxa"/>
          </w:tcPr>
          <w:p w14:paraId="23BBACA8" w14:textId="459C7657" w:rsidR="66F9C775" w:rsidRDefault="66F9C775" w:rsidP="00192A05">
            <w:pPr>
              <w:spacing w:line="276" w:lineRule="auto"/>
              <w:rPr>
                <w:sz w:val="20"/>
                <w:szCs w:val="20"/>
              </w:rPr>
            </w:pPr>
            <w:r w:rsidRPr="66F9C775">
              <w:rPr>
                <w:sz w:val="20"/>
                <w:szCs w:val="20"/>
              </w:rPr>
              <w:t>2024-05-30</w:t>
            </w:r>
          </w:p>
        </w:tc>
        <w:tc>
          <w:tcPr>
            <w:tcW w:w="1170" w:type="dxa"/>
          </w:tcPr>
          <w:p w14:paraId="482AAC8E" w14:textId="2A7ACC98" w:rsidR="66F9C775" w:rsidRDefault="66F9C775" w:rsidP="00192A05">
            <w:pPr>
              <w:spacing w:line="276" w:lineRule="auto"/>
              <w:rPr>
                <w:sz w:val="20"/>
                <w:szCs w:val="20"/>
              </w:rPr>
            </w:pPr>
            <w:r w:rsidRPr="66F9C775">
              <w:rPr>
                <w:sz w:val="20"/>
                <w:szCs w:val="20"/>
              </w:rPr>
              <w:t>2024-04-01</w:t>
            </w:r>
          </w:p>
        </w:tc>
        <w:tc>
          <w:tcPr>
            <w:tcW w:w="1170" w:type="dxa"/>
          </w:tcPr>
          <w:p w14:paraId="468BB3D6" w14:textId="65D7AD81" w:rsidR="66F9C775" w:rsidRDefault="66F9C775" w:rsidP="00192A05">
            <w:pPr>
              <w:spacing w:line="276" w:lineRule="auto"/>
              <w:rPr>
                <w:sz w:val="20"/>
                <w:szCs w:val="20"/>
              </w:rPr>
            </w:pPr>
            <w:r w:rsidRPr="66F9C775">
              <w:rPr>
                <w:sz w:val="20"/>
                <w:szCs w:val="20"/>
              </w:rPr>
              <w:t>2024-01-18</w:t>
            </w:r>
          </w:p>
        </w:tc>
        <w:tc>
          <w:tcPr>
            <w:tcW w:w="2160" w:type="dxa"/>
          </w:tcPr>
          <w:p w14:paraId="5BFA1AF8" w14:textId="4676B27F" w:rsidR="66F9C775" w:rsidRDefault="66F9C775" w:rsidP="00192A05">
            <w:pPr>
              <w:spacing w:line="276" w:lineRule="auto"/>
              <w:jc w:val="center"/>
              <w:rPr>
                <w:sz w:val="20"/>
                <w:szCs w:val="20"/>
              </w:rPr>
            </w:pPr>
            <w:r w:rsidRPr="66F9C775">
              <w:rPr>
                <w:sz w:val="20"/>
                <w:szCs w:val="20"/>
              </w:rPr>
              <w:t>74</w:t>
            </w:r>
          </w:p>
        </w:tc>
        <w:tc>
          <w:tcPr>
            <w:tcW w:w="2065" w:type="dxa"/>
          </w:tcPr>
          <w:p w14:paraId="7A3B2091" w14:textId="47EF4135" w:rsidR="66F9C775" w:rsidRDefault="66F9C775" w:rsidP="00192A05">
            <w:pPr>
              <w:spacing w:line="276" w:lineRule="auto"/>
              <w:jc w:val="center"/>
              <w:rPr>
                <w:sz w:val="20"/>
                <w:szCs w:val="20"/>
              </w:rPr>
            </w:pPr>
            <w:r w:rsidRPr="66F9C775">
              <w:rPr>
                <w:sz w:val="20"/>
                <w:szCs w:val="20"/>
              </w:rPr>
              <w:t>59</w:t>
            </w:r>
          </w:p>
        </w:tc>
      </w:tr>
      <w:tr w:rsidR="66F9C775" w14:paraId="2BA12EE4" w14:textId="77777777" w:rsidTr="00497684">
        <w:trPr>
          <w:trHeight w:val="300"/>
        </w:trPr>
        <w:tc>
          <w:tcPr>
            <w:tcW w:w="491" w:type="dxa"/>
          </w:tcPr>
          <w:p w14:paraId="774F40AD" w14:textId="4754B835" w:rsidR="66F9C775" w:rsidRDefault="66F9C775" w:rsidP="00192A05">
            <w:pPr>
              <w:spacing w:line="276" w:lineRule="auto"/>
              <w:jc w:val="center"/>
              <w:rPr>
                <w:sz w:val="18"/>
                <w:szCs w:val="18"/>
              </w:rPr>
            </w:pPr>
            <w:r w:rsidRPr="66F9C775">
              <w:rPr>
                <w:sz w:val="20"/>
                <w:szCs w:val="20"/>
              </w:rPr>
              <w:t>3</w:t>
            </w:r>
          </w:p>
        </w:tc>
        <w:tc>
          <w:tcPr>
            <w:tcW w:w="1124" w:type="dxa"/>
          </w:tcPr>
          <w:p w14:paraId="3DCA5462" w14:textId="76473C62" w:rsidR="66F9C775" w:rsidRDefault="66F9C775" w:rsidP="00192A05">
            <w:pPr>
              <w:spacing w:line="276" w:lineRule="auto"/>
              <w:rPr>
                <w:sz w:val="18"/>
                <w:szCs w:val="18"/>
              </w:rPr>
            </w:pPr>
            <w:r w:rsidRPr="66F9C775">
              <w:rPr>
                <w:sz w:val="20"/>
                <w:szCs w:val="20"/>
              </w:rPr>
              <w:t>120450016</w:t>
            </w:r>
          </w:p>
        </w:tc>
        <w:tc>
          <w:tcPr>
            <w:tcW w:w="1170" w:type="dxa"/>
          </w:tcPr>
          <w:p w14:paraId="1D6043B0" w14:textId="6661351D" w:rsidR="66F9C775" w:rsidRDefault="66F9C775" w:rsidP="00192A05">
            <w:pPr>
              <w:spacing w:line="276" w:lineRule="auto"/>
              <w:rPr>
                <w:sz w:val="20"/>
                <w:szCs w:val="20"/>
              </w:rPr>
            </w:pPr>
            <w:r w:rsidRPr="66F9C775">
              <w:rPr>
                <w:sz w:val="20"/>
                <w:szCs w:val="20"/>
              </w:rPr>
              <w:t>2024-05-31</w:t>
            </w:r>
          </w:p>
        </w:tc>
        <w:tc>
          <w:tcPr>
            <w:tcW w:w="1170" w:type="dxa"/>
          </w:tcPr>
          <w:p w14:paraId="75399DF6" w14:textId="537D3A21" w:rsidR="66F9C775" w:rsidRDefault="66F9C775" w:rsidP="00192A05">
            <w:pPr>
              <w:spacing w:line="276" w:lineRule="auto"/>
              <w:rPr>
                <w:sz w:val="20"/>
                <w:szCs w:val="20"/>
              </w:rPr>
            </w:pPr>
            <w:r w:rsidRPr="66F9C775">
              <w:rPr>
                <w:sz w:val="20"/>
                <w:szCs w:val="20"/>
              </w:rPr>
              <w:t>2024-05-07</w:t>
            </w:r>
          </w:p>
        </w:tc>
        <w:tc>
          <w:tcPr>
            <w:tcW w:w="1170" w:type="dxa"/>
          </w:tcPr>
          <w:p w14:paraId="26F30763" w14:textId="22C26E47" w:rsidR="66F9C775" w:rsidRDefault="66F9C775" w:rsidP="00192A05">
            <w:pPr>
              <w:spacing w:line="276" w:lineRule="auto"/>
              <w:rPr>
                <w:sz w:val="20"/>
                <w:szCs w:val="20"/>
              </w:rPr>
            </w:pPr>
            <w:r w:rsidRPr="66F9C775">
              <w:rPr>
                <w:sz w:val="20"/>
                <w:szCs w:val="20"/>
              </w:rPr>
              <w:t>2024-01-18</w:t>
            </w:r>
          </w:p>
        </w:tc>
        <w:tc>
          <w:tcPr>
            <w:tcW w:w="2160" w:type="dxa"/>
          </w:tcPr>
          <w:p w14:paraId="38743FAD" w14:textId="5C01B5B5" w:rsidR="66F9C775" w:rsidRDefault="66F9C775" w:rsidP="00192A05">
            <w:pPr>
              <w:spacing w:line="276" w:lineRule="auto"/>
              <w:jc w:val="center"/>
              <w:rPr>
                <w:sz w:val="20"/>
                <w:szCs w:val="20"/>
              </w:rPr>
            </w:pPr>
            <w:r w:rsidRPr="66F9C775">
              <w:rPr>
                <w:sz w:val="20"/>
                <w:szCs w:val="20"/>
              </w:rPr>
              <w:t>110</w:t>
            </w:r>
          </w:p>
        </w:tc>
        <w:tc>
          <w:tcPr>
            <w:tcW w:w="2065" w:type="dxa"/>
          </w:tcPr>
          <w:p w14:paraId="127BF7D0" w14:textId="63C5EBC3" w:rsidR="66F9C775" w:rsidRDefault="66F9C775" w:rsidP="00192A05">
            <w:pPr>
              <w:spacing w:line="276" w:lineRule="auto"/>
              <w:jc w:val="center"/>
              <w:rPr>
                <w:sz w:val="20"/>
                <w:szCs w:val="20"/>
              </w:rPr>
            </w:pPr>
            <w:r w:rsidRPr="66F9C775">
              <w:rPr>
                <w:sz w:val="20"/>
                <w:szCs w:val="20"/>
              </w:rPr>
              <w:t>24</w:t>
            </w:r>
          </w:p>
        </w:tc>
      </w:tr>
      <w:tr w:rsidR="66F9C775" w14:paraId="3577DD62" w14:textId="77777777" w:rsidTr="00497684">
        <w:trPr>
          <w:trHeight w:val="300"/>
        </w:trPr>
        <w:tc>
          <w:tcPr>
            <w:tcW w:w="491" w:type="dxa"/>
          </w:tcPr>
          <w:p w14:paraId="61462996" w14:textId="5B24C0F2" w:rsidR="66F9C775" w:rsidRDefault="66F9C775" w:rsidP="00192A05">
            <w:pPr>
              <w:spacing w:line="276" w:lineRule="auto"/>
              <w:jc w:val="center"/>
              <w:rPr>
                <w:sz w:val="18"/>
                <w:szCs w:val="18"/>
              </w:rPr>
            </w:pPr>
            <w:r w:rsidRPr="66F9C775">
              <w:rPr>
                <w:sz w:val="20"/>
                <w:szCs w:val="20"/>
              </w:rPr>
              <w:t>4</w:t>
            </w:r>
          </w:p>
        </w:tc>
        <w:tc>
          <w:tcPr>
            <w:tcW w:w="1124" w:type="dxa"/>
          </w:tcPr>
          <w:p w14:paraId="23BE3EA1" w14:textId="4125467E" w:rsidR="66F9C775" w:rsidRDefault="66F9C775" w:rsidP="00192A05">
            <w:pPr>
              <w:spacing w:line="276" w:lineRule="auto"/>
              <w:rPr>
                <w:sz w:val="18"/>
                <w:szCs w:val="18"/>
              </w:rPr>
            </w:pPr>
            <w:r w:rsidRPr="66F9C775">
              <w:rPr>
                <w:sz w:val="20"/>
                <w:szCs w:val="20"/>
              </w:rPr>
              <w:t>120450040</w:t>
            </w:r>
          </w:p>
        </w:tc>
        <w:tc>
          <w:tcPr>
            <w:tcW w:w="1170" w:type="dxa"/>
          </w:tcPr>
          <w:p w14:paraId="216DECC7" w14:textId="5823A639" w:rsidR="66F9C775" w:rsidRDefault="66F9C775" w:rsidP="00192A05">
            <w:pPr>
              <w:spacing w:line="276" w:lineRule="auto"/>
              <w:rPr>
                <w:sz w:val="20"/>
                <w:szCs w:val="20"/>
              </w:rPr>
            </w:pPr>
            <w:r w:rsidRPr="66F9C775">
              <w:rPr>
                <w:sz w:val="20"/>
                <w:szCs w:val="20"/>
              </w:rPr>
              <w:t>2024-05-31</w:t>
            </w:r>
          </w:p>
        </w:tc>
        <w:tc>
          <w:tcPr>
            <w:tcW w:w="1170" w:type="dxa"/>
          </w:tcPr>
          <w:p w14:paraId="6B5DA47C" w14:textId="7005BB60" w:rsidR="66F9C775" w:rsidRDefault="66F9C775" w:rsidP="00192A05">
            <w:pPr>
              <w:spacing w:line="276" w:lineRule="auto"/>
              <w:rPr>
                <w:sz w:val="20"/>
                <w:szCs w:val="20"/>
              </w:rPr>
            </w:pPr>
            <w:r w:rsidRPr="66F9C775">
              <w:rPr>
                <w:sz w:val="20"/>
                <w:szCs w:val="20"/>
              </w:rPr>
              <w:t>2024-05-18</w:t>
            </w:r>
          </w:p>
        </w:tc>
        <w:tc>
          <w:tcPr>
            <w:tcW w:w="1170" w:type="dxa"/>
          </w:tcPr>
          <w:p w14:paraId="0587A2A6" w14:textId="3279EF1C" w:rsidR="66F9C775" w:rsidRDefault="66F9C775" w:rsidP="00192A05">
            <w:pPr>
              <w:spacing w:line="276" w:lineRule="auto"/>
              <w:rPr>
                <w:sz w:val="20"/>
                <w:szCs w:val="20"/>
              </w:rPr>
            </w:pPr>
            <w:r w:rsidRPr="66F9C775">
              <w:rPr>
                <w:sz w:val="20"/>
                <w:szCs w:val="20"/>
              </w:rPr>
              <w:t>2024-01-13</w:t>
            </w:r>
          </w:p>
        </w:tc>
        <w:tc>
          <w:tcPr>
            <w:tcW w:w="2160" w:type="dxa"/>
          </w:tcPr>
          <w:p w14:paraId="2F0B8A3B" w14:textId="03AE8B94" w:rsidR="66F9C775" w:rsidRDefault="66F9C775" w:rsidP="00192A05">
            <w:pPr>
              <w:spacing w:line="276" w:lineRule="auto"/>
              <w:jc w:val="center"/>
              <w:rPr>
                <w:sz w:val="20"/>
                <w:szCs w:val="20"/>
              </w:rPr>
            </w:pPr>
            <w:r w:rsidRPr="66F9C775">
              <w:rPr>
                <w:sz w:val="20"/>
                <w:szCs w:val="20"/>
              </w:rPr>
              <w:t>126</w:t>
            </w:r>
          </w:p>
        </w:tc>
        <w:tc>
          <w:tcPr>
            <w:tcW w:w="2065" w:type="dxa"/>
          </w:tcPr>
          <w:p w14:paraId="54C9E914" w14:textId="242664E0" w:rsidR="66F9C775" w:rsidRDefault="66F9C775" w:rsidP="00192A05">
            <w:pPr>
              <w:spacing w:line="276" w:lineRule="auto"/>
              <w:jc w:val="center"/>
              <w:rPr>
                <w:sz w:val="20"/>
                <w:szCs w:val="20"/>
              </w:rPr>
            </w:pPr>
            <w:r w:rsidRPr="66F9C775">
              <w:rPr>
                <w:sz w:val="20"/>
                <w:szCs w:val="20"/>
              </w:rPr>
              <w:t>13</w:t>
            </w:r>
          </w:p>
        </w:tc>
      </w:tr>
      <w:tr w:rsidR="66F9C775" w14:paraId="42E0B1B8" w14:textId="77777777" w:rsidTr="00497684">
        <w:trPr>
          <w:trHeight w:val="300"/>
        </w:trPr>
        <w:tc>
          <w:tcPr>
            <w:tcW w:w="491" w:type="dxa"/>
          </w:tcPr>
          <w:p w14:paraId="798B4D92" w14:textId="6F406525" w:rsidR="66F9C775" w:rsidRDefault="66F9C775" w:rsidP="00192A05">
            <w:pPr>
              <w:spacing w:line="276" w:lineRule="auto"/>
              <w:jc w:val="center"/>
              <w:rPr>
                <w:sz w:val="18"/>
                <w:szCs w:val="18"/>
              </w:rPr>
            </w:pPr>
            <w:r w:rsidRPr="66F9C775">
              <w:rPr>
                <w:sz w:val="20"/>
                <w:szCs w:val="20"/>
              </w:rPr>
              <w:t>5</w:t>
            </w:r>
          </w:p>
        </w:tc>
        <w:tc>
          <w:tcPr>
            <w:tcW w:w="1124" w:type="dxa"/>
          </w:tcPr>
          <w:p w14:paraId="545AC8FA" w14:textId="3ED1F149" w:rsidR="66F9C775" w:rsidRDefault="66F9C775" w:rsidP="00192A05">
            <w:pPr>
              <w:spacing w:line="276" w:lineRule="auto"/>
              <w:rPr>
                <w:sz w:val="18"/>
                <w:szCs w:val="18"/>
              </w:rPr>
            </w:pPr>
            <w:r w:rsidRPr="66F9C775">
              <w:rPr>
                <w:sz w:val="20"/>
                <w:szCs w:val="20"/>
              </w:rPr>
              <w:t>120450088</w:t>
            </w:r>
          </w:p>
        </w:tc>
        <w:tc>
          <w:tcPr>
            <w:tcW w:w="1170" w:type="dxa"/>
          </w:tcPr>
          <w:p w14:paraId="6E703D87" w14:textId="55529C5F" w:rsidR="66F9C775" w:rsidRDefault="66F9C775" w:rsidP="00192A05">
            <w:pPr>
              <w:spacing w:line="276" w:lineRule="auto"/>
              <w:rPr>
                <w:sz w:val="20"/>
                <w:szCs w:val="20"/>
              </w:rPr>
            </w:pPr>
            <w:r w:rsidRPr="66F9C775">
              <w:rPr>
                <w:sz w:val="20"/>
                <w:szCs w:val="20"/>
              </w:rPr>
              <w:t>2024-05-31</w:t>
            </w:r>
          </w:p>
        </w:tc>
        <w:tc>
          <w:tcPr>
            <w:tcW w:w="1170" w:type="dxa"/>
          </w:tcPr>
          <w:p w14:paraId="502E4D8F" w14:textId="13E0B19D" w:rsidR="66F9C775" w:rsidRDefault="66F9C775" w:rsidP="00192A05">
            <w:pPr>
              <w:spacing w:line="276" w:lineRule="auto"/>
              <w:rPr>
                <w:sz w:val="20"/>
                <w:szCs w:val="20"/>
              </w:rPr>
            </w:pPr>
            <w:r w:rsidRPr="66F9C775">
              <w:rPr>
                <w:sz w:val="20"/>
                <w:szCs w:val="20"/>
              </w:rPr>
              <w:t>2024-05-17</w:t>
            </w:r>
          </w:p>
        </w:tc>
        <w:tc>
          <w:tcPr>
            <w:tcW w:w="1170" w:type="dxa"/>
          </w:tcPr>
          <w:p w14:paraId="38A02A41" w14:textId="4AA4A314" w:rsidR="66F9C775" w:rsidRDefault="66F9C775" w:rsidP="00192A05">
            <w:pPr>
              <w:spacing w:line="276" w:lineRule="auto"/>
              <w:rPr>
                <w:sz w:val="20"/>
                <w:szCs w:val="20"/>
              </w:rPr>
            </w:pPr>
            <w:r w:rsidRPr="66F9C775">
              <w:rPr>
                <w:sz w:val="20"/>
                <w:szCs w:val="20"/>
              </w:rPr>
              <w:t>2024-01-19</w:t>
            </w:r>
          </w:p>
        </w:tc>
        <w:tc>
          <w:tcPr>
            <w:tcW w:w="2160" w:type="dxa"/>
          </w:tcPr>
          <w:p w14:paraId="1DA1711F" w14:textId="08694E50" w:rsidR="66F9C775" w:rsidRDefault="66F9C775" w:rsidP="00192A05">
            <w:pPr>
              <w:spacing w:line="276" w:lineRule="auto"/>
              <w:jc w:val="center"/>
              <w:rPr>
                <w:sz w:val="20"/>
                <w:szCs w:val="20"/>
              </w:rPr>
            </w:pPr>
            <w:r w:rsidRPr="66F9C775">
              <w:rPr>
                <w:sz w:val="20"/>
                <w:szCs w:val="20"/>
              </w:rPr>
              <w:t>119</w:t>
            </w:r>
          </w:p>
        </w:tc>
        <w:tc>
          <w:tcPr>
            <w:tcW w:w="2065" w:type="dxa"/>
          </w:tcPr>
          <w:p w14:paraId="02FE5021" w14:textId="49003B3A" w:rsidR="66F9C775" w:rsidRDefault="66F9C775" w:rsidP="00192A05">
            <w:pPr>
              <w:spacing w:line="276" w:lineRule="auto"/>
              <w:jc w:val="center"/>
              <w:rPr>
                <w:sz w:val="20"/>
                <w:szCs w:val="20"/>
              </w:rPr>
            </w:pPr>
            <w:r w:rsidRPr="66F9C775">
              <w:rPr>
                <w:sz w:val="20"/>
                <w:szCs w:val="20"/>
              </w:rPr>
              <w:t>14</w:t>
            </w:r>
          </w:p>
        </w:tc>
      </w:tr>
    </w:tbl>
    <w:p w14:paraId="608A1794" w14:textId="14CBB196" w:rsidR="52546FED" w:rsidRDefault="52546FED" w:rsidP="00192A05">
      <w:pPr>
        <w:pStyle w:val="Judul2"/>
        <w:spacing w:line="276" w:lineRule="auto"/>
      </w:pPr>
    </w:p>
    <w:p w14:paraId="57D6BDCB" w14:textId="10D4D6B4" w:rsidR="52546FED" w:rsidRDefault="52546FED" w:rsidP="00192A05">
      <w:pPr>
        <w:pStyle w:val="Judul2"/>
        <w:spacing w:line="276" w:lineRule="auto"/>
      </w:pPr>
      <w:bookmarkStart w:id="25" w:name="_Toc215006607"/>
      <w:r>
        <w:t>4.3 Eksplorasi Data</w:t>
      </w:r>
      <w:bookmarkEnd w:id="25"/>
    </w:p>
    <w:p w14:paraId="248093B7" w14:textId="5E759051" w:rsidR="52546FED" w:rsidRDefault="52546FED" w:rsidP="00192A05">
      <w:pPr>
        <w:spacing w:line="276" w:lineRule="auto"/>
        <w:ind w:firstLine="450"/>
        <w:rPr>
          <w:i/>
          <w:iCs/>
        </w:rPr>
      </w:pPr>
      <w:r>
        <w:t>Data hasil pra-pemrosesan dieksplorasi untuk memahami karakteristik data lebih lanjut. Eksplorasi data yang relevan dilakukan untuk data yang akan dimodelkan antara lain nilai rataan, nilai minimal, nilai maksimal, dan nilai kuartil. Hasil eksplorasi yang terlampir pada Tabel 4.</w:t>
      </w:r>
      <w:r w:rsidR="008631BF">
        <w:rPr>
          <w:lang w:val="en-US"/>
        </w:rPr>
        <w:t xml:space="preserve">3 </w:t>
      </w:r>
      <w:r>
        <w:t xml:space="preserve">menjelaskan beberapa fakta yang dapat dijadikan </w:t>
      </w:r>
    </w:p>
    <w:p w14:paraId="5186457C" w14:textId="6D41B275" w:rsidR="52546FED" w:rsidRDefault="2D590CF8" w:rsidP="2D590CF8">
      <w:pPr>
        <w:spacing w:after="0" w:line="276" w:lineRule="auto"/>
        <w:jc w:val="center"/>
        <w:rPr>
          <w:sz w:val="18"/>
          <w:szCs w:val="18"/>
        </w:rPr>
      </w:pPr>
      <w:r w:rsidRPr="2D590CF8">
        <w:rPr>
          <w:b/>
          <w:bCs/>
          <w:sz w:val="18"/>
          <w:szCs w:val="18"/>
        </w:rPr>
        <w:t>Tabel 4.</w:t>
      </w:r>
      <w:r w:rsidR="00277D2F">
        <w:rPr>
          <w:b/>
          <w:bCs/>
          <w:sz w:val="18"/>
          <w:szCs w:val="18"/>
          <w:lang w:val="en-US"/>
        </w:rPr>
        <w:t>3</w:t>
      </w:r>
      <w:r w:rsidRPr="2D590CF8">
        <w:rPr>
          <w:b/>
          <w:bCs/>
          <w:sz w:val="18"/>
          <w:szCs w:val="18"/>
        </w:rPr>
        <w:t xml:space="preserve"> </w:t>
      </w:r>
      <w:r w:rsidRPr="2D590CF8">
        <w:rPr>
          <w:sz w:val="18"/>
          <w:szCs w:val="18"/>
        </w:rPr>
        <w:t xml:space="preserve">Eksplorasi </w:t>
      </w:r>
      <w:r w:rsidR="00D60E5D">
        <w:rPr>
          <w:sz w:val="18"/>
          <w:szCs w:val="18"/>
        </w:rPr>
        <w:t>D</w:t>
      </w:r>
      <w:r w:rsidRPr="2D590CF8">
        <w:rPr>
          <w:sz w:val="18"/>
          <w:szCs w:val="18"/>
        </w:rPr>
        <w:t>ata</w:t>
      </w:r>
    </w:p>
    <w:tbl>
      <w:tblPr>
        <w:tblStyle w:val="KisiTabel"/>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6A0" w:firstRow="1" w:lastRow="0" w:firstColumn="1" w:lastColumn="0" w:noHBand="1" w:noVBand="1"/>
      </w:tblPr>
      <w:tblGrid>
        <w:gridCol w:w="2595"/>
        <w:gridCol w:w="990"/>
        <w:gridCol w:w="1174"/>
        <w:gridCol w:w="1112"/>
        <w:gridCol w:w="1157"/>
        <w:gridCol w:w="1157"/>
        <w:gridCol w:w="1174"/>
      </w:tblGrid>
      <w:tr w:rsidR="52546FED" w14:paraId="4E2ABA4A" w14:textId="77777777" w:rsidTr="00497684">
        <w:trPr>
          <w:trHeight w:val="300"/>
        </w:trPr>
        <w:tc>
          <w:tcPr>
            <w:tcW w:w="2595" w:type="dxa"/>
            <w:tcBorders>
              <w:top w:val="single" w:sz="4" w:space="0" w:color="auto"/>
              <w:bottom w:val="single" w:sz="4" w:space="0" w:color="auto"/>
            </w:tcBorders>
          </w:tcPr>
          <w:p w14:paraId="1DCA760B" w14:textId="1E8A9D71" w:rsidR="52546FED" w:rsidRDefault="52546FED" w:rsidP="00192A05">
            <w:pPr>
              <w:spacing w:line="276" w:lineRule="auto"/>
              <w:rPr>
                <w:sz w:val="20"/>
                <w:szCs w:val="20"/>
              </w:rPr>
            </w:pPr>
          </w:p>
        </w:tc>
        <w:tc>
          <w:tcPr>
            <w:tcW w:w="990" w:type="dxa"/>
            <w:tcBorders>
              <w:top w:val="single" w:sz="4" w:space="0" w:color="auto"/>
              <w:bottom w:val="single" w:sz="4" w:space="0" w:color="auto"/>
            </w:tcBorders>
          </w:tcPr>
          <w:p w14:paraId="00F8CB31" w14:textId="4E63A1AE" w:rsidR="52546FED" w:rsidRDefault="52546FED" w:rsidP="00192A05">
            <w:pPr>
              <w:spacing w:line="276" w:lineRule="auto"/>
              <w:jc w:val="center"/>
              <w:rPr>
                <w:sz w:val="18"/>
                <w:szCs w:val="18"/>
              </w:rPr>
            </w:pPr>
            <w:r w:rsidRPr="52546FED">
              <w:rPr>
                <w:sz w:val="20"/>
                <w:szCs w:val="20"/>
              </w:rPr>
              <w:t>Min</w:t>
            </w:r>
          </w:p>
        </w:tc>
        <w:tc>
          <w:tcPr>
            <w:tcW w:w="1174" w:type="dxa"/>
            <w:tcBorders>
              <w:top w:val="single" w:sz="4" w:space="0" w:color="auto"/>
              <w:bottom w:val="single" w:sz="4" w:space="0" w:color="auto"/>
            </w:tcBorders>
          </w:tcPr>
          <w:p w14:paraId="7B9C2DAE" w14:textId="0BAE662D" w:rsidR="52546FED" w:rsidRDefault="52546FED" w:rsidP="00192A05">
            <w:pPr>
              <w:spacing w:line="276" w:lineRule="auto"/>
              <w:jc w:val="center"/>
              <w:rPr>
                <w:sz w:val="18"/>
                <w:szCs w:val="18"/>
              </w:rPr>
            </w:pPr>
            <w:r w:rsidRPr="52546FED">
              <w:rPr>
                <w:sz w:val="20"/>
                <w:szCs w:val="20"/>
              </w:rPr>
              <w:t>Max</w:t>
            </w:r>
          </w:p>
        </w:tc>
        <w:tc>
          <w:tcPr>
            <w:tcW w:w="1112" w:type="dxa"/>
            <w:tcBorders>
              <w:top w:val="single" w:sz="4" w:space="0" w:color="auto"/>
              <w:bottom w:val="single" w:sz="4" w:space="0" w:color="auto"/>
            </w:tcBorders>
          </w:tcPr>
          <w:p w14:paraId="6E949DF1" w14:textId="0605BE6D" w:rsidR="52546FED" w:rsidRDefault="52546FED" w:rsidP="00192A05">
            <w:pPr>
              <w:spacing w:line="276" w:lineRule="auto"/>
              <w:jc w:val="center"/>
              <w:rPr>
                <w:sz w:val="18"/>
                <w:szCs w:val="18"/>
              </w:rPr>
            </w:pPr>
            <w:r w:rsidRPr="52546FED">
              <w:rPr>
                <w:sz w:val="20"/>
                <w:szCs w:val="20"/>
              </w:rPr>
              <w:t>Mean</w:t>
            </w:r>
          </w:p>
        </w:tc>
        <w:tc>
          <w:tcPr>
            <w:tcW w:w="1157" w:type="dxa"/>
            <w:tcBorders>
              <w:top w:val="single" w:sz="4" w:space="0" w:color="auto"/>
              <w:bottom w:val="single" w:sz="4" w:space="0" w:color="auto"/>
            </w:tcBorders>
          </w:tcPr>
          <w:p w14:paraId="2A69EE7F" w14:textId="4C2D13BB" w:rsidR="52546FED" w:rsidRDefault="52546FED" w:rsidP="00192A05">
            <w:pPr>
              <w:spacing w:line="276" w:lineRule="auto"/>
              <w:jc w:val="center"/>
              <w:rPr>
                <w:sz w:val="18"/>
                <w:szCs w:val="18"/>
              </w:rPr>
            </w:pPr>
            <w:r w:rsidRPr="52546FED">
              <w:rPr>
                <w:sz w:val="20"/>
                <w:szCs w:val="20"/>
              </w:rPr>
              <w:t>Kuartil 1</w:t>
            </w:r>
          </w:p>
        </w:tc>
        <w:tc>
          <w:tcPr>
            <w:tcW w:w="1157" w:type="dxa"/>
            <w:tcBorders>
              <w:top w:val="single" w:sz="4" w:space="0" w:color="auto"/>
              <w:bottom w:val="single" w:sz="4" w:space="0" w:color="auto"/>
            </w:tcBorders>
          </w:tcPr>
          <w:p w14:paraId="76AA9564" w14:textId="63F9405D" w:rsidR="52546FED" w:rsidRDefault="52546FED" w:rsidP="00192A05">
            <w:pPr>
              <w:spacing w:line="276" w:lineRule="auto"/>
              <w:jc w:val="center"/>
              <w:rPr>
                <w:sz w:val="18"/>
                <w:szCs w:val="18"/>
              </w:rPr>
            </w:pPr>
            <w:r w:rsidRPr="52546FED">
              <w:rPr>
                <w:sz w:val="20"/>
                <w:szCs w:val="20"/>
              </w:rPr>
              <w:t>Kuartil 2</w:t>
            </w:r>
          </w:p>
        </w:tc>
        <w:tc>
          <w:tcPr>
            <w:tcW w:w="1174" w:type="dxa"/>
            <w:tcBorders>
              <w:top w:val="single" w:sz="4" w:space="0" w:color="auto"/>
              <w:bottom w:val="single" w:sz="4" w:space="0" w:color="auto"/>
            </w:tcBorders>
          </w:tcPr>
          <w:p w14:paraId="64B08E71" w14:textId="5985B7D0" w:rsidR="52546FED" w:rsidRDefault="52546FED" w:rsidP="00192A05">
            <w:pPr>
              <w:spacing w:line="276" w:lineRule="auto"/>
              <w:jc w:val="center"/>
              <w:rPr>
                <w:sz w:val="18"/>
                <w:szCs w:val="18"/>
              </w:rPr>
            </w:pPr>
            <w:r w:rsidRPr="52546FED">
              <w:rPr>
                <w:sz w:val="20"/>
                <w:szCs w:val="20"/>
              </w:rPr>
              <w:t>Kuartil 3</w:t>
            </w:r>
          </w:p>
        </w:tc>
      </w:tr>
      <w:tr w:rsidR="52546FED" w14:paraId="2352E555" w14:textId="77777777" w:rsidTr="00497684">
        <w:trPr>
          <w:trHeight w:val="435"/>
        </w:trPr>
        <w:tc>
          <w:tcPr>
            <w:tcW w:w="2595" w:type="dxa"/>
            <w:tcBorders>
              <w:top w:val="single" w:sz="4" w:space="0" w:color="auto"/>
            </w:tcBorders>
          </w:tcPr>
          <w:p w14:paraId="3C9B7C5D" w14:textId="186C621D" w:rsidR="52546FED" w:rsidRDefault="52546FED" w:rsidP="00192A05">
            <w:pPr>
              <w:spacing w:line="276" w:lineRule="auto"/>
              <w:rPr>
                <w:sz w:val="18"/>
                <w:szCs w:val="18"/>
              </w:rPr>
            </w:pPr>
            <w:r w:rsidRPr="52546FED">
              <w:rPr>
                <w:sz w:val="20"/>
                <w:szCs w:val="20"/>
              </w:rPr>
              <w:t>Jarak_sempro_semhas</w:t>
            </w:r>
          </w:p>
        </w:tc>
        <w:tc>
          <w:tcPr>
            <w:tcW w:w="990" w:type="dxa"/>
            <w:tcBorders>
              <w:top w:val="single" w:sz="4" w:space="0" w:color="auto"/>
            </w:tcBorders>
          </w:tcPr>
          <w:p w14:paraId="460AC93C" w14:textId="5CEE637D" w:rsidR="52546FED" w:rsidRDefault="52546FED" w:rsidP="00192A05">
            <w:pPr>
              <w:spacing w:line="276" w:lineRule="auto"/>
              <w:jc w:val="center"/>
              <w:rPr>
                <w:sz w:val="18"/>
                <w:szCs w:val="18"/>
              </w:rPr>
            </w:pPr>
            <w:r w:rsidRPr="52546FED">
              <w:rPr>
                <w:sz w:val="20"/>
                <w:szCs w:val="20"/>
              </w:rPr>
              <w:t>36.0</w:t>
            </w:r>
          </w:p>
        </w:tc>
        <w:tc>
          <w:tcPr>
            <w:tcW w:w="1174" w:type="dxa"/>
            <w:tcBorders>
              <w:top w:val="single" w:sz="4" w:space="0" w:color="auto"/>
            </w:tcBorders>
          </w:tcPr>
          <w:p w14:paraId="5E9DA648" w14:textId="0029CB73" w:rsidR="52546FED" w:rsidRDefault="52546FED" w:rsidP="00192A05">
            <w:pPr>
              <w:spacing w:line="276" w:lineRule="auto"/>
              <w:jc w:val="center"/>
              <w:rPr>
                <w:sz w:val="18"/>
                <w:szCs w:val="18"/>
              </w:rPr>
            </w:pPr>
            <w:r w:rsidRPr="52546FED">
              <w:rPr>
                <w:sz w:val="20"/>
                <w:szCs w:val="20"/>
              </w:rPr>
              <w:t>424.0</w:t>
            </w:r>
          </w:p>
        </w:tc>
        <w:tc>
          <w:tcPr>
            <w:tcW w:w="1112" w:type="dxa"/>
            <w:tcBorders>
              <w:top w:val="single" w:sz="4" w:space="0" w:color="auto"/>
            </w:tcBorders>
          </w:tcPr>
          <w:p w14:paraId="5C190489" w14:textId="5FDFFC9B" w:rsidR="52546FED" w:rsidRDefault="52546FED" w:rsidP="00192A05">
            <w:pPr>
              <w:spacing w:line="276" w:lineRule="auto"/>
              <w:jc w:val="center"/>
              <w:rPr>
                <w:sz w:val="18"/>
                <w:szCs w:val="18"/>
              </w:rPr>
            </w:pPr>
            <w:r w:rsidRPr="52546FED">
              <w:rPr>
                <w:sz w:val="20"/>
                <w:szCs w:val="20"/>
              </w:rPr>
              <w:t>147.5</w:t>
            </w:r>
          </w:p>
        </w:tc>
        <w:tc>
          <w:tcPr>
            <w:tcW w:w="1157" w:type="dxa"/>
            <w:tcBorders>
              <w:top w:val="single" w:sz="4" w:space="0" w:color="auto"/>
            </w:tcBorders>
          </w:tcPr>
          <w:p w14:paraId="62F8CFC1" w14:textId="6B0695CA" w:rsidR="52546FED" w:rsidRDefault="52546FED" w:rsidP="00192A05">
            <w:pPr>
              <w:spacing w:line="276" w:lineRule="auto"/>
              <w:jc w:val="center"/>
              <w:rPr>
                <w:sz w:val="18"/>
                <w:szCs w:val="18"/>
              </w:rPr>
            </w:pPr>
            <w:r w:rsidRPr="52546FED">
              <w:rPr>
                <w:sz w:val="20"/>
                <w:szCs w:val="20"/>
              </w:rPr>
              <w:t>113.2</w:t>
            </w:r>
          </w:p>
        </w:tc>
        <w:tc>
          <w:tcPr>
            <w:tcW w:w="1157" w:type="dxa"/>
            <w:tcBorders>
              <w:top w:val="single" w:sz="4" w:space="0" w:color="auto"/>
            </w:tcBorders>
          </w:tcPr>
          <w:p w14:paraId="1ECD0E41" w14:textId="028C339F" w:rsidR="52546FED" w:rsidRDefault="52546FED" w:rsidP="00192A05">
            <w:pPr>
              <w:spacing w:line="276" w:lineRule="auto"/>
              <w:jc w:val="center"/>
              <w:rPr>
                <w:sz w:val="18"/>
                <w:szCs w:val="18"/>
              </w:rPr>
            </w:pPr>
            <w:r w:rsidRPr="52546FED">
              <w:rPr>
                <w:sz w:val="20"/>
                <w:szCs w:val="20"/>
              </w:rPr>
              <w:t>143.0</w:t>
            </w:r>
          </w:p>
        </w:tc>
        <w:tc>
          <w:tcPr>
            <w:tcW w:w="1174" w:type="dxa"/>
            <w:tcBorders>
              <w:top w:val="single" w:sz="4" w:space="0" w:color="auto"/>
            </w:tcBorders>
          </w:tcPr>
          <w:p w14:paraId="71DB8F1B" w14:textId="474B8892" w:rsidR="52546FED" w:rsidRDefault="52546FED" w:rsidP="00192A05">
            <w:pPr>
              <w:spacing w:line="276" w:lineRule="auto"/>
              <w:jc w:val="center"/>
              <w:rPr>
                <w:sz w:val="18"/>
                <w:szCs w:val="18"/>
              </w:rPr>
            </w:pPr>
            <w:r w:rsidRPr="52546FED">
              <w:rPr>
                <w:sz w:val="20"/>
                <w:szCs w:val="20"/>
              </w:rPr>
              <w:t>180.2</w:t>
            </w:r>
          </w:p>
        </w:tc>
      </w:tr>
      <w:tr w:rsidR="52546FED" w14:paraId="3B0E30AD" w14:textId="77777777" w:rsidTr="00497684">
        <w:trPr>
          <w:trHeight w:val="300"/>
        </w:trPr>
        <w:tc>
          <w:tcPr>
            <w:tcW w:w="2595" w:type="dxa"/>
          </w:tcPr>
          <w:p w14:paraId="1E095EE3" w14:textId="0ECB1484" w:rsidR="52546FED" w:rsidRDefault="52546FED" w:rsidP="00192A05">
            <w:pPr>
              <w:spacing w:line="276" w:lineRule="auto"/>
              <w:rPr>
                <w:sz w:val="18"/>
                <w:szCs w:val="18"/>
              </w:rPr>
            </w:pPr>
            <w:r w:rsidRPr="52546FED">
              <w:rPr>
                <w:sz w:val="20"/>
                <w:szCs w:val="20"/>
              </w:rPr>
              <w:t>Jarak_semhas_sidang</w:t>
            </w:r>
          </w:p>
        </w:tc>
        <w:tc>
          <w:tcPr>
            <w:tcW w:w="990" w:type="dxa"/>
          </w:tcPr>
          <w:p w14:paraId="3C6690A7" w14:textId="6D0F0633" w:rsidR="52546FED" w:rsidRDefault="52546FED" w:rsidP="00192A05">
            <w:pPr>
              <w:spacing w:line="276" w:lineRule="auto"/>
              <w:jc w:val="center"/>
              <w:rPr>
                <w:sz w:val="18"/>
                <w:szCs w:val="18"/>
              </w:rPr>
            </w:pPr>
            <w:r w:rsidRPr="52546FED">
              <w:rPr>
                <w:sz w:val="20"/>
                <w:szCs w:val="20"/>
              </w:rPr>
              <w:t>4.0</w:t>
            </w:r>
          </w:p>
        </w:tc>
        <w:tc>
          <w:tcPr>
            <w:tcW w:w="1174" w:type="dxa"/>
          </w:tcPr>
          <w:p w14:paraId="6D9BECA0" w14:textId="47E3570F" w:rsidR="52546FED" w:rsidRDefault="52546FED" w:rsidP="00192A05">
            <w:pPr>
              <w:spacing w:line="276" w:lineRule="auto"/>
              <w:jc w:val="center"/>
              <w:rPr>
                <w:sz w:val="18"/>
                <w:szCs w:val="18"/>
              </w:rPr>
            </w:pPr>
            <w:r w:rsidRPr="52546FED">
              <w:rPr>
                <w:sz w:val="20"/>
                <w:szCs w:val="20"/>
              </w:rPr>
              <w:t>205.0</w:t>
            </w:r>
          </w:p>
        </w:tc>
        <w:tc>
          <w:tcPr>
            <w:tcW w:w="1112" w:type="dxa"/>
          </w:tcPr>
          <w:p w14:paraId="763FDB4F" w14:textId="1F280D3E" w:rsidR="52546FED" w:rsidRDefault="52546FED" w:rsidP="00192A05">
            <w:pPr>
              <w:spacing w:line="276" w:lineRule="auto"/>
              <w:jc w:val="center"/>
              <w:rPr>
                <w:sz w:val="18"/>
                <w:szCs w:val="18"/>
              </w:rPr>
            </w:pPr>
            <w:r w:rsidRPr="52546FED">
              <w:rPr>
                <w:sz w:val="20"/>
                <w:szCs w:val="20"/>
              </w:rPr>
              <w:t>45.49</w:t>
            </w:r>
          </w:p>
        </w:tc>
        <w:tc>
          <w:tcPr>
            <w:tcW w:w="1157" w:type="dxa"/>
          </w:tcPr>
          <w:p w14:paraId="6713BAF9" w14:textId="520A5202" w:rsidR="52546FED" w:rsidRDefault="52546FED" w:rsidP="00192A05">
            <w:pPr>
              <w:spacing w:line="276" w:lineRule="auto"/>
              <w:jc w:val="center"/>
              <w:rPr>
                <w:sz w:val="18"/>
                <w:szCs w:val="18"/>
              </w:rPr>
            </w:pPr>
            <w:r w:rsidRPr="52546FED">
              <w:rPr>
                <w:sz w:val="20"/>
                <w:szCs w:val="20"/>
              </w:rPr>
              <w:t>24.0</w:t>
            </w:r>
          </w:p>
        </w:tc>
        <w:tc>
          <w:tcPr>
            <w:tcW w:w="1157" w:type="dxa"/>
          </w:tcPr>
          <w:p w14:paraId="3B56FF55" w14:textId="36328007" w:rsidR="52546FED" w:rsidRDefault="52546FED" w:rsidP="00192A05">
            <w:pPr>
              <w:spacing w:line="276" w:lineRule="auto"/>
              <w:jc w:val="center"/>
              <w:rPr>
                <w:sz w:val="18"/>
                <w:szCs w:val="18"/>
              </w:rPr>
            </w:pPr>
            <w:r w:rsidRPr="52546FED">
              <w:rPr>
                <w:sz w:val="20"/>
                <w:szCs w:val="20"/>
              </w:rPr>
              <w:t>38.5</w:t>
            </w:r>
          </w:p>
        </w:tc>
        <w:tc>
          <w:tcPr>
            <w:tcW w:w="1174" w:type="dxa"/>
          </w:tcPr>
          <w:p w14:paraId="1302A29F" w14:textId="1FC63A21" w:rsidR="52546FED" w:rsidRDefault="52546FED" w:rsidP="00192A05">
            <w:pPr>
              <w:spacing w:line="276" w:lineRule="auto"/>
              <w:jc w:val="center"/>
              <w:rPr>
                <w:sz w:val="18"/>
                <w:szCs w:val="18"/>
              </w:rPr>
            </w:pPr>
            <w:r w:rsidRPr="52546FED">
              <w:rPr>
                <w:sz w:val="20"/>
                <w:szCs w:val="20"/>
              </w:rPr>
              <w:t>52.25</w:t>
            </w:r>
          </w:p>
        </w:tc>
      </w:tr>
    </w:tbl>
    <w:p w14:paraId="6ECEBCEB" w14:textId="17472ADA" w:rsidR="52546FED" w:rsidRDefault="52546FED" w:rsidP="00192A05">
      <w:pPr>
        <w:spacing w:before="240" w:line="276" w:lineRule="auto"/>
        <w:ind w:firstLine="450"/>
        <w:rPr>
          <w:b/>
          <w:bCs/>
        </w:rPr>
      </w:pPr>
      <w:r>
        <w:t>Jarak tahap Seminar Proposal dan Seminar Hasil paling cepat adalah 36 hari yang diwakili oleh data min dan jarak terpanjang yaitu selama 424 hari yang diwakili oleh data max. Nilai ini menunjukkan adanya variasi kemampuan, kapasitas, dan progres setiap mahasiswa dalam melalui tahap Seminar Proposal dan Seminar Hasil. Rata-rata waktu pengerjaan antara Seminar Proposal dan Seminar Hasil yaitu 147.5 hari. Berdasarkan nilai kuartil, 25% mahasiswa mengerjakan Seminar Proposal ke Seminar Hasil kurang dari 113.2 hari, 25% mahasiswa mengerjakan selama lebih dari 180.2 hari dan 50% lainnya berada di antaranya dengan nilai tengah yaitu 143.0 hari.</w:t>
      </w:r>
    </w:p>
    <w:p w14:paraId="67035D2F" w14:textId="1BBA3768" w:rsidR="52546FED" w:rsidRDefault="52546FED" w:rsidP="00192A05">
      <w:pPr>
        <w:spacing w:line="276" w:lineRule="auto"/>
        <w:ind w:firstLine="450"/>
      </w:pPr>
      <w:r>
        <w:t>Berikutnya, jarak tahap Seminar Hasil ke Sidang paling cepat yaitu dalam 4 hari, dengan jarak terpanjang selama 205 hari. Rata-rata waktu yang dibutuhkan mahasiswa Sains Data untuk memproses dari tahap Seminar Hasil ke Sidang yaitu 45.49 hari. Dari nilai kuartil, dapat diinterpretasikan bahwa 25% mahasiswa mengerjakan tahapan Seminar Hasil menuju Sidang dalam waktu kurang dari 24 hari, 25% mahasiswa mengerjakan selama lebih dari 52.25 hari, dan 50% lainnya di antaranya dengan nilai tengah selama 38.5 hari. Nilai-nilai tersebut menggambarkan adanya ketimpangan rentang waktu antara proses pengerjaan dari tahap Seminar Proposal ke Seminar Hasil dan dari tahap Seminar Hasil dan Sidang oleh mahasiswa.</w:t>
      </w:r>
    </w:p>
    <w:p w14:paraId="6220511B" w14:textId="29760EFA" w:rsidR="52546FED" w:rsidRDefault="52546FED" w:rsidP="00192A05">
      <w:pPr>
        <w:pStyle w:val="Judul2"/>
        <w:spacing w:line="276" w:lineRule="auto"/>
      </w:pPr>
      <w:bookmarkStart w:id="26" w:name="_Toc215006608"/>
      <w:r>
        <w:t>4.4 Rantai Markov</w:t>
      </w:r>
      <w:bookmarkEnd w:id="26"/>
    </w:p>
    <w:p w14:paraId="1547AF0B" w14:textId="3CEACB40" w:rsidR="52546FED" w:rsidRDefault="52546FED" w:rsidP="00192A05">
      <w:pPr>
        <w:spacing w:line="276" w:lineRule="auto"/>
        <w:ind w:firstLine="450"/>
      </w:pPr>
      <w:r w:rsidRPr="52546FED">
        <w:rPr>
          <w:rFonts w:eastAsia="Times New Roman" w:cs="Times New Roman"/>
        </w:rPr>
        <w:t xml:space="preserve">Analisis rantai Markov digunakan dalam penelitian ini untuk memodelkan pola transisi durasi penyelesaian tahapan akhir studi mahasiswa, khususnya dari tahap Seminar Proposal (Sempro) menuju Seminar Hasil (Semhas), dan dari Semhas menuju Sidang Akhir. Penggunaan rantai Markov memungkinkan peneliti untuk melihat kecenderungan perubahan kategori durasi antar </w:t>
      </w:r>
      <w:r w:rsidRPr="52546FED">
        <w:rPr>
          <w:rFonts w:eastAsia="Times New Roman" w:cs="Times New Roman"/>
        </w:rPr>
        <w:lastRenderedPageBreak/>
        <w:t xml:space="preserve">tahap serta melakukan prediksi probabilistik berdasarkan pola historis pada data yang tersedia. Proses analisis dilakukan melalui beberapa tahap, yaitu penentuan </w:t>
      </w:r>
      <w:r w:rsidR="00497684" w:rsidRPr="00497684">
        <w:rPr>
          <w:rFonts w:eastAsia="Times New Roman" w:cs="Times New Roman"/>
          <w:i/>
          <w:iCs/>
        </w:rPr>
        <w:t>state</w:t>
      </w:r>
      <w:r w:rsidRPr="52546FED">
        <w:rPr>
          <w:rFonts w:eastAsia="Times New Roman" w:cs="Times New Roman"/>
        </w:rPr>
        <w:t>, pembentukan matriks transisi, visualisasi diagram transisi, analisis probabilitas transisi multi-langkah, dan penentuan distribusi stasioner.</w:t>
      </w:r>
    </w:p>
    <w:p w14:paraId="632698EB" w14:textId="6655A99F" w:rsidR="52546FED" w:rsidRPr="00D53199" w:rsidRDefault="2D590CF8" w:rsidP="00192A05">
      <w:pPr>
        <w:pStyle w:val="Judul3"/>
      </w:pPr>
      <w:bookmarkStart w:id="27" w:name="_Toc215006609"/>
      <w:r w:rsidRPr="2D590CF8">
        <w:t xml:space="preserve">4.4.1 Penentuan </w:t>
      </w:r>
      <w:r w:rsidRPr="2D590CF8">
        <w:rPr>
          <w:i/>
          <w:iCs/>
        </w:rPr>
        <w:t>State</w:t>
      </w:r>
      <w:bookmarkEnd w:id="27"/>
    </w:p>
    <w:p w14:paraId="7EE497F5" w14:textId="4431BA56" w:rsidR="52546FED" w:rsidRDefault="52546FED" w:rsidP="00192A05">
      <w:pPr>
        <w:spacing w:line="276" w:lineRule="auto"/>
        <w:ind w:left="540"/>
      </w:pPr>
      <w:r w:rsidRPr="52546FED">
        <w:t xml:space="preserve">Penentuan </w:t>
      </w:r>
      <w:r w:rsidR="00497684" w:rsidRPr="00497684">
        <w:rPr>
          <w:i/>
          <w:iCs/>
        </w:rPr>
        <w:t>state</w:t>
      </w:r>
      <w:r w:rsidRPr="52546FED">
        <w:t xml:space="preserve"> dilakukan menggunakan interval kuartil. Penggunaan kuartil sebagai dasar penentuan </w:t>
      </w:r>
      <w:r w:rsidR="00497684" w:rsidRPr="00497684">
        <w:rPr>
          <w:i/>
          <w:iCs/>
        </w:rPr>
        <w:t>state</w:t>
      </w:r>
      <w:r w:rsidRPr="52546FED">
        <w:rPr>
          <w:i/>
          <w:iCs/>
        </w:rPr>
        <w:t xml:space="preserve"> </w:t>
      </w:r>
      <w:r w:rsidRPr="52546FED">
        <w:t xml:space="preserve">dilakukan karena metode ini bersifat objektif dan mampu mengakomodasi variasi data yang tidak terdistribusi normal. Selain itu, pembagian ini memberikan representasi proporsi data yang seimbang dalam setiap kategori, sehingga meminimalkan bias dalam penentuan </w:t>
      </w:r>
      <w:r w:rsidR="00497684" w:rsidRPr="00497684">
        <w:rPr>
          <w:i/>
          <w:iCs/>
        </w:rPr>
        <w:t>state</w:t>
      </w:r>
      <w:r w:rsidRPr="52546FED">
        <w:t xml:space="preserve"> awal pada rantai Markov. K</w:t>
      </w:r>
      <w:r w:rsidRPr="52546FED">
        <w:rPr>
          <w:rFonts w:eastAsia="Times New Roman" w:cs="Times New Roman"/>
        </w:rPr>
        <w:t xml:space="preserve">uartil 1 (Q1) dan kuartil 3 (Q3) digunakan sebagai batas interval untuk menentukan kategori “Cepat”, “Sedang”, dan “Lama”. Berdasarkan hasil analisis, jarak Sempro–Semhas menghasilkan Q1 = 113.2 hari dan Q3 = 180.2 hari. Dengan demikian </w:t>
      </w:r>
      <w:r w:rsidRPr="52546FED">
        <w:t>mahasiswa yang durasinya kurang dari Q1 dikategorikan sebagai Cepat, mahasiswa dengan durasi antara Q1 hingga Q3 dikategorikan sebagai Sedang, dan mahasiswa dengan durasi lebih dari Q3 dikategorikan sebagai Lama. Pendekatan yang sama diterapkan pada jarak Semhas–Sidang dengan nilai Q1 = 24 hari dan Q3 = 52 hari.</w:t>
      </w:r>
    </w:p>
    <w:p w14:paraId="056B727A" w14:textId="73246B4A" w:rsidR="52546FED" w:rsidRPr="00D53199" w:rsidRDefault="2D590CF8" w:rsidP="00192A05">
      <w:pPr>
        <w:pStyle w:val="Judul3"/>
      </w:pPr>
      <w:bookmarkStart w:id="28" w:name="_Toc215006610"/>
      <w:r w:rsidRPr="2D590CF8">
        <w:t>4.4.2 Pembentukan Matriks Transisi dan Diagram Transisi</w:t>
      </w:r>
      <w:bookmarkEnd w:id="28"/>
    </w:p>
    <w:p w14:paraId="6AC102FA" w14:textId="77777777" w:rsidR="008631BF" w:rsidRDefault="52546FED" w:rsidP="008631BF">
      <w:pPr>
        <w:spacing w:line="276" w:lineRule="auto"/>
        <w:ind w:left="540"/>
      </w:pPr>
      <w:r>
        <w:t xml:space="preserve">Setelah </w:t>
      </w:r>
      <w:r w:rsidR="00497684" w:rsidRPr="00497684">
        <w:rPr>
          <w:i/>
          <w:iCs/>
        </w:rPr>
        <w:t>state</w:t>
      </w:r>
      <w:r w:rsidRPr="52546FED">
        <w:rPr>
          <w:i/>
          <w:iCs/>
        </w:rPr>
        <w:t xml:space="preserve"> </w:t>
      </w:r>
      <w:r>
        <w:t xml:space="preserve">ditentukan, langkah berikutnya adalah membentuk matriks transisi untuk menggambarkan probabilitas perpindahan </w:t>
      </w:r>
      <w:r w:rsidR="00497684" w:rsidRPr="00497684">
        <w:rPr>
          <w:i/>
          <w:iCs/>
        </w:rPr>
        <w:t>state</w:t>
      </w:r>
      <w:r w:rsidRPr="52546FED">
        <w:rPr>
          <w:i/>
          <w:iCs/>
        </w:rPr>
        <w:t xml:space="preserve"> </w:t>
      </w:r>
      <w:r>
        <w:t>dari tahap Sempro</w:t>
      </w:r>
      <w:r w:rsidR="00497684">
        <w:rPr>
          <w:lang w:val="en-US"/>
        </w:rPr>
        <w:t>-</w:t>
      </w:r>
      <w:r>
        <w:t>Semhas (</w:t>
      </w:r>
      <w:r w:rsidR="00497684" w:rsidRPr="00497684">
        <w:rPr>
          <w:i/>
          <w:iCs/>
        </w:rPr>
        <w:t>state</w:t>
      </w:r>
      <w:r w:rsidRPr="52546FED">
        <w:rPr>
          <w:i/>
          <w:iCs/>
        </w:rPr>
        <w:t xml:space="preserve"> </w:t>
      </w:r>
      <w:r>
        <w:t>awal) menuju tahap Semhas</w:t>
      </w:r>
      <w:r w:rsidR="00497684">
        <w:rPr>
          <w:lang w:val="en-US"/>
        </w:rPr>
        <w:t>-</w:t>
      </w:r>
      <w:r>
        <w:t>Sidang (</w:t>
      </w:r>
      <w:r w:rsidR="00497684" w:rsidRPr="00497684">
        <w:rPr>
          <w:i/>
          <w:iCs/>
        </w:rPr>
        <w:t>state</w:t>
      </w:r>
      <w:r w:rsidRPr="52546FED">
        <w:rPr>
          <w:i/>
          <w:iCs/>
        </w:rPr>
        <w:t xml:space="preserve"> </w:t>
      </w:r>
      <w:r>
        <w:t xml:space="preserve">berikutnya). Matriks transisi diperoleh dengan menghitung frekuensi perpindahan dari setiap </w:t>
      </w:r>
      <w:r w:rsidR="00497684" w:rsidRPr="00497684">
        <w:rPr>
          <w:i/>
          <w:iCs/>
        </w:rPr>
        <w:t>state</w:t>
      </w:r>
      <w:r w:rsidRPr="52546FED">
        <w:rPr>
          <w:i/>
          <w:iCs/>
        </w:rPr>
        <w:t xml:space="preserve"> </w:t>
      </w:r>
      <w:r>
        <w:t xml:space="preserve">awal ke setiap </w:t>
      </w:r>
      <w:r w:rsidR="00497684" w:rsidRPr="00497684">
        <w:rPr>
          <w:i/>
          <w:iCs/>
        </w:rPr>
        <w:t>state</w:t>
      </w:r>
      <w:r w:rsidRPr="52546FED">
        <w:rPr>
          <w:i/>
          <w:iCs/>
        </w:rPr>
        <w:t xml:space="preserve"> </w:t>
      </w:r>
      <w:r>
        <w:t>tujuan, kemudian menormalisasi nilai tersebut berdasarkan jumlah observasi pada setiap baris. Hasil matriks frekuensi dan matriks transisi sebagai berikut:</w:t>
      </w:r>
    </w:p>
    <w:p w14:paraId="472E6F11" w14:textId="6E5EA5E3" w:rsidR="008631BF" w:rsidRPr="00850D03" w:rsidRDefault="00850D03" w:rsidP="00850D03">
      <w:pPr>
        <w:spacing w:line="276" w:lineRule="auto"/>
        <w:ind w:left="540"/>
        <w:jc w:val="center"/>
        <w:rPr>
          <w:rFonts w:eastAsiaTheme="minorEastAsia"/>
        </w:rPr>
      </w:pPr>
      <m:oMathPara>
        <m:oMath>
          <m:r>
            <w:rPr>
              <w:rFonts w:ascii="Cambria Math" w:hAnsi="Cambria Math"/>
            </w:rPr>
            <m:t>Matriks frekuensi=</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12</m:t>
                    </m:r>
                  </m:e>
                  <m:e>
                    <m:r>
                      <w:rPr>
                        <w:rFonts w:ascii="Cambria Math" w:hAnsi="Cambria Math"/>
                      </w:rPr>
                      <m:t>14</m:t>
                    </m:r>
                  </m:e>
                  <m:e>
                    <m:r>
                      <w:rPr>
                        <w:rFonts w:ascii="Cambria Math" w:hAnsi="Cambria Math"/>
                      </w:rPr>
                      <m:t>7</m:t>
                    </m:r>
                  </m:e>
                </m:mr>
                <m:mr>
                  <m:e>
                    <m:r>
                      <w:rPr>
                        <w:rFonts w:ascii="Cambria Math" w:hAnsi="Cambria Math"/>
                      </w:rPr>
                      <m:t>14</m:t>
                    </m:r>
                  </m:e>
                  <m:e>
                    <m:r>
                      <w:rPr>
                        <w:rFonts w:ascii="Cambria Math" w:hAnsi="Cambria Math"/>
                      </w:rPr>
                      <m:t>36</m:t>
                    </m:r>
                  </m:e>
                  <m:e>
                    <m:r>
                      <w:rPr>
                        <w:rFonts w:ascii="Cambria Math" w:hAnsi="Cambria Math"/>
                      </w:rPr>
                      <m:t>16</m:t>
                    </m:r>
                  </m:e>
                </m:mr>
                <m:mr>
                  <m:e>
                    <m:r>
                      <w:rPr>
                        <w:rFonts w:ascii="Cambria Math" w:hAnsi="Cambria Math"/>
                      </w:rPr>
                      <m:t>11</m:t>
                    </m:r>
                  </m:e>
                  <m:e>
                    <m:r>
                      <w:rPr>
                        <w:rFonts w:ascii="Cambria Math" w:hAnsi="Cambria Math"/>
                      </w:rPr>
                      <m:t>12</m:t>
                    </m:r>
                  </m:e>
                  <m:e>
                    <m:r>
                      <w:rPr>
                        <w:rFonts w:ascii="Cambria Math" w:hAnsi="Cambria Math"/>
                      </w:rPr>
                      <m:t>10</m:t>
                    </m:r>
                  </m:e>
                </m:mr>
              </m:m>
            </m:e>
          </m:d>
        </m:oMath>
      </m:oMathPara>
    </w:p>
    <w:p w14:paraId="400EEEB3" w14:textId="20F86915" w:rsidR="00850D03" w:rsidRPr="00850D03" w:rsidRDefault="00850D03" w:rsidP="00850D03">
      <w:pPr>
        <w:spacing w:line="276" w:lineRule="auto"/>
        <w:ind w:left="540"/>
        <w:jc w:val="center"/>
        <w:rPr>
          <w:rFonts w:eastAsiaTheme="minorEastAsia"/>
        </w:rPr>
      </w:pPr>
      <m:oMathPara>
        <m:oMath>
          <m:r>
            <w:rPr>
              <w:rFonts w:ascii="Cambria Math" w:hAnsi="Cambria Math"/>
            </w:rPr>
            <m:t>Matriks transisi=</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0.37</m:t>
                    </m:r>
                  </m:e>
                  <m:e>
                    <m:r>
                      <w:rPr>
                        <w:rFonts w:ascii="Cambria Math" w:hAnsi="Cambria Math"/>
                      </w:rPr>
                      <m:t>0.42</m:t>
                    </m:r>
                  </m:e>
                  <m:e>
                    <m:r>
                      <w:rPr>
                        <w:rFonts w:ascii="Cambria Math" w:hAnsi="Cambria Math"/>
                      </w:rPr>
                      <m:t>0.21</m:t>
                    </m:r>
                  </m:e>
                </m:mr>
                <m:mr>
                  <m:e>
                    <m:r>
                      <w:rPr>
                        <w:rFonts w:ascii="Cambria Math" w:hAnsi="Cambria Math"/>
                      </w:rPr>
                      <m:t>0.21</m:t>
                    </m:r>
                  </m:e>
                  <m:e>
                    <m:r>
                      <w:rPr>
                        <w:rFonts w:ascii="Cambria Math" w:hAnsi="Cambria Math"/>
                      </w:rPr>
                      <m:t>0.55</m:t>
                    </m:r>
                  </m:e>
                  <m:e>
                    <m:r>
                      <w:rPr>
                        <w:rFonts w:ascii="Cambria Math" w:hAnsi="Cambria Math"/>
                      </w:rPr>
                      <m:t>0.24</m:t>
                    </m:r>
                  </m:e>
                </m:mr>
                <m:mr>
                  <m:e>
                    <m:r>
                      <w:rPr>
                        <w:rFonts w:ascii="Cambria Math" w:hAnsi="Cambria Math"/>
                      </w:rPr>
                      <m:t>0.33</m:t>
                    </m:r>
                  </m:e>
                  <m:e>
                    <m:r>
                      <w:rPr>
                        <w:rFonts w:ascii="Cambria Math" w:hAnsi="Cambria Math"/>
                      </w:rPr>
                      <m:t>0.37</m:t>
                    </m:r>
                  </m:e>
                  <m:e>
                    <m:r>
                      <w:rPr>
                        <w:rFonts w:ascii="Cambria Math" w:hAnsi="Cambria Math"/>
                      </w:rPr>
                      <m:t>0.30</m:t>
                    </m:r>
                  </m:e>
                </m:mr>
              </m:m>
            </m:e>
          </m:d>
        </m:oMath>
      </m:oMathPara>
    </w:p>
    <w:p w14:paraId="60D7F626" w14:textId="099C2B1B" w:rsidR="52546FED" w:rsidRDefault="52546FED" w:rsidP="008631BF">
      <w:pPr>
        <w:spacing w:line="276" w:lineRule="auto"/>
        <w:ind w:left="540"/>
      </w:pPr>
      <w:r>
        <w:t xml:space="preserve">Mahasiswa pada </w:t>
      </w:r>
      <w:r w:rsidR="00497684" w:rsidRPr="00497684">
        <w:rPr>
          <w:i/>
          <w:iCs/>
        </w:rPr>
        <w:t>state</w:t>
      </w:r>
      <w:r w:rsidRPr="52546FED">
        <w:rPr>
          <w:i/>
          <w:iCs/>
        </w:rPr>
        <w:t xml:space="preserve"> </w:t>
      </w:r>
      <w:r>
        <w:t xml:space="preserve">Cepat memiliki probabilitas 36,36% untuk tetap Cepat, 42,42% untuk berpindah ke Sedang, dan 21,21% untuk menjadi Lama pada tahap berikutnya. Mahasiswa pada </w:t>
      </w:r>
      <w:r w:rsidR="00497684" w:rsidRPr="00497684">
        <w:rPr>
          <w:i/>
          <w:iCs/>
        </w:rPr>
        <w:t>state</w:t>
      </w:r>
      <w:r w:rsidRPr="52546FED">
        <w:rPr>
          <w:i/>
          <w:iCs/>
        </w:rPr>
        <w:t xml:space="preserve"> </w:t>
      </w:r>
      <w:r>
        <w:t xml:space="preserve">Sedang memiliki probabilitas 21,21% untuk menjadi Cepat, 54,55% tetap Sedang, dan 24,24% berpindah menjadi Lama. Mahasiswa yang berada pada </w:t>
      </w:r>
      <w:r w:rsidR="00497684" w:rsidRPr="00497684">
        <w:rPr>
          <w:i/>
          <w:iCs/>
        </w:rPr>
        <w:t>state</w:t>
      </w:r>
      <w:r w:rsidRPr="52546FED">
        <w:rPr>
          <w:i/>
          <w:iCs/>
        </w:rPr>
        <w:t xml:space="preserve"> </w:t>
      </w:r>
      <w:r>
        <w:t xml:space="preserve">Lama pada tahap pertama memiliki probabilitas 33,33% untuk menjadi Cepat, 36,36% untuk berpindah ke Sedang, dan 30,30% untuk tetap berada pada </w:t>
      </w:r>
      <w:r w:rsidR="00497684" w:rsidRPr="00497684">
        <w:rPr>
          <w:i/>
          <w:iCs/>
        </w:rPr>
        <w:t>state</w:t>
      </w:r>
      <w:r w:rsidRPr="52546FED">
        <w:rPr>
          <w:i/>
          <w:iCs/>
        </w:rPr>
        <w:t xml:space="preserve"> </w:t>
      </w:r>
      <w:r>
        <w:t>Lama.</w:t>
      </w:r>
    </w:p>
    <w:p w14:paraId="1622A8E4" w14:textId="40FC3B73" w:rsidR="52546FED" w:rsidRDefault="52546FED" w:rsidP="00192A05">
      <w:pPr>
        <w:spacing w:line="276" w:lineRule="auto"/>
        <w:ind w:left="540"/>
      </w:pPr>
      <w:r>
        <w:lastRenderedPageBreak/>
        <w:t xml:space="preserve">Dari hasil ini terlihat bahwa </w:t>
      </w:r>
      <w:r w:rsidR="00497684" w:rsidRPr="00497684">
        <w:rPr>
          <w:i/>
          <w:iCs/>
        </w:rPr>
        <w:t>state</w:t>
      </w:r>
      <w:r w:rsidRPr="52546FED">
        <w:rPr>
          <w:i/>
          <w:iCs/>
        </w:rPr>
        <w:t xml:space="preserve"> </w:t>
      </w:r>
      <w:r>
        <w:t xml:space="preserve">Sedang merupakan </w:t>
      </w:r>
      <w:r w:rsidR="00497684" w:rsidRPr="00497684">
        <w:rPr>
          <w:i/>
          <w:iCs/>
        </w:rPr>
        <w:t>state</w:t>
      </w:r>
      <w:r w:rsidRPr="52546FED">
        <w:rPr>
          <w:i/>
          <w:iCs/>
        </w:rPr>
        <w:t xml:space="preserve"> </w:t>
      </w:r>
      <w:r>
        <w:t xml:space="preserve">yang paling stabil, ditunjukkan oleh probabilitas bertahan tertinggi (54,55%). Sebaliknya, </w:t>
      </w:r>
      <w:r w:rsidR="00497684" w:rsidRPr="00497684">
        <w:rPr>
          <w:i/>
          <w:iCs/>
        </w:rPr>
        <w:t>state</w:t>
      </w:r>
      <w:r w:rsidRPr="52546FED">
        <w:rPr>
          <w:i/>
          <w:iCs/>
        </w:rPr>
        <w:t xml:space="preserve"> </w:t>
      </w:r>
      <w:r>
        <w:t xml:space="preserve">Cepat menunjukkan kecenderungan paling besar untuk berpindah ke </w:t>
      </w:r>
      <w:r w:rsidR="00497684" w:rsidRPr="00497684">
        <w:rPr>
          <w:i/>
          <w:iCs/>
        </w:rPr>
        <w:t>state</w:t>
      </w:r>
      <w:r w:rsidRPr="52546FED">
        <w:rPr>
          <w:i/>
          <w:iCs/>
        </w:rPr>
        <w:t xml:space="preserve"> </w:t>
      </w:r>
      <w:r>
        <w:t xml:space="preserve">Sedang, sedangkan </w:t>
      </w:r>
      <w:r w:rsidR="00497684" w:rsidRPr="00497684">
        <w:rPr>
          <w:i/>
          <w:iCs/>
        </w:rPr>
        <w:t>state</w:t>
      </w:r>
      <w:r w:rsidRPr="52546FED">
        <w:rPr>
          <w:i/>
          <w:iCs/>
        </w:rPr>
        <w:t xml:space="preserve"> </w:t>
      </w:r>
      <w:r>
        <w:t xml:space="preserve">Lama memperlihatkan kemungkinan membaik, karena probabilitas transisi menuju </w:t>
      </w:r>
      <w:r w:rsidR="00497684" w:rsidRPr="00497684">
        <w:rPr>
          <w:i/>
          <w:iCs/>
        </w:rPr>
        <w:t>state</w:t>
      </w:r>
      <w:r w:rsidRPr="52546FED">
        <w:rPr>
          <w:i/>
          <w:iCs/>
        </w:rPr>
        <w:t xml:space="preserve"> </w:t>
      </w:r>
      <w:r>
        <w:t>Cepat dan Sedang cukup signifikan.</w:t>
      </w:r>
    </w:p>
    <w:p w14:paraId="7B400435" w14:textId="06CCCB70" w:rsidR="52546FED" w:rsidRDefault="52546FED" w:rsidP="00192A05">
      <w:pPr>
        <w:spacing w:line="276" w:lineRule="auto"/>
        <w:ind w:left="540"/>
      </w:pPr>
      <w:r w:rsidRPr="52546FED">
        <w:rPr>
          <w:rFonts w:eastAsia="Times New Roman" w:cs="Times New Roman"/>
        </w:rPr>
        <w:t xml:space="preserve">Untuk memberikan visualisasi yang lebih intuitif, matriks transisi divisualisasikan dalam bentuk diagram transisi menggunakan bantuan </w:t>
      </w:r>
      <w:r w:rsidRPr="52546FED">
        <w:rPr>
          <w:rFonts w:eastAsia="Times New Roman" w:cs="Times New Roman"/>
          <w:i/>
          <w:iCs/>
        </w:rPr>
        <w:t xml:space="preserve">directed graph </w:t>
      </w:r>
      <w:r w:rsidRPr="52546FED">
        <w:rPr>
          <w:rFonts w:eastAsia="Times New Roman" w:cs="Times New Roman"/>
        </w:rPr>
        <w:t>seperti yang terlampir pada Gambar 4.</w:t>
      </w:r>
      <w:r w:rsidR="00850D03">
        <w:rPr>
          <w:rFonts w:eastAsia="Times New Roman" w:cs="Times New Roman"/>
          <w:lang w:val="en-US"/>
        </w:rPr>
        <w:t>1</w:t>
      </w:r>
      <w:r w:rsidRPr="52546FED">
        <w:rPr>
          <w:rFonts w:eastAsia="Times New Roman" w:cs="Times New Roman"/>
        </w:rPr>
        <w:t xml:space="preserve">. Setiap </w:t>
      </w:r>
      <w:r w:rsidRPr="00850D03">
        <w:rPr>
          <w:rFonts w:eastAsia="Times New Roman" w:cs="Times New Roman"/>
          <w:i/>
        </w:rPr>
        <w:t>node</w:t>
      </w:r>
      <w:r w:rsidRPr="52546FED">
        <w:rPr>
          <w:rFonts w:eastAsia="Times New Roman" w:cs="Times New Roman"/>
        </w:rPr>
        <w:t xml:space="preserve"> pada diagram mewakili satu </w:t>
      </w:r>
      <w:r w:rsidR="00497684" w:rsidRPr="00497684">
        <w:rPr>
          <w:rFonts w:eastAsia="Times New Roman" w:cs="Times New Roman"/>
          <w:i/>
          <w:iCs/>
        </w:rPr>
        <w:t>state</w:t>
      </w:r>
      <w:r w:rsidRPr="52546FED">
        <w:rPr>
          <w:rFonts w:eastAsia="Times New Roman" w:cs="Times New Roman"/>
        </w:rPr>
        <w:t xml:space="preserve">, yaitu </w:t>
      </w:r>
      <w:r w:rsidRPr="52546FED">
        <w:rPr>
          <w:rFonts w:eastAsia="Times New Roman" w:cs="Times New Roman"/>
          <w:i/>
          <w:iCs/>
        </w:rPr>
        <w:t>Cepat</w:t>
      </w:r>
      <w:r w:rsidRPr="52546FED">
        <w:rPr>
          <w:rFonts w:eastAsia="Times New Roman" w:cs="Times New Roman"/>
        </w:rPr>
        <w:t xml:space="preserve">, </w:t>
      </w:r>
      <w:r w:rsidRPr="52546FED">
        <w:rPr>
          <w:rFonts w:eastAsia="Times New Roman" w:cs="Times New Roman"/>
          <w:i/>
          <w:iCs/>
        </w:rPr>
        <w:t>Sedang</w:t>
      </w:r>
      <w:r w:rsidRPr="52546FED">
        <w:rPr>
          <w:rFonts w:eastAsia="Times New Roman" w:cs="Times New Roman"/>
        </w:rPr>
        <w:t xml:space="preserve">, dan </w:t>
      </w:r>
      <w:r w:rsidRPr="52546FED">
        <w:rPr>
          <w:rFonts w:eastAsia="Times New Roman" w:cs="Times New Roman"/>
          <w:i/>
          <w:iCs/>
        </w:rPr>
        <w:t>Lama</w:t>
      </w:r>
      <w:r w:rsidRPr="52546FED">
        <w:rPr>
          <w:rFonts w:eastAsia="Times New Roman" w:cs="Times New Roman"/>
        </w:rPr>
        <w:t xml:space="preserve">, sementara setiap </w:t>
      </w:r>
      <w:r w:rsidRPr="00850D03">
        <w:rPr>
          <w:rFonts w:eastAsia="Times New Roman" w:cs="Times New Roman"/>
          <w:i/>
        </w:rPr>
        <w:t>edge</w:t>
      </w:r>
      <w:r w:rsidRPr="52546FED">
        <w:rPr>
          <w:rFonts w:eastAsia="Times New Roman" w:cs="Times New Roman"/>
        </w:rPr>
        <w:t xml:space="preserve"> menggambarkan kemungkinan transisi antar </w:t>
      </w:r>
      <w:r w:rsidR="00497684" w:rsidRPr="00497684">
        <w:rPr>
          <w:rFonts w:eastAsia="Times New Roman" w:cs="Times New Roman"/>
          <w:i/>
          <w:iCs/>
        </w:rPr>
        <w:t>state</w:t>
      </w:r>
      <w:r w:rsidRPr="52546FED">
        <w:rPr>
          <w:rFonts w:eastAsia="Times New Roman" w:cs="Times New Roman"/>
        </w:rPr>
        <w:t xml:space="preserve"> dengan label berupa probabilitas transisinya. Diagram tersebut memperjelas arah dan besar peluang perpindahan dari satu kategori durasi ke kategori lainnya. Visualisasi ini menunjukkan aliran transisi yang cukup dinamis, terutama dari </w:t>
      </w:r>
      <w:r w:rsidR="00497684" w:rsidRPr="00497684">
        <w:rPr>
          <w:rFonts w:eastAsia="Times New Roman" w:cs="Times New Roman"/>
          <w:i/>
          <w:iCs/>
        </w:rPr>
        <w:t>state</w:t>
      </w:r>
      <w:r w:rsidRPr="52546FED">
        <w:rPr>
          <w:rFonts w:eastAsia="Times New Roman" w:cs="Times New Roman"/>
        </w:rPr>
        <w:t xml:space="preserve"> </w:t>
      </w:r>
      <w:r w:rsidRPr="52546FED">
        <w:rPr>
          <w:rFonts w:eastAsia="Times New Roman" w:cs="Times New Roman"/>
          <w:i/>
          <w:iCs/>
        </w:rPr>
        <w:t>Cepat</w:t>
      </w:r>
      <w:r w:rsidRPr="52546FED">
        <w:rPr>
          <w:rFonts w:eastAsia="Times New Roman" w:cs="Times New Roman"/>
        </w:rPr>
        <w:t xml:space="preserve"> ke </w:t>
      </w:r>
      <w:r w:rsidRPr="52546FED">
        <w:rPr>
          <w:rFonts w:eastAsia="Times New Roman" w:cs="Times New Roman"/>
          <w:i/>
          <w:iCs/>
        </w:rPr>
        <w:t>Sedang</w:t>
      </w:r>
      <w:r w:rsidRPr="52546FED">
        <w:rPr>
          <w:rFonts w:eastAsia="Times New Roman" w:cs="Times New Roman"/>
        </w:rPr>
        <w:t xml:space="preserve"> serta dari </w:t>
      </w:r>
      <w:r w:rsidR="00497684" w:rsidRPr="00497684">
        <w:rPr>
          <w:rFonts w:eastAsia="Times New Roman" w:cs="Times New Roman"/>
          <w:i/>
          <w:iCs/>
        </w:rPr>
        <w:t>state</w:t>
      </w:r>
      <w:r w:rsidRPr="52546FED">
        <w:rPr>
          <w:rFonts w:eastAsia="Times New Roman" w:cs="Times New Roman"/>
        </w:rPr>
        <w:t xml:space="preserve"> </w:t>
      </w:r>
      <w:r w:rsidRPr="52546FED">
        <w:rPr>
          <w:rFonts w:eastAsia="Times New Roman" w:cs="Times New Roman"/>
          <w:i/>
          <w:iCs/>
        </w:rPr>
        <w:t>Lama</w:t>
      </w:r>
      <w:r w:rsidRPr="52546FED">
        <w:rPr>
          <w:rFonts w:eastAsia="Times New Roman" w:cs="Times New Roman"/>
        </w:rPr>
        <w:t xml:space="preserve"> ke dua </w:t>
      </w:r>
      <w:r w:rsidR="00497684" w:rsidRPr="00497684">
        <w:rPr>
          <w:rFonts w:eastAsia="Times New Roman" w:cs="Times New Roman"/>
          <w:i/>
          <w:iCs/>
        </w:rPr>
        <w:t>state</w:t>
      </w:r>
      <w:r w:rsidRPr="52546FED">
        <w:rPr>
          <w:rFonts w:eastAsia="Times New Roman" w:cs="Times New Roman"/>
        </w:rPr>
        <w:t xml:space="preserve"> lainnya, sehingga diagram membantu mempertegas interpretasi pola transisi yang ditemukan pada matriks transisi.</w:t>
      </w:r>
    </w:p>
    <w:p w14:paraId="3A95008F" w14:textId="0C76E20B" w:rsidR="52546FED" w:rsidRDefault="00850D03" w:rsidP="00192A05">
      <w:pPr>
        <w:spacing w:line="276" w:lineRule="auto"/>
        <w:ind w:left="540"/>
        <w:jc w:val="center"/>
      </w:pPr>
      <w:r>
        <w:rPr>
          <w:noProof/>
        </w:rPr>
        <w:drawing>
          <wp:inline distT="0" distB="0" distL="0" distR="0" wp14:anchorId="47CA872E" wp14:editId="3F405F32">
            <wp:extent cx="2771775" cy="2200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1-26 at 07.20.19.jpeg"/>
                    <pic:cNvPicPr/>
                  </pic:nvPicPr>
                  <pic:blipFill rotWithShape="1">
                    <a:blip r:embed="rId10">
                      <a:extLst>
                        <a:ext uri="{28A0092B-C50C-407E-A947-70E740481C1C}">
                          <a14:useLocalDpi xmlns:a14="http://schemas.microsoft.com/office/drawing/2010/main" val="0"/>
                        </a:ext>
                      </a:extLst>
                    </a:blip>
                    <a:srcRect l="32533" t="17123" r="20832" b="22951"/>
                    <a:stretch/>
                  </pic:blipFill>
                  <pic:spPr bwMode="auto">
                    <a:xfrm>
                      <a:off x="0" y="0"/>
                      <a:ext cx="2771775" cy="2200275"/>
                    </a:xfrm>
                    <a:prstGeom prst="rect">
                      <a:avLst/>
                    </a:prstGeom>
                    <a:ln>
                      <a:noFill/>
                    </a:ln>
                    <a:extLst>
                      <a:ext uri="{53640926-AAD7-44D8-BBD7-CCE9431645EC}">
                        <a14:shadowObscured xmlns:a14="http://schemas.microsoft.com/office/drawing/2010/main"/>
                      </a:ext>
                    </a:extLst>
                  </pic:spPr>
                </pic:pic>
              </a:graphicData>
            </a:graphic>
          </wp:inline>
        </w:drawing>
      </w:r>
    </w:p>
    <w:p w14:paraId="764C3BA8" w14:textId="792D98AF" w:rsidR="52546FED" w:rsidRDefault="3A384F10" w:rsidP="00192A05">
      <w:pPr>
        <w:spacing w:line="276" w:lineRule="auto"/>
        <w:jc w:val="center"/>
        <w:rPr>
          <w:sz w:val="18"/>
          <w:szCs w:val="18"/>
        </w:rPr>
      </w:pPr>
      <w:r w:rsidRPr="3A384F10">
        <w:rPr>
          <w:b/>
          <w:bCs/>
          <w:sz w:val="18"/>
          <w:szCs w:val="18"/>
        </w:rPr>
        <w:t>Gambar 4.</w:t>
      </w:r>
      <w:r w:rsidR="00277D2F">
        <w:rPr>
          <w:b/>
          <w:bCs/>
          <w:sz w:val="18"/>
          <w:szCs w:val="18"/>
          <w:lang w:val="en-US"/>
        </w:rPr>
        <w:t>1</w:t>
      </w:r>
      <w:r w:rsidRPr="3A384F10">
        <w:rPr>
          <w:b/>
          <w:bCs/>
          <w:sz w:val="18"/>
          <w:szCs w:val="18"/>
        </w:rPr>
        <w:t xml:space="preserve"> </w:t>
      </w:r>
      <w:r w:rsidRPr="3A384F10">
        <w:rPr>
          <w:sz w:val="18"/>
          <w:szCs w:val="18"/>
        </w:rPr>
        <w:t>Diagram Transisi Rantai Markov</w:t>
      </w:r>
    </w:p>
    <w:p w14:paraId="19F5AD5D" w14:textId="1258564C" w:rsidR="52546FED" w:rsidRPr="00D53199" w:rsidRDefault="2D590CF8" w:rsidP="00192A05">
      <w:pPr>
        <w:pStyle w:val="Judul3"/>
      </w:pPr>
      <w:bookmarkStart w:id="29" w:name="_Toc215006611"/>
      <w:r w:rsidRPr="2D590CF8">
        <w:t>4.4.3 Probabilitas n-Langkah ke Depan</w:t>
      </w:r>
      <w:bookmarkEnd w:id="29"/>
    </w:p>
    <w:p w14:paraId="5BE99D45" w14:textId="79A52D60" w:rsidR="52546FED" w:rsidRDefault="52546FED" w:rsidP="00192A05">
      <w:pPr>
        <w:spacing w:line="276" w:lineRule="auto"/>
        <w:ind w:left="540"/>
        <w:rPr>
          <w:rFonts w:eastAsia="Calibri"/>
        </w:rPr>
      </w:pPr>
      <w:r w:rsidRPr="52546FED">
        <w:rPr>
          <w:rFonts w:eastAsia="Calibri"/>
        </w:rPr>
        <w:t xml:space="preserve">Untuk memperoleh gambaran transisi dalam jangka waktu lebih panjang, dilakukan perhitungan probabilitas transisi n-langkah ke depan melalui pangkat matriks transisi. Probabilitas dua langkah ke depan (P²) dan tiga langkah ke depan (P³) menunjukkan kecenderungan nilai probabilitas yang mulai konvergen menuju pola yang stabil. Baik P² maupun P³ memperlihatkan bahwa kategori </w:t>
      </w:r>
      <w:r w:rsidRPr="52546FED">
        <w:rPr>
          <w:rFonts w:eastAsia="Calibri"/>
          <w:i/>
          <w:iCs/>
        </w:rPr>
        <w:t>Sedang</w:t>
      </w:r>
      <w:r w:rsidRPr="52546FED">
        <w:rPr>
          <w:rFonts w:eastAsia="Calibri"/>
        </w:rPr>
        <w:t xml:space="preserve"> tetap menjadi </w:t>
      </w:r>
      <w:r w:rsidR="00497684" w:rsidRPr="00497684">
        <w:rPr>
          <w:rFonts w:eastAsia="Calibri"/>
          <w:i/>
          <w:iCs/>
        </w:rPr>
        <w:t>state</w:t>
      </w:r>
      <w:r w:rsidRPr="52546FED">
        <w:rPr>
          <w:rFonts w:eastAsia="Calibri"/>
        </w:rPr>
        <w:t xml:space="preserve"> dengan probabilitas tertinggi, dengan nilai sekitar 46</w:t>
      </w:r>
      <w:r w:rsidR="00BD3479">
        <w:rPr>
          <w:rFonts w:eastAsia="Calibri"/>
          <w:lang w:val="en-US"/>
        </w:rPr>
        <w:t>-</w:t>
      </w:r>
      <w:r w:rsidRPr="52546FED">
        <w:rPr>
          <w:rFonts w:eastAsia="Calibri"/>
        </w:rPr>
        <w:t xml:space="preserve">47% pada seluruh baris matriks, sedangkan kategori </w:t>
      </w:r>
      <w:r w:rsidRPr="52546FED">
        <w:rPr>
          <w:rFonts w:eastAsia="Calibri"/>
          <w:i/>
          <w:iCs/>
        </w:rPr>
        <w:t>Cepat</w:t>
      </w:r>
      <w:r w:rsidRPr="52546FED">
        <w:rPr>
          <w:rFonts w:eastAsia="Calibri"/>
        </w:rPr>
        <w:t xml:space="preserve"> dan </w:t>
      </w:r>
      <w:r w:rsidRPr="52546FED">
        <w:rPr>
          <w:rFonts w:eastAsia="Calibri"/>
          <w:i/>
          <w:iCs/>
        </w:rPr>
        <w:t>Lama</w:t>
      </w:r>
      <w:r w:rsidRPr="52546FED">
        <w:rPr>
          <w:rFonts w:eastAsia="Calibri"/>
        </w:rPr>
        <w:t xml:space="preserve"> memiliki probabilitas relatif seimbang pada kisaran 24</w:t>
      </w:r>
      <w:r w:rsidR="001A01AD">
        <w:rPr>
          <w:rFonts w:eastAsia="Calibri"/>
          <w:lang w:val="en-US"/>
        </w:rPr>
        <w:t>-</w:t>
      </w:r>
      <w:r w:rsidRPr="52546FED">
        <w:rPr>
          <w:rFonts w:eastAsia="Calibri"/>
        </w:rPr>
        <w:t>29%. Konvergensi yang terjadi menandakan bahwa sistem memiliki perilaku jangka panjang yang dapat diprediksi melalui distribusi stasionernya.</w:t>
      </w:r>
    </w:p>
    <w:p w14:paraId="50CAA3BA" w14:textId="5C1DA7E8" w:rsidR="00850D03" w:rsidRPr="00850D03" w:rsidRDefault="00000000" w:rsidP="00850D03">
      <w:pPr>
        <w:spacing w:line="276" w:lineRule="auto"/>
        <w:ind w:left="540"/>
        <w:jc w:val="center"/>
        <w:rPr>
          <w:rFonts w:eastAsia="Calibri"/>
          <w:i/>
        </w:rPr>
      </w:pPr>
      <m:oMathPara>
        <m:oMath>
          <m:sSup>
            <m:sSupPr>
              <m:ctrlPr>
                <w:rPr>
                  <w:rFonts w:ascii="Cambria Math" w:eastAsia="Calibri" w:hAnsi="Cambria Math"/>
                  <w:i/>
                </w:rPr>
              </m:ctrlPr>
            </m:sSupPr>
            <m:e>
              <m:r>
                <w:rPr>
                  <w:rFonts w:ascii="Cambria Math" w:eastAsia="Calibri" w:hAnsi="Cambria Math"/>
                </w:rPr>
                <m:t>P</m:t>
              </m:r>
            </m:e>
            <m:sup>
              <m:r>
                <w:rPr>
                  <w:rFonts w:ascii="Cambria Math" w:eastAsia="Calibri" w:hAnsi="Cambria Math"/>
                </w:rPr>
                <m:t>2</m:t>
              </m:r>
            </m:sup>
          </m:sSup>
          <m:r>
            <w:rPr>
              <w:rFonts w:ascii="Cambria Math" w:eastAsia="Calibri" w:hAnsi="Cambria Math"/>
            </w:rPr>
            <m:t>=</m:t>
          </m:r>
          <m:d>
            <m:dPr>
              <m:begChr m:val="["/>
              <m:endChr m:val="]"/>
              <m:ctrlPr>
                <w:rPr>
                  <w:rFonts w:ascii="Cambria Math" w:eastAsia="Calibri" w:hAnsi="Cambria Math"/>
                  <w:i/>
                </w:rPr>
              </m:ctrlPr>
            </m:dPr>
            <m:e>
              <m:m>
                <m:mPr>
                  <m:mcs>
                    <m:mc>
                      <m:mcPr>
                        <m:count m:val="3"/>
                        <m:mcJc m:val="center"/>
                      </m:mcPr>
                    </m:mc>
                  </m:mcs>
                  <m:ctrlPr>
                    <w:rPr>
                      <w:rFonts w:ascii="Cambria Math" w:eastAsia="Calibri" w:hAnsi="Cambria Math"/>
                      <w:i/>
                    </w:rPr>
                  </m:ctrlPr>
                </m:mPr>
                <m:mr>
                  <m:e>
                    <m:r>
                      <w:rPr>
                        <w:rFonts w:ascii="Cambria Math" w:eastAsia="Calibri" w:hAnsi="Cambria Math"/>
                      </w:rPr>
                      <m:t>0.29</m:t>
                    </m:r>
                  </m:e>
                  <m:e>
                    <m:r>
                      <w:rPr>
                        <w:rFonts w:ascii="Cambria Math" w:eastAsia="Calibri" w:hAnsi="Cambria Math"/>
                      </w:rPr>
                      <m:t>0.46</m:t>
                    </m:r>
                  </m:e>
                  <m:e>
                    <m:r>
                      <w:rPr>
                        <w:rFonts w:ascii="Cambria Math" w:eastAsia="Calibri" w:hAnsi="Cambria Math"/>
                      </w:rPr>
                      <m:t>0.24</m:t>
                    </m:r>
                  </m:e>
                </m:mr>
                <m:mr>
                  <m:e>
                    <m:r>
                      <w:rPr>
                        <w:rFonts w:ascii="Cambria Math" w:eastAsia="Calibri" w:hAnsi="Cambria Math"/>
                      </w:rPr>
                      <m:t>0.27</m:t>
                    </m:r>
                  </m:e>
                  <m:e>
                    <m:r>
                      <w:rPr>
                        <w:rFonts w:ascii="Cambria Math" w:eastAsia="Calibri" w:hAnsi="Cambria Math"/>
                      </w:rPr>
                      <m:t>0.47</m:t>
                    </m:r>
                  </m:e>
                  <m:e>
                    <m:r>
                      <w:rPr>
                        <w:rFonts w:ascii="Cambria Math" w:eastAsia="Calibri" w:hAnsi="Cambria Math"/>
                      </w:rPr>
                      <m:t>0.25</m:t>
                    </m:r>
                  </m:e>
                </m:mr>
                <m:mr>
                  <m:e>
                    <m:r>
                      <w:rPr>
                        <w:rFonts w:ascii="Cambria Math" w:eastAsia="Calibri" w:hAnsi="Cambria Math"/>
                      </w:rPr>
                      <m:t>0.30</m:t>
                    </m:r>
                  </m:e>
                  <m:e>
                    <m:r>
                      <w:rPr>
                        <w:rFonts w:ascii="Cambria Math" w:eastAsia="Calibri" w:hAnsi="Cambria Math"/>
                      </w:rPr>
                      <m:t>0.45</m:t>
                    </m:r>
                  </m:e>
                  <m:e>
                    <m:r>
                      <w:rPr>
                        <w:rFonts w:ascii="Cambria Math" w:eastAsia="Calibri" w:hAnsi="Cambria Math"/>
                      </w:rPr>
                      <m:t>0.25</m:t>
                    </m:r>
                  </m:e>
                </m:mr>
              </m:m>
            </m:e>
          </m:d>
          <m:r>
            <w:rPr>
              <w:rFonts w:ascii="Cambria Math" w:eastAsia="Calibri" w:hAnsi="Cambria Math"/>
            </w:rPr>
            <m:t xml:space="preserve">                  </m:t>
          </m:r>
          <m:sSup>
            <m:sSupPr>
              <m:ctrlPr>
                <w:rPr>
                  <w:rFonts w:ascii="Cambria Math" w:eastAsia="Calibri" w:hAnsi="Cambria Math"/>
                  <w:i/>
                </w:rPr>
              </m:ctrlPr>
            </m:sSupPr>
            <m:e>
              <m:r>
                <w:rPr>
                  <w:rFonts w:ascii="Cambria Math" w:eastAsia="Calibri" w:hAnsi="Cambria Math"/>
                </w:rPr>
                <m:t>P</m:t>
              </m:r>
            </m:e>
            <m:sup>
              <m:r>
                <w:rPr>
                  <w:rFonts w:ascii="Cambria Math" w:eastAsia="Calibri" w:hAnsi="Cambria Math"/>
                </w:rPr>
                <m:t>3</m:t>
              </m:r>
            </m:sup>
          </m:sSup>
          <m:r>
            <w:rPr>
              <w:rFonts w:ascii="Cambria Math" w:eastAsia="Calibri" w:hAnsi="Cambria Math"/>
            </w:rPr>
            <m:t>=</m:t>
          </m:r>
          <m:d>
            <m:dPr>
              <m:begChr m:val="["/>
              <m:endChr m:val="]"/>
              <m:ctrlPr>
                <w:rPr>
                  <w:rFonts w:ascii="Cambria Math" w:eastAsia="Calibri" w:hAnsi="Cambria Math"/>
                  <w:i/>
                </w:rPr>
              </m:ctrlPr>
            </m:dPr>
            <m:e>
              <m:m>
                <m:mPr>
                  <m:mcs>
                    <m:mc>
                      <m:mcPr>
                        <m:count m:val="3"/>
                        <m:mcJc m:val="center"/>
                      </m:mcPr>
                    </m:mc>
                  </m:mcs>
                  <m:ctrlPr>
                    <w:rPr>
                      <w:rFonts w:ascii="Cambria Math" w:eastAsia="Calibri" w:hAnsi="Cambria Math"/>
                      <w:i/>
                    </w:rPr>
                  </m:ctrlPr>
                </m:mPr>
                <m:mr>
                  <m:e>
                    <m:r>
                      <w:rPr>
                        <w:rFonts w:ascii="Cambria Math" w:eastAsia="Calibri" w:hAnsi="Cambria Math"/>
                      </w:rPr>
                      <m:t>0.29</m:t>
                    </m:r>
                  </m:e>
                  <m:e>
                    <m:r>
                      <w:rPr>
                        <w:rFonts w:ascii="Cambria Math" w:eastAsia="Calibri" w:hAnsi="Cambria Math"/>
                      </w:rPr>
                      <m:t>0.47</m:t>
                    </m:r>
                  </m:e>
                  <m:e>
                    <m:r>
                      <w:rPr>
                        <w:rFonts w:ascii="Cambria Math" w:eastAsia="Calibri" w:hAnsi="Cambria Math"/>
                      </w:rPr>
                      <m:t>0.25</m:t>
                    </m:r>
                  </m:e>
                </m:mr>
                <m:mr>
                  <m:e>
                    <m:r>
                      <w:rPr>
                        <w:rFonts w:ascii="Cambria Math" w:eastAsia="Calibri" w:hAnsi="Cambria Math"/>
                      </w:rPr>
                      <m:t>0.28</m:t>
                    </m:r>
                  </m:e>
                  <m:e>
                    <m:r>
                      <w:rPr>
                        <w:rFonts w:ascii="Cambria Math" w:eastAsia="Calibri" w:hAnsi="Cambria Math"/>
                      </w:rPr>
                      <m:t>0.47</m:t>
                    </m:r>
                  </m:e>
                  <m:e>
                    <m:r>
                      <w:rPr>
                        <w:rFonts w:ascii="Cambria Math" w:eastAsia="Calibri" w:hAnsi="Cambria Math"/>
                      </w:rPr>
                      <m:t>0.25</m:t>
                    </m:r>
                  </m:e>
                </m:mr>
                <m:mr>
                  <m:e>
                    <m:r>
                      <w:rPr>
                        <w:rFonts w:ascii="Cambria Math" w:eastAsia="Calibri" w:hAnsi="Cambria Math"/>
                      </w:rPr>
                      <m:t>0.29</m:t>
                    </m:r>
                  </m:e>
                  <m:e>
                    <m:r>
                      <w:rPr>
                        <w:rFonts w:ascii="Cambria Math" w:eastAsia="Calibri" w:hAnsi="Cambria Math"/>
                      </w:rPr>
                      <m:t>0.46</m:t>
                    </m:r>
                  </m:e>
                  <m:e>
                    <m:r>
                      <w:rPr>
                        <w:rFonts w:ascii="Cambria Math" w:eastAsia="Calibri" w:hAnsi="Cambria Math"/>
                      </w:rPr>
                      <m:t>0.25</m:t>
                    </m:r>
                  </m:e>
                </m:mr>
              </m:m>
            </m:e>
          </m:d>
        </m:oMath>
      </m:oMathPara>
    </w:p>
    <w:p w14:paraId="5000D347" w14:textId="4D1DB822" w:rsidR="52546FED" w:rsidRPr="00D53199" w:rsidRDefault="2D590CF8" w:rsidP="00192A05">
      <w:pPr>
        <w:pStyle w:val="Judul3"/>
      </w:pPr>
      <w:bookmarkStart w:id="30" w:name="_Toc215006612"/>
      <w:r w:rsidRPr="2D590CF8">
        <w:t>4.4.4 Distribusi Stasioner</w:t>
      </w:r>
      <w:bookmarkEnd w:id="30"/>
    </w:p>
    <w:p w14:paraId="02BC63BB" w14:textId="0832263C" w:rsidR="52546FED" w:rsidRDefault="52546FED" w:rsidP="00192A05">
      <w:pPr>
        <w:spacing w:line="276" w:lineRule="auto"/>
        <w:ind w:left="540"/>
        <w:rPr>
          <w:rFonts w:eastAsia="Calibri"/>
        </w:rPr>
      </w:pPr>
      <w:r w:rsidRPr="52546FED">
        <w:rPr>
          <w:rFonts w:eastAsia="Calibri"/>
        </w:rPr>
        <w:t xml:space="preserve">Distribusi stasioner dihitung sebagai vektor probabilitas yang tidak berubah walaupun dikalikan dengan matriks transisi. Perhitungan dilakukan menggunakan metode </w:t>
      </w:r>
      <w:r w:rsidRPr="52546FED">
        <w:rPr>
          <w:rFonts w:eastAsia="Calibri"/>
          <w:i/>
          <w:iCs/>
        </w:rPr>
        <w:t>eigenvector</w:t>
      </w:r>
      <w:r w:rsidRPr="52546FED">
        <w:rPr>
          <w:rFonts w:eastAsia="Calibri"/>
        </w:rPr>
        <w:t>, dan hasil distribusi stasioner diperoleh sebesar:</w:t>
      </w:r>
    </w:p>
    <w:p w14:paraId="36774F27" w14:textId="7B2295FA" w:rsidR="52546FED" w:rsidRDefault="52546FED" w:rsidP="00192A05">
      <w:pPr>
        <w:numPr>
          <w:ilvl w:val="0"/>
          <w:numId w:val="14"/>
        </w:numPr>
        <w:spacing w:line="276" w:lineRule="auto"/>
        <w:ind w:left="990"/>
        <w:rPr>
          <w:rFonts w:eastAsia="Calibri"/>
        </w:rPr>
      </w:pPr>
      <w:r w:rsidRPr="52546FED">
        <w:rPr>
          <w:rFonts w:eastAsia="Calibri"/>
        </w:rPr>
        <w:t>π_Cepat = 0,2856</w:t>
      </w:r>
    </w:p>
    <w:p w14:paraId="398E6738" w14:textId="6D4209B2" w:rsidR="52546FED" w:rsidRDefault="52546FED" w:rsidP="00192A05">
      <w:pPr>
        <w:numPr>
          <w:ilvl w:val="0"/>
          <w:numId w:val="14"/>
        </w:numPr>
        <w:spacing w:line="276" w:lineRule="auto"/>
        <w:ind w:left="990"/>
        <w:rPr>
          <w:rFonts w:eastAsia="Calibri"/>
        </w:rPr>
      </w:pPr>
      <w:r w:rsidRPr="52546FED">
        <w:rPr>
          <w:rFonts w:eastAsia="Calibri"/>
        </w:rPr>
        <w:t>π_Sedang = 0,4656</w:t>
      </w:r>
    </w:p>
    <w:p w14:paraId="14DB1ED7" w14:textId="3DAD4F42" w:rsidR="52546FED" w:rsidRDefault="52546FED" w:rsidP="00192A05">
      <w:pPr>
        <w:numPr>
          <w:ilvl w:val="0"/>
          <w:numId w:val="14"/>
        </w:numPr>
        <w:spacing w:line="276" w:lineRule="auto"/>
        <w:ind w:left="990"/>
        <w:rPr>
          <w:rFonts w:eastAsia="Calibri"/>
        </w:rPr>
      </w:pPr>
      <w:r w:rsidRPr="52546FED">
        <w:rPr>
          <w:rFonts w:eastAsia="Calibri"/>
        </w:rPr>
        <w:t>π_Lama = 0,2489</w:t>
      </w:r>
    </w:p>
    <w:p w14:paraId="25E833FE" w14:textId="12EF5357" w:rsidR="52546FED" w:rsidRDefault="52546FED" w:rsidP="00192A05">
      <w:pPr>
        <w:spacing w:line="276" w:lineRule="auto"/>
        <w:ind w:left="540"/>
        <w:rPr>
          <w:rFonts w:eastAsia="Calibri"/>
        </w:rPr>
      </w:pPr>
      <w:r w:rsidRPr="52546FED">
        <w:rPr>
          <w:rFonts w:eastAsia="Calibri"/>
        </w:rPr>
        <w:t xml:space="preserve">Distribusi ini menunjukkan bahwa, dalam jangka panjang, proporsi mahasiswa yang akan berada pada kategori </w:t>
      </w:r>
      <w:r w:rsidRPr="52546FED">
        <w:rPr>
          <w:rFonts w:eastAsia="Calibri"/>
          <w:i/>
          <w:iCs/>
        </w:rPr>
        <w:t>Sedang</w:t>
      </w:r>
      <w:r w:rsidRPr="52546FED">
        <w:rPr>
          <w:rFonts w:eastAsia="Calibri"/>
        </w:rPr>
        <w:t xml:space="preserve"> mendominasi, yaitu sekitar 46,56%. Sementara itu, sekitar 28,56% mahasiswa berada pada kategori </w:t>
      </w:r>
      <w:r w:rsidRPr="52546FED">
        <w:rPr>
          <w:rFonts w:eastAsia="Calibri"/>
          <w:i/>
          <w:iCs/>
        </w:rPr>
        <w:t>Cepat</w:t>
      </w:r>
      <w:r w:rsidRPr="52546FED">
        <w:rPr>
          <w:rFonts w:eastAsia="Calibri"/>
        </w:rPr>
        <w:t xml:space="preserve"> dan 24,89% pada kategori </w:t>
      </w:r>
      <w:r w:rsidRPr="52546FED">
        <w:rPr>
          <w:rFonts w:eastAsia="Calibri"/>
          <w:i/>
          <w:iCs/>
        </w:rPr>
        <w:t>Lama</w:t>
      </w:r>
      <w:r w:rsidRPr="52546FED">
        <w:rPr>
          <w:rFonts w:eastAsia="Calibri"/>
        </w:rPr>
        <w:t xml:space="preserve">. Temuan ini memberikan gambaran bahwa sistem secara alami cenderung menuju stabilitas pada kategori </w:t>
      </w:r>
      <w:r w:rsidRPr="52546FED">
        <w:rPr>
          <w:rFonts w:eastAsia="Calibri"/>
          <w:i/>
          <w:iCs/>
        </w:rPr>
        <w:t>Sedang</w:t>
      </w:r>
      <w:r w:rsidRPr="52546FED">
        <w:rPr>
          <w:rFonts w:eastAsia="Calibri"/>
        </w:rPr>
        <w:t xml:space="preserve">, dan proporsi mahasiswa yang berada pada kategori </w:t>
      </w:r>
      <w:r w:rsidRPr="52546FED">
        <w:rPr>
          <w:rFonts w:eastAsia="Calibri"/>
          <w:i/>
          <w:iCs/>
        </w:rPr>
        <w:t>Cepat</w:t>
      </w:r>
      <w:r w:rsidRPr="52546FED">
        <w:rPr>
          <w:rFonts w:eastAsia="Calibri"/>
        </w:rPr>
        <w:t xml:space="preserve"> dan </w:t>
      </w:r>
      <w:r w:rsidRPr="52546FED">
        <w:rPr>
          <w:rFonts w:eastAsia="Calibri"/>
          <w:i/>
          <w:iCs/>
        </w:rPr>
        <w:t>Lama</w:t>
      </w:r>
      <w:r w:rsidRPr="52546FED">
        <w:rPr>
          <w:rFonts w:eastAsia="Calibri"/>
        </w:rPr>
        <w:t xml:space="preserve"> relatif lebih kecil tetapi tetap signifikan. Dengan demikian, model rantai Markov ini tidak hanya menggambarkan transisi antar </w:t>
      </w:r>
      <w:r w:rsidR="00497684" w:rsidRPr="00497684">
        <w:rPr>
          <w:rFonts w:eastAsia="Calibri"/>
          <w:i/>
          <w:iCs/>
        </w:rPr>
        <w:t>state</w:t>
      </w:r>
      <w:r w:rsidRPr="52546FED">
        <w:rPr>
          <w:rFonts w:eastAsia="Calibri"/>
          <w:i/>
          <w:iCs/>
        </w:rPr>
        <w:t xml:space="preserve"> </w:t>
      </w:r>
      <w:r w:rsidRPr="52546FED">
        <w:rPr>
          <w:rFonts w:eastAsia="Calibri"/>
        </w:rPr>
        <w:t>pada satu periode, tetapi juga memberikan proyeksi jangka panjang yang dapat menjadi dasar evaluasi kinerja proses akademik mahasiswa.</w:t>
      </w:r>
    </w:p>
    <w:p w14:paraId="410153B1" w14:textId="64513865" w:rsidR="170D399A" w:rsidRDefault="52546FED" w:rsidP="00192A05">
      <w:pPr>
        <w:pStyle w:val="Judul2"/>
        <w:spacing w:line="276" w:lineRule="auto"/>
      </w:pPr>
      <w:bookmarkStart w:id="31" w:name="_Toc215006613"/>
      <w:r>
        <w:t>4.5 Klasifikasi Ruang Parameter dan Ruang Keadaan</w:t>
      </w:r>
      <w:bookmarkEnd w:id="31"/>
    </w:p>
    <w:p w14:paraId="63BB5E67" w14:textId="429AF4CC" w:rsidR="52546FED" w:rsidRDefault="52546FED" w:rsidP="00192A05">
      <w:pPr>
        <w:spacing w:line="276" w:lineRule="auto"/>
        <w:ind w:firstLine="450"/>
      </w:pPr>
      <w:r w:rsidRPr="52546FED">
        <w:rPr>
          <w:rFonts w:eastAsia="Times New Roman" w:cs="Times New Roman"/>
        </w:rPr>
        <w:t>Selain analisis transisi, pemahaman mengenai ruang keadaan (</w:t>
      </w:r>
      <w:r w:rsidR="00497684" w:rsidRPr="00497684">
        <w:rPr>
          <w:rFonts w:eastAsia="Times New Roman" w:cs="Times New Roman"/>
          <w:i/>
          <w:iCs/>
        </w:rPr>
        <w:t>state</w:t>
      </w:r>
      <w:r w:rsidRPr="52546FED">
        <w:rPr>
          <w:rFonts w:eastAsia="Times New Roman" w:cs="Times New Roman"/>
          <w:i/>
          <w:iCs/>
        </w:rPr>
        <w:t xml:space="preserve"> space</w:t>
      </w:r>
      <w:r w:rsidRPr="52546FED">
        <w:rPr>
          <w:rFonts w:eastAsia="Times New Roman" w:cs="Times New Roman"/>
        </w:rPr>
        <w:t>) dan ruang parameter (</w:t>
      </w:r>
      <w:r w:rsidRPr="52546FED">
        <w:rPr>
          <w:rFonts w:eastAsia="Times New Roman" w:cs="Times New Roman"/>
          <w:i/>
          <w:iCs/>
        </w:rPr>
        <w:t>parameter space</w:t>
      </w:r>
      <w:r w:rsidRPr="52546FED">
        <w:rPr>
          <w:rFonts w:eastAsia="Times New Roman" w:cs="Times New Roman"/>
        </w:rPr>
        <w:t>) sangat penting dalam memaknai model rantai Markov yang digunakan. Dua konsep ini membantu menjelaskan struktur sistem dan komponen probabilistik yang menyertainya.</w:t>
      </w:r>
    </w:p>
    <w:p w14:paraId="3BB188E6" w14:textId="181EB8F1" w:rsidR="52546FED" w:rsidRPr="00D53199" w:rsidRDefault="2D590CF8" w:rsidP="00192A05">
      <w:pPr>
        <w:pStyle w:val="Judul3"/>
      </w:pPr>
      <w:bookmarkStart w:id="32" w:name="_Toc215006614"/>
      <w:r w:rsidRPr="2D590CF8">
        <w:t>4.5.1 Ruang Keadaan</w:t>
      </w:r>
      <w:bookmarkEnd w:id="32"/>
    </w:p>
    <w:p w14:paraId="0A4C9334" w14:textId="238CF251" w:rsidR="52546FED" w:rsidRDefault="52546FED" w:rsidP="00192A05">
      <w:pPr>
        <w:spacing w:line="276" w:lineRule="auto"/>
        <w:ind w:left="540"/>
      </w:pPr>
      <w:r w:rsidRPr="52546FED">
        <w:rPr>
          <w:rFonts w:eastAsia="Times New Roman" w:cs="Times New Roman"/>
        </w:rPr>
        <w:t xml:space="preserve">Ruang keadaan pada penelitian ini terdiri dari tiga </w:t>
      </w:r>
      <w:r w:rsidR="00497684" w:rsidRPr="00497684">
        <w:rPr>
          <w:rFonts w:eastAsia="Times New Roman" w:cs="Times New Roman"/>
          <w:i/>
          <w:iCs/>
        </w:rPr>
        <w:t>state</w:t>
      </w:r>
      <w:r w:rsidRPr="52546FED">
        <w:rPr>
          <w:rFonts w:eastAsia="Times New Roman" w:cs="Times New Roman"/>
        </w:rPr>
        <w:t xml:space="preserve"> diskrit, yaitu </w:t>
      </w:r>
      <w:r w:rsidRPr="52546FED">
        <w:rPr>
          <w:rFonts w:eastAsia="Times New Roman" w:cs="Times New Roman"/>
          <w:i/>
          <w:iCs/>
        </w:rPr>
        <w:t>Cepat</w:t>
      </w:r>
      <w:r w:rsidRPr="52546FED">
        <w:rPr>
          <w:rFonts w:eastAsia="Times New Roman" w:cs="Times New Roman"/>
        </w:rPr>
        <w:t xml:space="preserve">, </w:t>
      </w:r>
      <w:r w:rsidRPr="52546FED">
        <w:rPr>
          <w:rFonts w:eastAsia="Times New Roman" w:cs="Times New Roman"/>
          <w:i/>
          <w:iCs/>
        </w:rPr>
        <w:t>Sedang</w:t>
      </w:r>
      <w:r w:rsidRPr="52546FED">
        <w:rPr>
          <w:rFonts w:eastAsia="Times New Roman" w:cs="Times New Roman"/>
        </w:rPr>
        <w:t xml:space="preserve">, dan </w:t>
      </w:r>
      <w:r w:rsidRPr="52546FED">
        <w:rPr>
          <w:rFonts w:eastAsia="Times New Roman" w:cs="Times New Roman"/>
          <w:i/>
          <w:iCs/>
        </w:rPr>
        <w:t>Lama</w:t>
      </w:r>
      <w:r w:rsidRPr="52546FED">
        <w:rPr>
          <w:rFonts w:eastAsia="Times New Roman" w:cs="Times New Roman"/>
        </w:rPr>
        <w:t xml:space="preserve">, yang merepresentasikan kategori durasi penyelesaian setiap tahap seminar mahasiswa. Ketiga </w:t>
      </w:r>
      <w:r w:rsidR="00497684" w:rsidRPr="00497684">
        <w:rPr>
          <w:rFonts w:eastAsia="Times New Roman" w:cs="Times New Roman"/>
          <w:i/>
          <w:iCs/>
        </w:rPr>
        <w:t>state</w:t>
      </w:r>
      <w:r w:rsidRPr="52546FED">
        <w:rPr>
          <w:rFonts w:eastAsia="Times New Roman" w:cs="Times New Roman"/>
        </w:rPr>
        <w:t xml:space="preserve"> tersebut bersifat </w:t>
      </w:r>
      <w:r w:rsidRPr="52546FED">
        <w:rPr>
          <w:rFonts w:eastAsia="Times New Roman" w:cs="Times New Roman"/>
          <w:i/>
          <w:iCs/>
        </w:rPr>
        <w:t>mutually exclusive</w:t>
      </w:r>
      <w:r w:rsidRPr="52546FED">
        <w:rPr>
          <w:rFonts w:eastAsia="Times New Roman" w:cs="Times New Roman"/>
        </w:rPr>
        <w:t xml:space="preserve"> dan </w:t>
      </w:r>
      <w:r w:rsidRPr="52546FED">
        <w:rPr>
          <w:rFonts w:eastAsia="Times New Roman" w:cs="Times New Roman"/>
          <w:i/>
          <w:iCs/>
        </w:rPr>
        <w:t>collectively exhaustive</w:t>
      </w:r>
      <w:r w:rsidRPr="52546FED">
        <w:rPr>
          <w:rFonts w:eastAsia="Times New Roman" w:cs="Times New Roman"/>
        </w:rPr>
        <w:t xml:space="preserve">, artinya setiap mahasiswa pada satu tahap tertentu hanya dapat berada pada satu </w:t>
      </w:r>
      <w:r w:rsidR="00497684" w:rsidRPr="00497684">
        <w:rPr>
          <w:rFonts w:eastAsia="Times New Roman" w:cs="Times New Roman"/>
          <w:i/>
          <w:iCs/>
        </w:rPr>
        <w:t>state</w:t>
      </w:r>
      <w:r w:rsidRPr="52546FED">
        <w:rPr>
          <w:rFonts w:eastAsia="Times New Roman" w:cs="Times New Roman"/>
        </w:rPr>
        <w:t xml:space="preserve">, dan seluruh kemungkinan </w:t>
      </w:r>
      <w:r w:rsidR="00497684" w:rsidRPr="00497684">
        <w:rPr>
          <w:rFonts w:eastAsia="Times New Roman" w:cs="Times New Roman"/>
          <w:i/>
          <w:iCs/>
        </w:rPr>
        <w:t>state</w:t>
      </w:r>
      <w:r w:rsidRPr="52546FED">
        <w:rPr>
          <w:rFonts w:eastAsia="Times New Roman" w:cs="Times New Roman"/>
          <w:i/>
          <w:iCs/>
        </w:rPr>
        <w:t xml:space="preserve"> </w:t>
      </w:r>
      <w:r w:rsidRPr="52546FED">
        <w:rPr>
          <w:rFonts w:eastAsia="Times New Roman" w:cs="Times New Roman"/>
        </w:rPr>
        <w:t>telah tercakup. Ruang keadaan ini bersifat terhingga (</w:t>
      </w:r>
      <w:r w:rsidRPr="52546FED">
        <w:rPr>
          <w:rFonts w:eastAsia="Times New Roman" w:cs="Times New Roman"/>
          <w:i/>
          <w:iCs/>
        </w:rPr>
        <w:t xml:space="preserve">finite </w:t>
      </w:r>
      <w:r w:rsidR="00497684" w:rsidRPr="00497684">
        <w:rPr>
          <w:rFonts w:eastAsia="Times New Roman" w:cs="Times New Roman"/>
          <w:i/>
          <w:iCs/>
        </w:rPr>
        <w:t>state</w:t>
      </w:r>
      <w:r w:rsidRPr="52546FED">
        <w:rPr>
          <w:rFonts w:eastAsia="Times New Roman" w:cs="Times New Roman"/>
          <w:i/>
          <w:iCs/>
        </w:rPr>
        <w:t xml:space="preserve"> space</w:t>
      </w:r>
      <w:r w:rsidRPr="52546FED">
        <w:rPr>
          <w:rFonts w:eastAsia="Times New Roman" w:cs="Times New Roman"/>
        </w:rPr>
        <w:t xml:space="preserve">) dan memiliki sifat </w:t>
      </w:r>
      <w:r w:rsidRPr="52546FED">
        <w:rPr>
          <w:rFonts w:eastAsia="Times New Roman" w:cs="Times New Roman"/>
          <w:i/>
          <w:iCs/>
        </w:rPr>
        <w:t>irreducible</w:t>
      </w:r>
      <w:r w:rsidRPr="52546FED">
        <w:rPr>
          <w:rFonts w:eastAsia="Times New Roman" w:cs="Times New Roman"/>
        </w:rPr>
        <w:t xml:space="preserve">, karena seluruh </w:t>
      </w:r>
      <w:r w:rsidR="00497684" w:rsidRPr="00497684">
        <w:rPr>
          <w:rFonts w:eastAsia="Times New Roman" w:cs="Times New Roman"/>
          <w:i/>
          <w:iCs/>
        </w:rPr>
        <w:t>state</w:t>
      </w:r>
      <w:r w:rsidRPr="52546FED">
        <w:rPr>
          <w:rFonts w:eastAsia="Times New Roman" w:cs="Times New Roman"/>
          <w:i/>
          <w:iCs/>
        </w:rPr>
        <w:t xml:space="preserve"> </w:t>
      </w:r>
      <w:r w:rsidRPr="52546FED">
        <w:rPr>
          <w:rFonts w:eastAsia="Times New Roman" w:cs="Times New Roman"/>
        </w:rPr>
        <w:t xml:space="preserve">saling berhubungan dan dapat dicapai dari </w:t>
      </w:r>
      <w:r w:rsidR="00497684" w:rsidRPr="00497684">
        <w:rPr>
          <w:rFonts w:eastAsia="Times New Roman" w:cs="Times New Roman"/>
          <w:i/>
          <w:iCs/>
        </w:rPr>
        <w:t>state</w:t>
      </w:r>
      <w:r w:rsidRPr="52546FED">
        <w:rPr>
          <w:rFonts w:eastAsia="Times New Roman" w:cs="Times New Roman"/>
          <w:i/>
          <w:iCs/>
        </w:rPr>
        <w:t xml:space="preserve"> </w:t>
      </w:r>
      <w:r w:rsidRPr="52546FED">
        <w:rPr>
          <w:rFonts w:eastAsia="Times New Roman" w:cs="Times New Roman"/>
        </w:rPr>
        <w:t>lainnya melalui transisi dengan probabilitas positif. Selain itu, rantai Markov ini juga bersifat aperiodik karena tidak terdapat siklus teratur yang mengharuskan transisi hanya terjadi pada periode tertentu. Sifat-sifat tersebut memastikan bahwa model memiliki distribusi stasioner yang unik dan memungkinkan analisis jangka panjang dilakukan secara valid.</w:t>
      </w:r>
    </w:p>
    <w:p w14:paraId="2A4FDA0E" w14:textId="698C3180" w:rsidR="52546FED" w:rsidRPr="00D53199" w:rsidRDefault="2D590CF8" w:rsidP="00192A05">
      <w:pPr>
        <w:pStyle w:val="Judul3"/>
      </w:pPr>
      <w:bookmarkStart w:id="33" w:name="_Toc215006615"/>
      <w:r w:rsidRPr="2D590CF8">
        <w:lastRenderedPageBreak/>
        <w:t>4.5.2 Ruang Parameter</w:t>
      </w:r>
      <w:bookmarkEnd w:id="33"/>
    </w:p>
    <w:p w14:paraId="7AA3A57C" w14:textId="3511C687" w:rsidR="52546FED" w:rsidRDefault="52546FED" w:rsidP="00192A05">
      <w:pPr>
        <w:spacing w:line="276" w:lineRule="auto"/>
        <w:ind w:left="630"/>
      </w:pPr>
      <w:r w:rsidRPr="52546FED">
        <w:rPr>
          <w:rFonts w:eastAsia="Times New Roman" w:cs="Times New Roman"/>
        </w:rPr>
        <w:t xml:space="preserve">Ruang parameter pada model ini merujuk pada seluruh probabilitas transisi yang membentuk matriks transisi. Terdapat sembilan parameter utama, yaitu probabilitas transisi dari masing-masing </w:t>
      </w:r>
      <w:r w:rsidR="00497684" w:rsidRPr="00497684">
        <w:rPr>
          <w:rFonts w:eastAsia="Times New Roman" w:cs="Times New Roman"/>
          <w:i/>
          <w:iCs/>
        </w:rPr>
        <w:t>state</w:t>
      </w:r>
      <w:r w:rsidRPr="52546FED">
        <w:rPr>
          <w:rFonts w:eastAsia="Times New Roman" w:cs="Times New Roman"/>
          <w:i/>
          <w:iCs/>
        </w:rPr>
        <w:t xml:space="preserve"> </w:t>
      </w:r>
      <w:r w:rsidRPr="52546FED">
        <w:rPr>
          <w:rFonts w:eastAsia="Times New Roman" w:cs="Times New Roman"/>
        </w:rPr>
        <w:t>awal (</w:t>
      </w:r>
      <w:r w:rsidRPr="00C86470">
        <w:rPr>
          <w:rFonts w:eastAsia="Times New Roman" w:cs="Times New Roman"/>
        </w:rPr>
        <w:t>Cepat, Sedang, Lama</w:t>
      </w:r>
      <w:r w:rsidRPr="52546FED">
        <w:rPr>
          <w:rFonts w:eastAsia="Times New Roman" w:cs="Times New Roman"/>
        </w:rPr>
        <w:t xml:space="preserve">) menuju masing-masing </w:t>
      </w:r>
      <w:r w:rsidR="00497684" w:rsidRPr="00497684">
        <w:rPr>
          <w:rFonts w:eastAsia="Times New Roman" w:cs="Times New Roman"/>
          <w:i/>
          <w:iCs/>
        </w:rPr>
        <w:t>state</w:t>
      </w:r>
      <w:r w:rsidRPr="52546FED">
        <w:rPr>
          <w:rFonts w:eastAsia="Times New Roman" w:cs="Times New Roman"/>
          <w:i/>
          <w:iCs/>
        </w:rPr>
        <w:t xml:space="preserve"> </w:t>
      </w:r>
      <w:r w:rsidRPr="52546FED">
        <w:rPr>
          <w:rFonts w:eastAsia="Times New Roman" w:cs="Times New Roman"/>
        </w:rPr>
        <w:t>akhir. Setiap baris pada matriks transisi mewakili satu himpunan parameter dengan syarat bahwa jumlah masing-masing baris selalu bernilai satu, mencerminkan total probabilitas pada proses Markov. Dengan demikian, ruang parameter merupakan himpunan nilai sebesar 3×3 yang masing-masing nilainya berada pada interval [0, 1] dan memenuhi batasan matematis sebagai matriks stokastik. Parameter-parameter ini diperoleh secara empiris dari data historis sehingga bersifat estimatif, dan perubahan pada nilai parameter akan secara langsung mempengaruhi perilaku transisi jangka pendek maupun jangka panjang, termasuk distribusi stasionernya.</w:t>
      </w:r>
    </w:p>
    <w:p w14:paraId="4DBADC35" w14:textId="21E8BA87" w:rsidR="00E33A38" w:rsidRDefault="00E33A38" w:rsidP="00192A05">
      <w:pPr>
        <w:spacing w:line="276" w:lineRule="auto"/>
      </w:pPr>
      <w:r>
        <w:br w:type="page"/>
      </w:r>
    </w:p>
    <w:p w14:paraId="583C1828" w14:textId="563ED22C" w:rsidR="003F7FAC" w:rsidRPr="00E33A38" w:rsidRDefault="4F060378" w:rsidP="00192A05">
      <w:pPr>
        <w:pStyle w:val="Judul1"/>
        <w:spacing w:line="276" w:lineRule="auto"/>
        <w:ind w:left="2700" w:right="2700"/>
        <w:jc w:val="center"/>
        <w:rPr>
          <w:sz w:val="28"/>
          <w:szCs w:val="28"/>
        </w:rPr>
      </w:pPr>
      <w:bookmarkStart w:id="34" w:name="_Toc215006616"/>
      <w:r w:rsidRPr="4F060378">
        <w:rPr>
          <w:sz w:val="28"/>
          <w:szCs w:val="28"/>
        </w:rPr>
        <w:lastRenderedPageBreak/>
        <w:t>BAB V</w:t>
      </w:r>
      <w:r w:rsidR="299AD7A8">
        <w:br/>
      </w:r>
      <w:r w:rsidRPr="4F060378">
        <w:rPr>
          <w:sz w:val="28"/>
          <w:szCs w:val="28"/>
        </w:rPr>
        <w:t>KESIMPULAN DAN SARAN</w:t>
      </w:r>
      <w:bookmarkEnd w:id="34"/>
    </w:p>
    <w:p w14:paraId="3FB346CB" w14:textId="1BE19EE7" w:rsidR="4F060378" w:rsidRDefault="4F060378" w:rsidP="00192A05">
      <w:pPr>
        <w:spacing w:line="276" w:lineRule="auto"/>
      </w:pPr>
    </w:p>
    <w:p w14:paraId="0A437574" w14:textId="291B2C1D" w:rsidR="4F060378" w:rsidRDefault="4F060378" w:rsidP="00492EFA">
      <w:pPr>
        <w:pStyle w:val="Judul2"/>
      </w:pPr>
      <w:bookmarkStart w:id="35" w:name="_Toc215006617"/>
      <w:r w:rsidRPr="4F060378">
        <w:t>5.1 Kesimpulan</w:t>
      </w:r>
      <w:bookmarkEnd w:id="35"/>
    </w:p>
    <w:p w14:paraId="15F998C3" w14:textId="2FA1FA02" w:rsidR="4F060378" w:rsidRDefault="4F060378" w:rsidP="00192A05">
      <w:pPr>
        <w:spacing w:line="276" w:lineRule="auto"/>
        <w:ind w:firstLine="450"/>
      </w:pPr>
      <w:r w:rsidRPr="4F060378">
        <w:rPr>
          <w:rFonts w:eastAsia="Times New Roman" w:cs="Times New Roman"/>
        </w:rPr>
        <w:t>Berdasarkan hasil pemodelan Rantai Markov untuk menganalisis waktu penyelesaian Tugas Akhir (TA) mahasiswa Sains Data dari tahap Sempro, Semhas, sampai Sidang Akhir, dapat ditarik beberapa kesimpulan utama:</w:t>
      </w:r>
    </w:p>
    <w:p w14:paraId="2531DAE3" w14:textId="77777777" w:rsidR="000F513B" w:rsidRPr="000F513B" w:rsidRDefault="00751CF2" w:rsidP="000F513B">
      <w:pPr>
        <w:pStyle w:val="DaftarParagraf"/>
        <w:numPr>
          <w:ilvl w:val="0"/>
          <w:numId w:val="16"/>
        </w:numPr>
        <w:spacing w:line="276" w:lineRule="auto"/>
        <w:ind w:left="450"/>
        <w:rPr>
          <w:b/>
          <w:bCs/>
        </w:rPr>
      </w:pPr>
      <w:r w:rsidRPr="00751CF2">
        <w:rPr>
          <w:rFonts w:eastAsia="Times New Roman" w:cs="Times New Roman"/>
        </w:rPr>
        <w:t>Pemodelan Rantai Markov berhasil membentuk Matriks Probabilitas Transisi yang menggambarkan pola perpindahan mahasiswa antar kategori waktu penyelesaian Tugas Akhir (Cepat, Sedang, Lama) dari Sempro hingga Sidang Akhir. Matriks ini menunjukkan kecenderungan mahasiswa untuk mempertahankan atau mengubah kategori waktunya di setiap tahap, sehingga pola dinamika penyelesaian TA dapat dipetakan secara kuantitatif dan akurat.</w:t>
      </w:r>
    </w:p>
    <w:p w14:paraId="66FD7B91" w14:textId="579F7B3B" w:rsidR="4F060378" w:rsidRPr="00A56087" w:rsidRDefault="000F513B" w:rsidP="000F513B">
      <w:pPr>
        <w:pStyle w:val="DaftarParagraf"/>
        <w:numPr>
          <w:ilvl w:val="0"/>
          <w:numId w:val="16"/>
        </w:numPr>
        <w:spacing w:line="276" w:lineRule="auto"/>
        <w:ind w:left="450"/>
        <w:rPr>
          <w:b/>
          <w:bCs/>
        </w:rPr>
      </w:pPr>
      <w:r w:rsidRPr="000F513B">
        <w:t>Hasil analisis peluang transisi menunjukkan bahwa mahasiswa dalam kategori Sedang merupakan kelompok yang paling stabil, dengan probabilitas tertinggi untuk tetap berada pada kategori yang sama pada tahap berikutnya</w:t>
      </w:r>
      <w:r w:rsidR="0035478B">
        <w:rPr>
          <w:lang w:val="en-US"/>
        </w:rPr>
        <w:t xml:space="preserve"> yaitu sebesar 54,55%</w:t>
      </w:r>
      <w:r w:rsidRPr="000F513B">
        <w:t>. Mahasiswa yang berada pada kategori Cepat justru memiliki kecenderungan lebih besar untuk melambat, karena peluang berpindah ke kategori Sedang lebih tinggi</w:t>
      </w:r>
      <w:r w:rsidR="0035478B">
        <w:rPr>
          <w:lang w:val="en-US"/>
        </w:rPr>
        <w:t xml:space="preserve"> yaitu sebesar </w:t>
      </w:r>
      <w:r w:rsidR="00A92544">
        <w:rPr>
          <w:lang w:val="en-US"/>
        </w:rPr>
        <w:t>42,42%</w:t>
      </w:r>
      <w:r w:rsidRPr="000F513B">
        <w:t xml:space="preserve"> dibandingkan bertahan dalam kategori Cepat</w:t>
      </w:r>
      <w:r w:rsidR="00A92544">
        <w:rPr>
          <w:lang w:val="en-US"/>
        </w:rPr>
        <w:t xml:space="preserve"> yang hanya sebesar </w:t>
      </w:r>
      <w:r w:rsidR="004D2381">
        <w:rPr>
          <w:lang w:val="en-US"/>
        </w:rPr>
        <w:t>36,36%</w:t>
      </w:r>
      <w:r w:rsidRPr="000F513B">
        <w:t xml:space="preserve">. </w:t>
      </w:r>
      <w:r w:rsidR="0074597D" w:rsidRPr="0074597D">
        <w:t>Sementara itu, mahasiswa kategori Lama memiliki kecenderungan bertahan dengan peluang 30</w:t>
      </w:r>
      <w:r w:rsidR="00D412D3">
        <w:rPr>
          <w:lang w:val="en-US"/>
        </w:rPr>
        <w:t>,</w:t>
      </w:r>
      <w:r w:rsidR="0074597D" w:rsidRPr="0074597D">
        <w:t>30%, namun juga menunjukkan peluang cukup besar untuk berpindah ke kategori Sedang (36</w:t>
      </w:r>
      <w:r w:rsidR="00D412D3">
        <w:rPr>
          <w:lang w:val="en-US"/>
        </w:rPr>
        <w:t>,</w:t>
      </w:r>
      <w:r w:rsidR="0074597D" w:rsidRPr="0074597D">
        <w:t>36%) maupun ke kategori Cepat (33</w:t>
      </w:r>
      <w:r w:rsidR="00D412D3">
        <w:rPr>
          <w:lang w:val="en-US"/>
        </w:rPr>
        <w:t>,</w:t>
      </w:r>
      <w:r w:rsidR="0074597D" w:rsidRPr="0074597D">
        <w:t>33%), yang mengindikasikan pola keterlambatan yang tidak mudah berubah tetapi bukan sepenuhnya stagnan.</w:t>
      </w:r>
      <w:r w:rsidRPr="000F513B">
        <w:t xml:space="preserve"> Temuan ini menggambarkan bahwa pola kecepatan penyelesaian TA tidak bersifat acak, tetapi mengikuti dinamika yang cukup konsisten antar tahap.</w:t>
      </w:r>
    </w:p>
    <w:p w14:paraId="46C65657" w14:textId="36368FAF" w:rsidR="00A56087" w:rsidRPr="00A56087" w:rsidRDefault="00A56087" w:rsidP="000F513B">
      <w:pPr>
        <w:pStyle w:val="DaftarParagraf"/>
        <w:numPr>
          <w:ilvl w:val="0"/>
          <w:numId w:val="16"/>
        </w:numPr>
        <w:spacing w:line="276" w:lineRule="auto"/>
        <w:ind w:left="450"/>
      </w:pPr>
      <w:r w:rsidRPr="00A56087">
        <w:t>Distribusi stasioner menunjukkan bahwa kategori Sedang akan menjadi kategori yang paling dominan dengan proporsi sekitar 4</w:t>
      </w:r>
      <w:r w:rsidR="001028D7">
        <w:rPr>
          <w:lang w:val="en-US"/>
        </w:rPr>
        <w:t>6,</w:t>
      </w:r>
      <w:r w:rsidR="00D04ED6">
        <w:rPr>
          <w:lang w:val="en-US"/>
        </w:rPr>
        <w:t>56</w:t>
      </w:r>
      <w:r w:rsidRPr="00A56087">
        <w:t>%, sementara kategori Cepat dan Lama berada pada proporsi yang hampir seimbang, masing-masing sekitar 28</w:t>
      </w:r>
      <w:r w:rsidR="00D04ED6">
        <w:rPr>
          <w:lang w:val="en-US"/>
        </w:rPr>
        <w:t>,56</w:t>
      </w:r>
      <w:r w:rsidRPr="00A56087">
        <w:t>% dan 2</w:t>
      </w:r>
      <w:r w:rsidR="00D04ED6">
        <w:rPr>
          <w:lang w:val="en-US"/>
        </w:rPr>
        <w:t>4,89</w:t>
      </w:r>
      <w:r w:rsidRPr="00A56087">
        <w:t>%. Temuan ini menegaskan bahwa, dalam jangka panjang, sebagian besar mahasiswa cenderung menyelesaikan TA dalam rentang waktu Sedang, sedangkan proporsi mahasiswa yang menyelesaikan dengan sangat cepat maupun yang mengalami keterlambatan tetap muncul dalam jumlah yang relatif sama.</w:t>
      </w:r>
    </w:p>
    <w:p w14:paraId="2D251A0A" w14:textId="215B3292" w:rsidR="4F060378" w:rsidRDefault="4F060378" w:rsidP="00492EFA">
      <w:pPr>
        <w:pStyle w:val="Judul2"/>
      </w:pPr>
      <w:bookmarkStart w:id="36" w:name="_Toc215006618"/>
      <w:r w:rsidRPr="4F060378">
        <w:t>5.2 Saran</w:t>
      </w:r>
      <w:bookmarkEnd w:id="36"/>
    </w:p>
    <w:p w14:paraId="60A5606F" w14:textId="6F1BCF32" w:rsidR="4F060378" w:rsidRPr="00492EFA" w:rsidRDefault="4F060378" w:rsidP="00D968FD">
      <w:pPr>
        <w:spacing w:line="276" w:lineRule="auto"/>
        <w:ind w:firstLine="450"/>
      </w:pPr>
      <w:r w:rsidRPr="4F060378">
        <w:rPr>
          <w:rFonts w:eastAsia="Times New Roman" w:cs="Times New Roman"/>
        </w:rPr>
        <w:t xml:space="preserve">Berdasarkan temuan yang dihasilkan melalui pemodelan Rantai Markov ini, berikut adalah beberapa saran yang diajukan: </w:t>
      </w:r>
    </w:p>
    <w:p w14:paraId="379D634D" w14:textId="4D2F372C" w:rsidR="4F060378" w:rsidRPr="00D0322A" w:rsidRDefault="4F060378" w:rsidP="00D0322A">
      <w:pPr>
        <w:pStyle w:val="DaftarParagraf"/>
        <w:numPr>
          <w:ilvl w:val="0"/>
          <w:numId w:val="6"/>
        </w:numPr>
        <w:spacing w:line="276" w:lineRule="auto"/>
        <w:ind w:left="450"/>
        <w:rPr>
          <w:b/>
          <w:bCs/>
        </w:rPr>
      </w:pPr>
      <w:r w:rsidRPr="00D0322A">
        <w:lastRenderedPageBreak/>
        <w:t>Program Perhatian Khusus untuk Mahasiswa Cepat (Pasca-Semhas)</w:t>
      </w:r>
      <w:r w:rsidR="00D0322A" w:rsidRPr="00D0322A">
        <w:rPr>
          <w:lang w:val="en-US"/>
        </w:rPr>
        <w:t xml:space="preserve">. </w:t>
      </w:r>
      <w:r w:rsidRPr="00D0322A">
        <w:t>Perlu dicari tahu menga</w:t>
      </w:r>
      <w:r w:rsidRPr="4F060378">
        <w:t>pa mahasiswa yang sudah menyelesaikan Sempro ke Semhas dengan cepat justru melambat (pindah ke Sedang).</w:t>
      </w:r>
    </w:p>
    <w:p w14:paraId="289E8AB1" w14:textId="77777777" w:rsidR="00D0322A" w:rsidRPr="00D0322A" w:rsidRDefault="4F060378" w:rsidP="00D0322A">
      <w:pPr>
        <w:pStyle w:val="DaftarParagraf"/>
        <w:numPr>
          <w:ilvl w:val="0"/>
          <w:numId w:val="6"/>
        </w:numPr>
        <w:spacing w:line="276" w:lineRule="auto"/>
        <w:ind w:left="450"/>
        <w:rPr>
          <w:b/>
          <w:bCs/>
        </w:rPr>
      </w:pPr>
      <w:r w:rsidRPr="00D0322A">
        <w:t>Penyediaan Bantuan Ekstra untuk Mahasiswa kategori Lama</w:t>
      </w:r>
      <w:r w:rsidR="00D0322A" w:rsidRPr="00D0322A">
        <w:rPr>
          <w:lang w:val="en-US"/>
        </w:rPr>
        <w:t xml:space="preserve">. </w:t>
      </w:r>
      <w:r w:rsidRPr="00D0322A">
        <w:t xml:space="preserve">Karena mahasiswa kategori </w:t>
      </w:r>
      <w:r w:rsidRPr="4F060378">
        <w:t>Lama cenderung tetap Lama, Program Studi perlu memberikan dukungan yang terstruktur.</w:t>
      </w:r>
    </w:p>
    <w:p w14:paraId="678A5713" w14:textId="11841E39" w:rsidR="4F060378" w:rsidRPr="00D0322A" w:rsidRDefault="4F060378" w:rsidP="00D0322A">
      <w:pPr>
        <w:pStyle w:val="DaftarParagraf"/>
        <w:numPr>
          <w:ilvl w:val="0"/>
          <w:numId w:val="6"/>
        </w:numPr>
        <w:spacing w:line="276" w:lineRule="auto"/>
        <w:ind w:left="450"/>
        <w:rPr>
          <w:b/>
          <w:bCs/>
        </w:rPr>
      </w:pPr>
      <w:r w:rsidRPr="00D0322A">
        <w:t>Pengembangan Model Lanjutan</w:t>
      </w:r>
      <w:r w:rsidR="00D0322A" w:rsidRPr="00D0322A">
        <w:rPr>
          <w:lang w:val="en-US"/>
        </w:rPr>
        <w:t xml:space="preserve">. </w:t>
      </w:r>
      <w:r w:rsidRPr="00D0322A">
        <w:t>Untuk membuat prediksi yang lebih akurat, peneliti selanjutnya sebaiknya menambahkan faktor lain ke dalam model Rantai Markov, seperti Indeks Prestasi Kumulatif (IPK) atau latar belakang penelitian, untuk melihat apakah faktor tersebut memengaruhi perpindahan</w:t>
      </w:r>
      <w:r w:rsidRPr="4F060378">
        <w:t xml:space="preserve"> kategori waktu.</w:t>
      </w:r>
    </w:p>
    <w:p w14:paraId="555888CC" w14:textId="731DD12F" w:rsidR="4F060378" w:rsidRDefault="4F060378" w:rsidP="00192A05">
      <w:pPr>
        <w:spacing w:line="276" w:lineRule="auto"/>
        <w:rPr>
          <w:rFonts w:eastAsia="Times New Roman" w:cs="Times New Roman"/>
        </w:rPr>
      </w:pPr>
    </w:p>
    <w:p w14:paraId="552289D7" w14:textId="2123908E" w:rsidR="4F060378" w:rsidRDefault="4F060378" w:rsidP="00192A05">
      <w:pPr>
        <w:pStyle w:val="DaftarParagraf"/>
        <w:spacing w:line="276" w:lineRule="auto"/>
        <w:rPr>
          <w:rFonts w:eastAsia="Times New Roman" w:cs="Times New Roman"/>
        </w:rPr>
      </w:pPr>
    </w:p>
    <w:p w14:paraId="1FE64580" w14:textId="56F5B38E" w:rsidR="003F7FAC" w:rsidRPr="006D7F7D" w:rsidRDefault="299AD7A8" w:rsidP="00192A05">
      <w:pPr>
        <w:spacing w:line="276" w:lineRule="auto"/>
      </w:pPr>
      <w:r w:rsidRPr="00E33A38">
        <w:br w:type="page"/>
      </w:r>
    </w:p>
    <w:bookmarkStart w:id="37" w:name="_Toc215006619" w:displacedByCustomXml="next"/>
    <w:sdt>
      <w:sdtPr>
        <w:rPr>
          <w:rFonts w:eastAsiaTheme="minorHAnsi" w:cstheme="minorBidi"/>
          <w:b w:val="0"/>
          <w:bCs w:val="0"/>
          <w:color w:val="auto"/>
        </w:rPr>
        <w:id w:val="-1761984087"/>
        <w:docPartObj>
          <w:docPartGallery w:val="Bibliographies"/>
          <w:docPartUnique/>
        </w:docPartObj>
      </w:sdtPr>
      <w:sdtContent>
        <w:p w14:paraId="1B223D29" w14:textId="252C9FDA" w:rsidR="007F1A21" w:rsidRPr="00BC46A6" w:rsidRDefault="006D7F7D" w:rsidP="00BC46A6">
          <w:pPr>
            <w:pStyle w:val="Judul1"/>
            <w:jc w:val="center"/>
            <w:rPr>
              <w:rFonts w:asciiTheme="minorHAnsi" w:hAnsiTheme="minorHAnsi"/>
              <w:noProof/>
              <w:lang w:val="en-US"/>
            </w:rPr>
          </w:pPr>
          <w:r w:rsidRPr="00BC46A6">
            <w:rPr>
              <w:sz w:val="28"/>
              <w:szCs w:val="28"/>
            </w:rPr>
            <w:t>DAFTAR PUSTAKA</w:t>
          </w:r>
          <w:bookmarkEnd w:id="37"/>
        </w:p>
        <w:sdt>
          <w:sdtPr>
            <w:id w:val="-573587230"/>
            <w:bibliography/>
          </w:sdtPr>
          <w:sdtContent>
            <w:p w14:paraId="7B440E4D" w14:textId="77777777" w:rsidR="00AC6441" w:rsidRDefault="006D7F7D" w:rsidP="00192A05">
              <w:pPr>
                <w:spacing w:line="276" w:lineRule="auto"/>
                <w:rPr>
                  <w:rFonts w:asciiTheme="minorHAnsi" w:hAnsiTheme="minorHAnsi"/>
                  <w:noProof/>
                  <w:sz w:val="22"/>
                  <w:szCs w:val="22"/>
                  <w:lang w:val="en-US"/>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AC6441" w14:paraId="35C8BFD3" w14:textId="77777777" w:rsidTr="00FF4267">
                <w:trPr>
                  <w:divId w:val="506991004"/>
                  <w:tblCellSpacing w:w="15" w:type="dxa"/>
                </w:trPr>
                <w:tc>
                  <w:tcPr>
                    <w:tcW w:w="230" w:type="pct"/>
                    <w:hideMark/>
                  </w:tcPr>
                  <w:p w14:paraId="0BE71E5B" w14:textId="78A6DD81" w:rsidR="00AC6441" w:rsidRDefault="00AC6441">
                    <w:pPr>
                      <w:pStyle w:val="Bibliografi"/>
                      <w:rPr>
                        <w:noProof/>
                      </w:rPr>
                    </w:pPr>
                    <w:r>
                      <w:rPr>
                        <w:noProof/>
                      </w:rPr>
                      <w:t xml:space="preserve">[1] </w:t>
                    </w:r>
                  </w:p>
                </w:tc>
                <w:tc>
                  <w:tcPr>
                    <w:tcW w:w="0" w:type="auto"/>
                    <w:hideMark/>
                  </w:tcPr>
                  <w:p w14:paraId="3C842D40" w14:textId="3F37DE9D" w:rsidR="00AC6441" w:rsidRDefault="00A84C8F">
                    <w:pPr>
                      <w:pStyle w:val="Bibliografi"/>
                      <w:rPr>
                        <w:noProof/>
                      </w:rPr>
                    </w:pPr>
                    <w:r w:rsidRPr="00A84C8F">
                      <w:rPr>
                        <w:noProof/>
                      </w:rPr>
                      <w:t>Inayah, N. I., Massikki, &amp; Sanatang. (2024). Analisis Faktor Penyebab Keterlambatan Penyelesaian Studi Mahasiswa. INTEC Journal: Information Technology Education Journal, 3(1), 92–97.</w:t>
                    </w:r>
                    <w:r>
                      <w:rPr>
                        <w:noProof/>
                      </w:rPr>
                      <w:t xml:space="preserve"> </w:t>
                    </w:r>
                  </w:p>
                </w:tc>
              </w:tr>
              <w:tr w:rsidR="00FF4267" w14:paraId="40BF782A" w14:textId="77777777" w:rsidTr="00FF4267">
                <w:trPr>
                  <w:divId w:val="506991004"/>
                  <w:tblCellSpacing w:w="15" w:type="dxa"/>
                </w:trPr>
                <w:tc>
                  <w:tcPr>
                    <w:tcW w:w="230" w:type="pct"/>
                  </w:tcPr>
                  <w:p w14:paraId="7C2E7ACB" w14:textId="7BE24806" w:rsidR="00FF4267" w:rsidRDefault="00FF4267">
                    <w:pPr>
                      <w:pStyle w:val="Bibliografi"/>
                      <w:rPr>
                        <w:noProof/>
                      </w:rPr>
                    </w:pPr>
                    <w:r>
                      <w:rPr>
                        <w:noProof/>
                      </w:rPr>
                      <w:t>[2]</w:t>
                    </w:r>
                  </w:p>
                </w:tc>
                <w:tc>
                  <w:tcPr>
                    <w:tcW w:w="0" w:type="auto"/>
                  </w:tcPr>
                  <w:p w14:paraId="1E29B2DD" w14:textId="5BD8530F" w:rsidR="00FF4267" w:rsidRDefault="00FF4267">
                    <w:pPr>
                      <w:pStyle w:val="Bibliografi"/>
                      <w:rPr>
                        <w:noProof/>
                      </w:rPr>
                    </w:pPr>
                    <w:r w:rsidRPr="00FF4267">
                      <w:rPr>
                        <w:noProof/>
                      </w:rPr>
                      <w:t xml:space="preserve">Yahaya, K. H., &amp; Hasan, H. (2021). Application of Markov chain in students’ assessment and performance: a case study of School of Mathematical Sciences, one of the public university in Malaysia. ITM Web of Conferences, 36, 1–15. </w:t>
                    </w:r>
                    <w:hyperlink r:id="rId11" w:history="1">
                      <w:r w:rsidRPr="00FF4267">
                        <w:rPr>
                          <w:rStyle w:val="Hyperlink"/>
                          <w:noProof/>
                        </w:rPr>
                        <w:t>https://doi.org/10.1051/itmconf/20213601004</w:t>
                      </w:r>
                    </w:hyperlink>
                  </w:p>
                </w:tc>
              </w:tr>
              <w:tr w:rsidR="00AC6441" w14:paraId="22193A46" w14:textId="77777777" w:rsidTr="00FF4267">
                <w:trPr>
                  <w:divId w:val="506991004"/>
                  <w:tblCellSpacing w:w="15" w:type="dxa"/>
                </w:trPr>
                <w:tc>
                  <w:tcPr>
                    <w:tcW w:w="230" w:type="pct"/>
                    <w:hideMark/>
                  </w:tcPr>
                  <w:p w14:paraId="7173D7BE" w14:textId="70949892" w:rsidR="00AC6441" w:rsidRDefault="00AC6441">
                    <w:pPr>
                      <w:pStyle w:val="Bibliografi"/>
                      <w:rPr>
                        <w:noProof/>
                      </w:rPr>
                    </w:pPr>
                    <w:r>
                      <w:rPr>
                        <w:noProof/>
                      </w:rPr>
                      <w:t>[</w:t>
                    </w:r>
                    <w:r w:rsidR="00FF4267">
                      <w:rPr>
                        <w:noProof/>
                      </w:rPr>
                      <w:t>3</w:t>
                    </w:r>
                    <w:r>
                      <w:rPr>
                        <w:noProof/>
                      </w:rPr>
                      <w:t xml:space="preserve">] </w:t>
                    </w:r>
                  </w:p>
                </w:tc>
                <w:tc>
                  <w:tcPr>
                    <w:tcW w:w="0" w:type="auto"/>
                    <w:hideMark/>
                  </w:tcPr>
                  <w:p w14:paraId="042888EA" w14:textId="2293B15C" w:rsidR="00AC6441" w:rsidRDefault="00A84C8F">
                    <w:pPr>
                      <w:pStyle w:val="Bibliografi"/>
                      <w:rPr>
                        <w:noProof/>
                      </w:rPr>
                    </w:pPr>
                    <w:r>
                      <w:rPr>
                        <w:noProof/>
                      </w:rPr>
                      <w:t xml:space="preserve">T. A. Nurman, I. Syata dan C. D. Wulandari, “Prediksi Hasil Panen Kopi di Sulawesi Menggunakan Analisis Rantai Markov,” </w:t>
                    </w:r>
                    <w:r>
                      <w:rPr>
                        <w:i/>
                        <w:iCs/>
                        <w:noProof/>
                      </w:rPr>
                      <w:t xml:space="preserve">Jurnal MSA ( Matematika dan Statistika serta Aplikasinya ), </w:t>
                    </w:r>
                    <w:r>
                      <w:rPr>
                        <w:noProof/>
                      </w:rPr>
                      <w:t>vol. 9, no. 2, pp. 120-127, 2021.</w:t>
                    </w:r>
                    <w:r w:rsidR="00AC6441">
                      <w:rPr>
                        <w:noProof/>
                      </w:rPr>
                      <w:t xml:space="preserve"> </w:t>
                    </w:r>
                  </w:p>
                </w:tc>
              </w:tr>
              <w:tr w:rsidR="00A84C8F" w14:paraId="644FA163" w14:textId="77777777" w:rsidTr="00FF4267">
                <w:trPr>
                  <w:divId w:val="506991004"/>
                  <w:tblCellSpacing w:w="15" w:type="dxa"/>
                </w:trPr>
                <w:tc>
                  <w:tcPr>
                    <w:tcW w:w="230" w:type="pct"/>
                  </w:tcPr>
                  <w:p w14:paraId="6E29119E" w14:textId="72E60F64" w:rsidR="00A84C8F" w:rsidRDefault="00A84C8F">
                    <w:pPr>
                      <w:pStyle w:val="Bibliografi"/>
                      <w:rPr>
                        <w:noProof/>
                      </w:rPr>
                    </w:pPr>
                    <w:r>
                      <w:rPr>
                        <w:noProof/>
                      </w:rPr>
                      <w:t>[4]</w:t>
                    </w:r>
                  </w:p>
                </w:tc>
                <w:tc>
                  <w:tcPr>
                    <w:tcW w:w="0" w:type="auto"/>
                  </w:tcPr>
                  <w:p w14:paraId="3895C266" w14:textId="1707CB79" w:rsidR="00A84C8F" w:rsidRDefault="00A84C8F">
                    <w:pPr>
                      <w:pStyle w:val="Bibliografi"/>
                      <w:rPr>
                        <w:noProof/>
                      </w:rPr>
                    </w:pPr>
                    <w:r>
                      <w:rPr>
                        <w:noProof/>
                      </w:rPr>
                      <w:t xml:space="preserve">R. Wahyudi, R. F. Sari dan R. Widyasari, “Penentuan Pola Penyebaran Curah Hujan Harian Kabupaten Karo Dengan Menggunakan Rantai Markov Orde-N,” </w:t>
                    </w:r>
                    <w:r>
                      <w:rPr>
                        <w:i/>
                        <w:iCs/>
                        <w:noProof/>
                      </w:rPr>
                      <w:t xml:space="preserve">J. Ris. &amp; Ap. Mat, </w:t>
                    </w:r>
                    <w:r>
                      <w:rPr>
                        <w:noProof/>
                      </w:rPr>
                      <w:t>vol. 5, no. 2, pp. 144-157, 2021.</w:t>
                    </w:r>
                  </w:p>
                </w:tc>
              </w:tr>
              <w:tr w:rsidR="00AC6441" w14:paraId="04799F56" w14:textId="77777777" w:rsidTr="00FF4267">
                <w:trPr>
                  <w:divId w:val="506991004"/>
                  <w:tblCellSpacing w:w="15" w:type="dxa"/>
                </w:trPr>
                <w:tc>
                  <w:tcPr>
                    <w:tcW w:w="230" w:type="pct"/>
                    <w:hideMark/>
                  </w:tcPr>
                  <w:p w14:paraId="3CDD4AEC" w14:textId="055D95C3" w:rsidR="00AC6441" w:rsidRDefault="00AC6441">
                    <w:pPr>
                      <w:pStyle w:val="Bibliografi"/>
                      <w:rPr>
                        <w:noProof/>
                      </w:rPr>
                    </w:pPr>
                    <w:r>
                      <w:rPr>
                        <w:noProof/>
                      </w:rPr>
                      <w:t>[</w:t>
                    </w:r>
                    <w:r w:rsidR="00A84C8F">
                      <w:rPr>
                        <w:noProof/>
                      </w:rPr>
                      <w:t>5</w:t>
                    </w:r>
                    <w:r>
                      <w:rPr>
                        <w:noProof/>
                      </w:rPr>
                      <w:t xml:space="preserve">] </w:t>
                    </w:r>
                  </w:p>
                </w:tc>
                <w:tc>
                  <w:tcPr>
                    <w:tcW w:w="0" w:type="auto"/>
                    <w:hideMark/>
                  </w:tcPr>
                  <w:p w14:paraId="1090221E" w14:textId="77777777" w:rsidR="00AC6441" w:rsidRDefault="00AC6441">
                    <w:pPr>
                      <w:pStyle w:val="Bibliografi"/>
                      <w:rPr>
                        <w:noProof/>
                      </w:rPr>
                    </w:pPr>
                    <w:r>
                      <w:rPr>
                        <w:noProof/>
                      </w:rPr>
                      <w:t xml:space="preserve">F. Nurhamiddin dan F. M. Sulisa, “Peramalan Cuaca Menggunakan Metode Rantai Markov (Studi Kasus : Rekaman Cuaca Harian Di Kantor BMKG Kota Ternate),” </w:t>
                    </w:r>
                    <w:r>
                      <w:rPr>
                        <w:i/>
                        <w:iCs/>
                        <w:noProof/>
                      </w:rPr>
                      <w:t xml:space="preserve">Jurnal Biosainstek, </w:t>
                    </w:r>
                    <w:r>
                      <w:rPr>
                        <w:noProof/>
                      </w:rPr>
                      <w:t xml:space="preserve">vol. 2, no. 1, pp. 16-22, 2019. </w:t>
                    </w:r>
                  </w:p>
                </w:tc>
              </w:tr>
              <w:tr w:rsidR="00AC6441" w14:paraId="57C33CC6" w14:textId="77777777" w:rsidTr="00FF4267">
                <w:trPr>
                  <w:divId w:val="506991004"/>
                  <w:tblCellSpacing w:w="15" w:type="dxa"/>
                </w:trPr>
                <w:tc>
                  <w:tcPr>
                    <w:tcW w:w="230" w:type="pct"/>
                    <w:hideMark/>
                  </w:tcPr>
                  <w:p w14:paraId="48E24FD4" w14:textId="29BCFAC6" w:rsidR="00AC6441" w:rsidRDefault="00AC6441">
                    <w:pPr>
                      <w:pStyle w:val="Bibliografi"/>
                      <w:rPr>
                        <w:noProof/>
                      </w:rPr>
                    </w:pPr>
                    <w:r>
                      <w:rPr>
                        <w:noProof/>
                      </w:rPr>
                      <w:t>[</w:t>
                    </w:r>
                    <w:r w:rsidR="00A84C8F">
                      <w:rPr>
                        <w:noProof/>
                      </w:rPr>
                      <w:t>6</w:t>
                    </w:r>
                    <w:r>
                      <w:rPr>
                        <w:noProof/>
                      </w:rPr>
                      <w:t xml:space="preserve">] </w:t>
                    </w:r>
                  </w:p>
                </w:tc>
                <w:tc>
                  <w:tcPr>
                    <w:tcW w:w="0" w:type="auto"/>
                    <w:hideMark/>
                  </w:tcPr>
                  <w:p w14:paraId="2D1D4A97" w14:textId="77777777" w:rsidR="00AC6441" w:rsidRDefault="00AC6441">
                    <w:pPr>
                      <w:pStyle w:val="Bibliografi"/>
                      <w:rPr>
                        <w:noProof/>
                      </w:rPr>
                    </w:pPr>
                    <w:r>
                      <w:rPr>
                        <w:noProof/>
                      </w:rPr>
                      <w:t xml:space="preserve">A. Ulfah, Sudarno dan R. Dapa, “PENGELOMPOKANDAN PENERAPAN RANTAI MARKOVUNTUK PREDIKSI PRODUKSI PADI DAN LAHAN PANEN DI KALIMANTAN BARAT,” </w:t>
                    </w:r>
                    <w:r>
                      <w:rPr>
                        <w:i/>
                        <w:iCs/>
                        <w:noProof/>
                      </w:rPr>
                      <w:t xml:space="preserve">JURNAL GAUSSIAN, </w:t>
                    </w:r>
                    <w:r>
                      <w:rPr>
                        <w:noProof/>
                      </w:rPr>
                      <w:t xml:space="preserve">vol. 14, no. 2, pp. 280-289, 2025. </w:t>
                    </w:r>
                  </w:p>
                </w:tc>
              </w:tr>
              <w:tr w:rsidR="00AC6441" w14:paraId="6F21A4C5" w14:textId="77777777" w:rsidTr="00FF4267">
                <w:trPr>
                  <w:divId w:val="506991004"/>
                  <w:tblCellSpacing w:w="15" w:type="dxa"/>
                </w:trPr>
                <w:tc>
                  <w:tcPr>
                    <w:tcW w:w="230" w:type="pct"/>
                    <w:hideMark/>
                  </w:tcPr>
                  <w:p w14:paraId="77FF616D" w14:textId="16841250" w:rsidR="00AC6441" w:rsidRDefault="00AC6441">
                    <w:pPr>
                      <w:pStyle w:val="Bibliografi"/>
                      <w:rPr>
                        <w:noProof/>
                      </w:rPr>
                    </w:pPr>
                    <w:r>
                      <w:rPr>
                        <w:noProof/>
                      </w:rPr>
                      <w:t>[</w:t>
                    </w:r>
                    <w:r w:rsidR="00A84C8F">
                      <w:rPr>
                        <w:noProof/>
                      </w:rPr>
                      <w:t>7</w:t>
                    </w:r>
                    <w:r>
                      <w:rPr>
                        <w:noProof/>
                      </w:rPr>
                      <w:t xml:space="preserve">] </w:t>
                    </w:r>
                  </w:p>
                </w:tc>
                <w:tc>
                  <w:tcPr>
                    <w:tcW w:w="0" w:type="auto"/>
                    <w:hideMark/>
                  </w:tcPr>
                  <w:p w14:paraId="1B498936" w14:textId="77777777" w:rsidR="00AC6441" w:rsidRDefault="00AC6441">
                    <w:pPr>
                      <w:pStyle w:val="Bibliografi"/>
                      <w:rPr>
                        <w:noProof/>
                      </w:rPr>
                    </w:pPr>
                    <w:r>
                      <w:rPr>
                        <w:noProof/>
                      </w:rPr>
                      <w:t xml:space="preserve">Y. A. R. Langi, “PENENTUAN KLASIFIKASI STATE PADA RANTAI MARKOV DENGAN MENGGUNAKAN NILAI EIGEN DARI MATRIKS PELUANG TRANSISI,” </w:t>
                    </w:r>
                    <w:r>
                      <w:rPr>
                        <w:i/>
                        <w:iCs/>
                        <w:noProof/>
                      </w:rPr>
                      <w:t xml:space="preserve">Jurnal Ilmiah Sains, </w:t>
                    </w:r>
                    <w:r>
                      <w:rPr>
                        <w:noProof/>
                      </w:rPr>
                      <w:t xml:space="preserve">vol. 11, no. 1, pp. 124-130, 2011. </w:t>
                    </w:r>
                  </w:p>
                </w:tc>
              </w:tr>
              <w:tr w:rsidR="00AC6441" w14:paraId="2C7C03DA" w14:textId="77777777" w:rsidTr="00FF4267">
                <w:trPr>
                  <w:divId w:val="506991004"/>
                  <w:tblCellSpacing w:w="15" w:type="dxa"/>
                </w:trPr>
                <w:tc>
                  <w:tcPr>
                    <w:tcW w:w="230" w:type="pct"/>
                    <w:hideMark/>
                  </w:tcPr>
                  <w:p w14:paraId="78BB16B2" w14:textId="3DD3282A" w:rsidR="00AC6441" w:rsidRDefault="00AC6441">
                    <w:pPr>
                      <w:pStyle w:val="Bibliografi"/>
                      <w:rPr>
                        <w:noProof/>
                      </w:rPr>
                    </w:pPr>
                    <w:r>
                      <w:rPr>
                        <w:noProof/>
                      </w:rPr>
                      <w:t>[</w:t>
                    </w:r>
                    <w:r w:rsidR="00A84C8F">
                      <w:rPr>
                        <w:noProof/>
                      </w:rPr>
                      <w:t>8</w:t>
                    </w:r>
                    <w:r>
                      <w:rPr>
                        <w:noProof/>
                      </w:rPr>
                      <w:t xml:space="preserve">] </w:t>
                    </w:r>
                  </w:p>
                </w:tc>
                <w:tc>
                  <w:tcPr>
                    <w:tcW w:w="0" w:type="auto"/>
                    <w:hideMark/>
                  </w:tcPr>
                  <w:p w14:paraId="3C6291B1" w14:textId="77777777" w:rsidR="00AC6441" w:rsidRDefault="00AC6441">
                    <w:pPr>
                      <w:pStyle w:val="Bibliografi"/>
                      <w:rPr>
                        <w:noProof/>
                      </w:rPr>
                    </w:pPr>
                    <w:r>
                      <w:rPr>
                        <w:noProof/>
                      </w:rPr>
                      <w:t xml:space="preserve">H. Tijms, A First Course in Stochastic Models, England: John Willey &amp; Sons, 2003. </w:t>
                    </w:r>
                  </w:p>
                </w:tc>
              </w:tr>
              <w:tr w:rsidR="00AC6441" w14:paraId="0A92C42A" w14:textId="77777777" w:rsidTr="00FF4267">
                <w:trPr>
                  <w:divId w:val="506991004"/>
                  <w:tblCellSpacing w:w="15" w:type="dxa"/>
                </w:trPr>
                <w:tc>
                  <w:tcPr>
                    <w:tcW w:w="230" w:type="pct"/>
                    <w:hideMark/>
                  </w:tcPr>
                  <w:p w14:paraId="2CAC7FCA" w14:textId="0C601197" w:rsidR="00AC6441" w:rsidRDefault="00AC6441">
                    <w:pPr>
                      <w:pStyle w:val="Bibliografi"/>
                      <w:rPr>
                        <w:noProof/>
                      </w:rPr>
                    </w:pPr>
                    <w:r>
                      <w:rPr>
                        <w:noProof/>
                      </w:rPr>
                      <w:t>[</w:t>
                    </w:r>
                    <w:r w:rsidR="00A84C8F">
                      <w:rPr>
                        <w:noProof/>
                      </w:rPr>
                      <w:t>9</w:t>
                    </w:r>
                    <w:r>
                      <w:rPr>
                        <w:noProof/>
                      </w:rPr>
                      <w:t xml:space="preserve">] </w:t>
                    </w:r>
                  </w:p>
                </w:tc>
                <w:tc>
                  <w:tcPr>
                    <w:tcW w:w="0" w:type="auto"/>
                    <w:hideMark/>
                  </w:tcPr>
                  <w:p w14:paraId="70AF27B2" w14:textId="77777777" w:rsidR="00AC6441" w:rsidRDefault="00AC6441">
                    <w:pPr>
                      <w:pStyle w:val="Bibliografi"/>
                      <w:rPr>
                        <w:noProof/>
                      </w:rPr>
                    </w:pPr>
                    <w:r>
                      <w:rPr>
                        <w:noProof/>
                      </w:rPr>
                      <w:t xml:space="preserve">L. Lestari, S. Dur dan H. Cipta, “PENERAPAN RANTAI MARKOV DALAM MENGANALISIS PERSAINGAN BISNIS SITUS BELANJA ONLINE,” </w:t>
                    </w:r>
                    <w:r>
                      <w:rPr>
                        <w:i/>
                        <w:iCs/>
                        <w:noProof/>
                      </w:rPr>
                      <w:t xml:space="preserve">Journal of Maritime and Education, </w:t>
                    </w:r>
                    <w:r>
                      <w:rPr>
                        <w:noProof/>
                      </w:rPr>
                      <w:t xml:space="preserve">vol. 3, no. 1, pp. 211-215, 2021. </w:t>
                    </w:r>
                  </w:p>
                </w:tc>
              </w:tr>
              <w:tr w:rsidR="00AC6441" w14:paraId="34447D9C" w14:textId="77777777" w:rsidTr="00FF4267">
                <w:trPr>
                  <w:divId w:val="506991004"/>
                  <w:tblCellSpacing w:w="15" w:type="dxa"/>
                </w:trPr>
                <w:tc>
                  <w:tcPr>
                    <w:tcW w:w="230" w:type="pct"/>
                    <w:hideMark/>
                  </w:tcPr>
                  <w:p w14:paraId="3B7C3355" w14:textId="7ADB9174" w:rsidR="00AC6441" w:rsidRDefault="00AC6441">
                    <w:pPr>
                      <w:pStyle w:val="Bibliografi"/>
                      <w:rPr>
                        <w:noProof/>
                      </w:rPr>
                    </w:pPr>
                    <w:r>
                      <w:rPr>
                        <w:noProof/>
                      </w:rPr>
                      <w:t>[</w:t>
                    </w:r>
                    <w:r w:rsidR="00A84C8F">
                      <w:rPr>
                        <w:noProof/>
                      </w:rPr>
                      <w:t>10</w:t>
                    </w:r>
                    <w:r>
                      <w:rPr>
                        <w:noProof/>
                      </w:rPr>
                      <w:t xml:space="preserve">] </w:t>
                    </w:r>
                  </w:p>
                </w:tc>
                <w:tc>
                  <w:tcPr>
                    <w:tcW w:w="0" w:type="auto"/>
                    <w:hideMark/>
                  </w:tcPr>
                  <w:p w14:paraId="26CA26F0" w14:textId="77777777" w:rsidR="00AC6441" w:rsidRDefault="00AC6441">
                    <w:pPr>
                      <w:pStyle w:val="Bibliografi"/>
                      <w:rPr>
                        <w:noProof/>
                      </w:rPr>
                    </w:pPr>
                    <w:r>
                      <w:rPr>
                        <w:noProof/>
                      </w:rPr>
                      <w:t xml:space="preserve">F. N. Masuku, Y. A. R. Langi dan C. Mongi, “ANALISIS RANTAI MARKOV UNTUK MEMPREDIKSI PERPINDAHAN KONSUMEN MASKAPAI PENERBANGAN RUTE MANADO-JAKARTA,” </w:t>
                    </w:r>
                    <w:r>
                      <w:rPr>
                        <w:i/>
                        <w:iCs/>
                        <w:noProof/>
                      </w:rPr>
                      <w:t xml:space="preserve">Jurnal Ilmiah Sains, </w:t>
                    </w:r>
                    <w:r>
                      <w:rPr>
                        <w:noProof/>
                      </w:rPr>
                      <w:t xml:space="preserve">vol. 18, no. 2, pp. 75-79, 2018. </w:t>
                    </w:r>
                  </w:p>
                </w:tc>
              </w:tr>
              <w:tr w:rsidR="00AC6441" w14:paraId="1F93144E" w14:textId="77777777" w:rsidTr="00FF4267">
                <w:trPr>
                  <w:divId w:val="506991004"/>
                  <w:tblCellSpacing w:w="15" w:type="dxa"/>
                </w:trPr>
                <w:tc>
                  <w:tcPr>
                    <w:tcW w:w="230" w:type="pct"/>
                    <w:hideMark/>
                  </w:tcPr>
                  <w:p w14:paraId="42939AE5" w14:textId="37861044" w:rsidR="00AC6441" w:rsidRDefault="00AC6441">
                    <w:pPr>
                      <w:pStyle w:val="Bibliografi"/>
                      <w:rPr>
                        <w:noProof/>
                      </w:rPr>
                    </w:pPr>
                    <w:r>
                      <w:rPr>
                        <w:noProof/>
                      </w:rPr>
                      <w:t>[</w:t>
                    </w:r>
                    <w:r w:rsidR="00FF4267">
                      <w:rPr>
                        <w:noProof/>
                      </w:rPr>
                      <w:t>1</w:t>
                    </w:r>
                    <w:r w:rsidR="00A84C8F">
                      <w:rPr>
                        <w:noProof/>
                      </w:rPr>
                      <w:t>1</w:t>
                    </w:r>
                    <w:r>
                      <w:rPr>
                        <w:noProof/>
                      </w:rPr>
                      <w:t xml:space="preserve">] </w:t>
                    </w:r>
                  </w:p>
                </w:tc>
                <w:tc>
                  <w:tcPr>
                    <w:tcW w:w="0" w:type="auto"/>
                    <w:hideMark/>
                  </w:tcPr>
                  <w:p w14:paraId="33AA1923" w14:textId="77777777" w:rsidR="00AC6441" w:rsidRDefault="00AC6441">
                    <w:pPr>
                      <w:pStyle w:val="Bibliografi"/>
                      <w:rPr>
                        <w:noProof/>
                      </w:rPr>
                    </w:pPr>
                    <w:r>
                      <w:rPr>
                        <w:noProof/>
                      </w:rPr>
                      <w:t xml:space="preserve">K. D. Candra dan Caturiyati, “Prediksi Model Rantai Markov dalam Perubahan Indeks Harga Saham Sektor Energi menggunakan Persamaan Chapman Kolmogorov ( Studi Kasus PT </w:t>
                    </w:r>
                    <w:r>
                      <w:rPr>
                        <w:noProof/>
                      </w:rPr>
                      <w:lastRenderedPageBreak/>
                      <w:t xml:space="preserve">Bayan Resources Tbk),” </w:t>
                    </w:r>
                    <w:r>
                      <w:rPr>
                        <w:i/>
                        <w:iCs/>
                        <w:noProof/>
                      </w:rPr>
                      <w:t xml:space="preserve">Jurnal Kajian dan Terapan Matematika, </w:t>
                    </w:r>
                    <w:r>
                      <w:rPr>
                        <w:noProof/>
                      </w:rPr>
                      <w:t xml:space="preserve">vol. 9, no. 2, pp. 117-124, 2023. </w:t>
                    </w:r>
                  </w:p>
                </w:tc>
              </w:tr>
              <w:tr w:rsidR="00AC6441" w14:paraId="4C387B0A" w14:textId="77777777" w:rsidTr="00FF4267">
                <w:trPr>
                  <w:divId w:val="506991004"/>
                  <w:tblCellSpacing w:w="15" w:type="dxa"/>
                </w:trPr>
                <w:tc>
                  <w:tcPr>
                    <w:tcW w:w="230" w:type="pct"/>
                    <w:hideMark/>
                  </w:tcPr>
                  <w:p w14:paraId="687EBDD7" w14:textId="5DB61332" w:rsidR="00AC6441" w:rsidRDefault="00AC6441">
                    <w:pPr>
                      <w:pStyle w:val="Bibliografi"/>
                      <w:rPr>
                        <w:noProof/>
                      </w:rPr>
                    </w:pPr>
                    <w:r>
                      <w:rPr>
                        <w:noProof/>
                      </w:rPr>
                      <w:lastRenderedPageBreak/>
                      <w:t>[1</w:t>
                    </w:r>
                    <w:r w:rsidR="00A84C8F">
                      <w:rPr>
                        <w:noProof/>
                      </w:rPr>
                      <w:t>2</w:t>
                    </w:r>
                    <w:r>
                      <w:rPr>
                        <w:noProof/>
                      </w:rPr>
                      <w:t xml:space="preserve">] </w:t>
                    </w:r>
                  </w:p>
                </w:tc>
                <w:tc>
                  <w:tcPr>
                    <w:tcW w:w="0" w:type="auto"/>
                    <w:hideMark/>
                  </w:tcPr>
                  <w:p w14:paraId="6145C236" w14:textId="77777777" w:rsidR="00AC6441" w:rsidRDefault="00AC6441">
                    <w:pPr>
                      <w:pStyle w:val="Bibliografi"/>
                      <w:rPr>
                        <w:noProof/>
                      </w:rPr>
                    </w:pPr>
                    <w:r>
                      <w:rPr>
                        <w:noProof/>
                      </w:rPr>
                      <w:t xml:space="preserve">S. Nirjana, M. S. Paendong dan Y. A. R. Langi, “Penerapan Rantai Markov Dalam Pemilihan Minat Masuk Siswa SMA Ke Universitas Di Indonesia,” </w:t>
                    </w:r>
                    <w:r>
                      <w:rPr>
                        <w:i/>
                        <w:iCs/>
                        <w:noProof/>
                      </w:rPr>
                      <w:t xml:space="preserve">D’Cartesian, </w:t>
                    </w:r>
                    <w:r>
                      <w:rPr>
                        <w:noProof/>
                      </w:rPr>
                      <w:t xml:space="preserve">vol. 5, no. 1, pp. 50-56, 2016. </w:t>
                    </w:r>
                  </w:p>
                </w:tc>
              </w:tr>
              <w:tr w:rsidR="00AC6441" w14:paraId="22AAE710" w14:textId="77777777" w:rsidTr="00FF4267">
                <w:trPr>
                  <w:divId w:val="506991004"/>
                  <w:tblCellSpacing w:w="15" w:type="dxa"/>
                </w:trPr>
                <w:tc>
                  <w:tcPr>
                    <w:tcW w:w="230" w:type="pct"/>
                    <w:hideMark/>
                  </w:tcPr>
                  <w:p w14:paraId="2DD51E47" w14:textId="26039DF0" w:rsidR="00AC6441" w:rsidRDefault="00AC6441">
                    <w:pPr>
                      <w:pStyle w:val="Bibliografi"/>
                      <w:rPr>
                        <w:noProof/>
                      </w:rPr>
                    </w:pPr>
                    <w:r>
                      <w:rPr>
                        <w:noProof/>
                      </w:rPr>
                      <w:t>[1</w:t>
                    </w:r>
                    <w:r w:rsidR="00A84C8F">
                      <w:rPr>
                        <w:noProof/>
                      </w:rPr>
                      <w:t>3</w:t>
                    </w:r>
                    <w:r>
                      <w:rPr>
                        <w:noProof/>
                      </w:rPr>
                      <w:t xml:space="preserve">] </w:t>
                    </w:r>
                  </w:p>
                </w:tc>
                <w:tc>
                  <w:tcPr>
                    <w:tcW w:w="0" w:type="auto"/>
                    <w:hideMark/>
                  </w:tcPr>
                  <w:p w14:paraId="63F755FE" w14:textId="77777777" w:rsidR="00AC6441" w:rsidRDefault="00AC6441">
                    <w:pPr>
                      <w:pStyle w:val="Bibliografi"/>
                      <w:rPr>
                        <w:noProof/>
                      </w:rPr>
                    </w:pPr>
                    <w:r>
                      <w:rPr>
                        <w:noProof/>
                      </w:rPr>
                      <w:t xml:space="preserve">N. D. M. Sabban, “PENENTUAN DISTRIBUSI STATIONER JARINGAN SIKLIK JACKSON DENGAN METODE REDUKSI RANK,” </w:t>
                    </w:r>
                    <w:r>
                      <w:rPr>
                        <w:i/>
                        <w:iCs/>
                        <w:noProof/>
                      </w:rPr>
                      <w:t xml:space="preserve">AkMen JURNAL ILMIAH, </w:t>
                    </w:r>
                    <w:r>
                      <w:rPr>
                        <w:noProof/>
                      </w:rPr>
                      <w:t xml:space="preserve">vol. 12, no. 3, 2015. </w:t>
                    </w:r>
                  </w:p>
                </w:tc>
              </w:tr>
              <w:tr w:rsidR="00AC6441" w14:paraId="0549B6CD" w14:textId="77777777" w:rsidTr="00FF4267">
                <w:trPr>
                  <w:divId w:val="506991004"/>
                  <w:tblCellSpacing w:w="15" w:type="dxa"/>
                </w:trPr>
                <w:tc>
                  <w:tcPr>
                    <w:tcW w:w="230" w:type="pct"/>
                    <w:hideMark/>
                  </w:tcPr>
                  <w:p w14:paraId="116F18F9" w14:textId="425656CE" w:rsidR="00AC6441" w:rsidRDefault="00AC6441">
                    <w:pPr>
                      <w:pStyle w:val="Bibliografi"/>
                      <w:rPr>
                        <w:noProof/>
                      </w:rPr>
                    </w:pPr>
                    <w:r>
                      <w:rPr>
                        <w:noProof/>
                      </w:rPr>
                      <w:t>[1</w:t>
                    </w:r>
                    <w:r w:rsidR="00A84C8F">
                      <w:rPr>
                        <w:noProof/>
                      </w:rPr>
                      <w:t>4</w:t>
                    </w:r>
                    <w:r>
                      <w:rPr>
                        <w:noProof/>
                      </w:rPr>
                      <w:t xml:space="preserve">] </w:t>
                    </w:r>
                  </w:p>
                </w:tc>
                <w:tc>
                  <w:tcPr>
                    <w:tcW w:w="0" w:type="auto"/>
                    <w:hideMark/>
                  </w:tcPr>
                  <w:p w14:paraId="6E1DB8DC" w14:textId="77777777" w:rsidR="00AC6441" w:rsidRDefault="00AC6441">
                    <w:pPr>
                      <w:pStyle w:val="Bibliografi"/>
                      <w:rPr>
                        <w:noProof/>
                      </w:rPr>
                    </w:pPr>
                    <w:r>
                      <w:rPr>
                        <w:noProof/>
                      </w:rPr>
                      <w:t xml:space="preserve">J. Massalesse, “Penerapan Teorema Perron-Frobenius pada Penentuan Distribusi Stasioner Rantai Markov,” </w:t>
                    </w:r>
                    <w:r>
                      <w:rPr>
                        <w:i/>
                        <w:iCs/>
                        <w:noProof/>
                      </w:rPr>
                      <w:t xml:space="preserve">Jurnal Matematika, Statistika, &amp; Komputasi, </w:t>
                    </w:r>
                    <w:r>
                      <w:rPr>
                        <w:noProof/>
                      </w:rPr>
                      <w:t xml:space="preserve">vol. 13, no. 1, pp. 85-90, 2016. </w:t>
                    </w:r>
                  </w:p>
                </w:tc>
              </w:tr>
            </w:tbl>
            <w:p w14:paraId="77F69915" w14:textId="77777777" w:rsidR="00AC6441" w:rsidRDefault="00AC6441">
              <w:pPr>
                <w:divId w:val="506991004"/>
                <w:rPr>
                  <w:rFonts w:eastAsia="Times New Roman"/>
                  <w:noProof/>
                </w:rPr>
              </w:pPr>
            </w:p>
            <w:p w14:paraId="14D7DF9D" w14:textId="2D8E4A40" w:rsidR="006D7F7D" w:rsidRDefault="006D7F7D" w:rsidP="00192A05">
              <w:pPr>
                <w:spacing w:line="276" w:lineRule="auto"/>
              </w:pPr>
              <w:r>
                <w:rPr>
                  <w:b/>
                  <w:bCs/>
                </w:rPr>
                <w:fldChar w:fldCharType="end"/>
              </w:r>
            </w:p>
          </w:sdtContent>
        </w:sdt>
      </w:sdtContent>
    </w:sdt>
    <w:p w14:paraId="6BF6C3D2" w14:textId="77777777" w:rsidR="00D53199" w:rsidRPr="00D53199" w:rsidRDefault="00D53199" w:rsidP="00192A05">
      <w:pPr>
        <w:spacing w:line="276" w:lineRule="auto"/>
      </w:pPr>
    </w:p>
    <w:sectPr w:rsidR="00D53199" w:rsidRPr="00D53199" w:rsidSect="00497684">
      <w:headerReference w:type="default" r:id="rId12"/>
      <w:footerReference w:type="default" r:id="rId1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CF7BD" w14:textId="77777777" w:rsidR="00660C9E" w:rsidRPr="00E33A38" w:rsidRDefault="00660C9E" w:rsidP="000B0EBA">
      <w:pPr>
        <w:spacing w:after="0" w:line="240" w:lineRule="auto"/>
      </w:pPr>
      <w:r w:rsidRPr="00E33A38">
        <w:separator/>
      </w:r>
    </w:p>
  </w:endnote>
  <w:endnote w:type="continuationSeparator" w:id="0">
    <w:p w14:paraId="08BA4655" w14:textId="77777777" w:rsidR="00660C9E" w:rsidRPr="00E33A38" w:rsidRDefault="00660C9E" w:rsidP="000B0EBA">
      <w:pPr>
        <w:spacing w:after="0" w:line="240" w:lineRule="auto"/>
      </w:pPr>
      <w:r w:rsidRPr="00E33A38">
        <w:continuationSeparator/>
      </w:r>
    </w:p>
  </w:endnote>
  <w:endnote w:type="continuationNotice" w:id="1">
    <w:p w14:paraId="570BF685" w14:textId="77777777" w:rsidR="00660C9E" w:rsidRDefault="00660C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293011"/>
      <w:docPartObj>
        <w:docPartGallery w:val="Page Numbers (Bottom of Page)"/>
        <w:docPartUnique/>
      </w:docPartObj>
    </w:sdtPr>
    <w:sdtContent>
      <w:p w14:paraId="44DB3453" w14:textId="67506894" w:rsidR="000135CD" w:rsidRDefault="000135CD">
        <w:pPr>
          <w:pStyle w:val="Footer"/>
          <w:jc w:val="center"/>
        </w:pPr>
        <w:r>
          <w:fldChar w:fldCharType="begin"/>
        </w:r>
        <w:r>
          <w:instrText>PAGE   \* MERGEFORMAT</w:instrText>
        </w:r>
        <w:r>
          <w:fldChar w:fldCharType="separate"/>
        </w:r>
        <w:r>
          <w:t>2</w:t>
        </w:r>
        <w:r>
          <w:fldChar w:fldCharType="end"/>
        </w:r>
      </w:p>
    </w:sdtContent>
  </w:sdt>
  <w:p w14:paraId="65683113" w14:textId="7B9924A4" w:rsidR="000135CD" w:rsidRPr="00E33A38" w:rsidRDefault="000135CD" w:rsidP="299AD7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1F578" w14:textId="77777777" w:rsidR="00660C9E" w:rsidRPr="00E33A38" w:rsidRDefault="00660C9E" w:rsidP="000B0EBA">
      <w:pPr>
        <w:spacing w:after="0" w:line="240" w:lineRule="auto"/>
      </w:pPr>
      <w:r w:rsidRPr="00E33A38">
        <w:separator/>
      </w:r>
    </w:p>
  </w:footnote>
  <w:footnote w:type="continuationSeparator" w:id="0">
    <w:p w14:paraId="61724DFC" w14:textId="77777777" w:rsidR="00660C9E" w:rsidRPr="00E33A38" w:rsidRDefault="00660C9E" w:rsidP="000B0EBA">
      <w:pPr>
        <w:spacing w:after="0" w:line="240" w:lineRule="auto"/>
      </w:pPr>
      <w:r w:rsidRPr="00E33A38">
        <w:continuationSeparator/>
      </w:r>
    </w:p>
  </w:footnote>
  <w:footnote w:type="continuationNotice" w:id="1">
    <w:p w14:paraId="5C2CDA0D" w14:textId="77777777" w:rsidR="00660C9E" w:rsidRDefault="00660C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0135CD" w:rsidRPr="00E33A38" w14:paraId="1A4C08BA" w14:textId="77777777" w:rsidTr="299AD7A8">
      <w:trPr>
        <w:trHeight w:val="300"/>
      </w:trPr>
      <w:tc>
        <w:tcPr>
          <w:tcW w:w="3120" w:type="dxa"/>
        </w:tcPr>
        <w:p w14:paraId="358A7AA8" w14:textId="7185F1BC" w:rsidR="000135CD" w:rsidRPr="00E33A38" w:rsidRDefault="000135CD" w:rsidP="299AD7A8">
          <w:pPr>
            <w:pStyle w:val="Header"/>
            <w:ind w:left="-115"/>
          </w:pPr>
        </w:p>
      </w:tc>
      <w:tc>
        <w:tcPr>
          <w:tcW w:w="3120" w:type="dxa"/>
        </w:tcPr>
        <w:p w14:paraId="245CEEFC" w14:textId="5069EDC0" w:rsidR="000135CD" w:rsidRPr="00E33A38" w:rsidRDefault="000135CD" w:rsidP="299AD7A8">
          <w:pPr>
            <w:pStyle w:val="Header"/>
            <w:jc w:val="center"/>
          </w:pPr>
        </w:p>
      </w:tc>
      <w:tc>
        <w:tcPr>
          <w:tcW w:w="3120" w:type="dxa"/>
        </w:tcPr>
        <w:p w14:paraId="5B7501BF" w14:textId="0E965103" w:rsidR="000135CD" w:rsidRPr="00E33A38" w:rsidRDefault="000135CD" w:rsidP="299AD7A8">
          <w:pPr>
            <w:pStyle w:val="Header"/>
            <w:ind w:right="-115"/>
            <w:jc w:val="right"/>
          </w:pPr>
        </w:p>
      </w:tc>
    </w:tr>
  </w:tbl>
  <w:p w14:paraId="1671883D" w14:textId="780310D1" w:rsidR="000135CD" w:rsidRPr="00E33A38" w:rsidRDefault="000135CD" w:rsidP="299AD7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6C0"/>
    <w:multiLevelType w:val="multilevel"/>
    <w:tmpl w:val="4586B00A"/>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D13444"/>
    <w:multiLevelType w:val="multilevel"/>
    <w:tmpl w:val="AC3E43A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C98EED"/>
    <w:multiLevelType w:val="hybridMultilevel"/>
    <w:tmpl w:val="C51A1488"/>
    <w:lvl w:ilvl="0" w:tplc="22160E26">
      <w:start w:val="1"/>
      <w:numFmt w:val="bullet"/>
      <w:lvlText w:val=""/>
      <w:lvlJc w:val="left"/>
      <w:pPr>
        <w:ind w:left="1080" w:hanging="360"/>
      </w:pPr>
      <w:rPr>
        <w:rFonts w:ascii="Symbol" w:hAnsi="Symbol" w:hint="default"/>
      </w:rPr>
    </w:lvl>
    <w:lvl w:ilvl="1" w:tplc="2B909070">
      <w:start w:val="1"/>
      <w:numFmt w:val="bullet"/>
      <w:lvlText w:val="o"/>
      <w:lvlJc w:val="left"/>
      <w:pPr>
        <w:ind w:left="1800" w:hanging="360"/>
      </w:pPr>
      <w:rPr>
        <w:rFonts w:ascii="Courier New" w:hAnsi="Courier New" w:hint="default"/>
      </w:rPr>
    </w:lvl>
    <w:lvl w:ilvl="2" w:tplc="C34478F4">
      <w:start w:val="1"/>
      <w:numFmt w:val="bullet"/>
      <w:lvlText w:val=""/>
      <w:lvlJc w:val="left"/>
      <w:pPr>
        <w:ind w:left="2520" w:hanging="360"/>
      </w:pPr>
      <w:rPr>
        <w:rFonts w:ascii="Wingdings" w:hAnsi="Wingdings" w:hint="default"/>
      </w:rPr>
    </w:lvl>
    <w:lvl w:ilvl="3" w:tplc="91FE329E">
      <w:start w:val="1"/>
      <w:numFmt w:val="bullet"/>
      <w:lvlText w:val=""/>
      <w:lvlJc w:val="left"/>
      <w:pPr>
        <w:ind w:left="3240" w:hanging="360"/>
      </w:pPr>
      <w:rPr>
        <w:rFonts w:ascii="Symbol" w:hAnsi="Symbol" w:hint="default"/>
      </w:rPr>
    </w:lvl>
    <w:lvl w:ilvl="4" w:tplc="40324DAA">
      <w:start w:val="1"/>
      <w:numFmt w:val="bullet"/>
      <w:lvlText w:val="o"/>
      <w:lvlJc w:val="left"/>
      <w:pPr>
        <w:ind w:left="3960" w:hanging="360"/>
      </w:pPr>
      <w:rPr>
        <w:rFonts w:ascii="Courier New" w:hAnsi="Courier New" w:hint="default"/>
      </w:rPr>
    </w:lvl>
    <w:lvl w:ilvl="5" w:tplc="C51AE900">
      <w:start w:val="1"/>
      <w:numFmt w:val="bullet"/>
      <w:lvlText w:val=""/>
      <w:lvlJc w:val="left"/>
      <w:pPr>
        <w:ind w:left="4680" w:hanging="360"/>
      </w:pPr>
      <w:rPr>
        <w:rFonts w:ascii="Wingdings" w:hAnsi="Wingdings" w:hint="default"/>
      </w:rPr>
    </w:lvl>
    <w:lvl w:ilvl="6" w:tplc="3D4864E6">
      <w:start w:val="1"/>
      <w:numFmt w:val="bullet"/>
      <w:lvlText w:val=""/>
      <w:lvlJc w:val="left"/>
      <w:pPr>
        <w:ind w:left="5400" w:hanging="360"/>
      </w:pPr>
      <w:rPr>
        <w:rFonts w:ascii="Symbol" w:hAnsi="Symbol" w:hint="default"/>
      </w:rPr>
    </w:lvl>
    <w:lvl w:ilvl="7" w:tplc="49A474AC">
      <w:start w:val="1"/>
      <w:numFmt w:val="bullet"/>
      <w:lvlText w:val="o"/>
      <w:lvlJc w:val="left"/>
      <w:pPr>
        <w:ind w:left="6120" w:hanging="360"/>
      </w:pPr>
      <w:rPr>
        <w:rFonts w:ascii="Courier New" w:hAnsi="Courier New" w:hint="default"/>
      </w:rPr>
    </w:lvl>
    <w:lvl w:ilvl="8" w:tplc="5EE62F64">
      <w:start w:val="1"/>
      <w:numFmt w:val="bullet"/>
      <w:lvlText w:val=""/>
      <w:lvlJc w:val="left"/>
      <w:pPr>
        <w:ind w:left="6840" w:hanging="360"/>
      </w:pPr>
      <w:rPr>
        <w:rFonts w:ascii="Wingdings" w:hAnsi="Wingdings" w:hint="default"/>
      </w:rPr>
    </w:lvl>
  </w:abstractNum>
  <w:abstractNum w:abstractNumId="3" w15:restartNumberingAfterBreak="0">
    <w:nsid w:val="0C6F3780"/>
    <w:multiLevelType w:val="hybridMultilevel"/>
    <w:tmpl w:val="DE4472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D1D4538"/>
    <w:multiLevelType w:val="multilevel"/>
    <w:tmpl w:val="5AA6234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6A1A0A"/>
    <w:multiLevelType w:val="multilevel"/>
    <w:tmpl w:val="67BABAA6"/>
    <w:lvl w:ilvl="0">
      <w:start w:val="2"/>
      <w:numFmt w:val="decimal"/>
      <w:lvlText w:val="%1"/>
      <w:lvlJc w:val="left"/>
      <w:pPr>
        <w:ind w:left="360" w:hanging="360"/>
      </w:pPr>
      <w:rPr>
        <w:rFonts w:hint="default"/>
      </w:rPr>
    </w:lvl>
    <w:lvl w:ilvl="1">
      <w:start w:val="4"/>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6" w15:restartNumberingAfterBreak="0">
    <w:nsid w:val="15BA2EA5"/>
    <w:multiLevelType w:val="hybridMultilevel"/>
    <w:tmpl w:val="54FE01DC"/>
    <w:lvl w:ilvl="0" w:tplc="04090019">
      <w:start w:val="1"/>
      <w:numFmt w:val="lowerLetter"/>
      <w:lvlText w:val="%1."/>
      <w:lvlJc w:val="left"/>
      <w:pPr>
        <w:ind w:left="1080" w:hanging="360"/>
      </w:pPr>
      <w:rPr>
        <w:rFonts w:hint="default"/>
      </w:rPr>
    </w:lvl>
    <w:lvl w:ilvl="1" w:tplc="250EE7AA">
      <w:start w:val="1"/>
      <w:numFmt w:val="bullet"/>
      <w:lvlText w:val="o"/>
      <w:lvlJc w:val="left"/>
      <w:pPr>
        <w:ind w:left="1800" w:hanging="360"/>
      </w:pPr>
      <w:rPr>
        <w:rFonts w:ascii="Courier New" w:hAnsi="Courier New" w:hint="default"/>
      </w:rPr>
    </w:lvl>
    <w:lvl w:ilvl="2" w:tplc="E9E6C624">
      <w:start w:val="1"/>
      <w:numFmt w:val="bullet"/>
      <w:lvlText w:val=""/>
      <w:lvlJc w:val="left"/>
      <w:pPr>
        <w:ind w:left="2520" w:hanging="360"/>
      </w:pPr>
      <w:rPr>
        <w:rFonts w:ascii="Wingdings" w:hAnsi="Wingdings" w:hint="default"/>
      </w:rPr>
    </w:lvl>
    <w:lvl w:ilvl="3" w:tplc="F252D050">
      <w:start w:val="1"/>
      <w:numFmt w:val="bullet"/>
      <w:lvlText w:val=""/>
      <w:lvlJc w:val="left"/>
      <w:pPr>
        <w:ind w:left="3240" w:hanging="360"/>
      </w:pPr>
      <w:rPr>
        <w:rFonts w:ascii="Symbol" w:hAnsi="Symbol" w:hint="default"/>
      </w:rPr>
    </w:lvl>
    <w:lvl w:ilvl="4" w:tplc="189C899E">
      <w:start w:val="1"/>
      <w:numFmt w:val="bullet"/>
      <w:lvlText w:val="o"/>
      <w:lvlJc w:val="left"/>
      <w:pPr>
        <w:ind w:left="3960" w:hanging="360"/>
      </w:pPr>
      <w:rPr>
        <w:rFonts w:ascii="Courier New" w:hAnsi="Courier New" w:hint="default"/>
      </w:rPr>
    </w:lvl>
    <w:lvl w:ilvl="5" w:tplc="FB3823FE">
      <w:start w:val="1"/>
      <w:numFmt w:val="bullet"/>
      <w:lvlText w:val=""/>
      <w:lvlJc w:val="left"/>
      <w:pPr>
        <w:ind w:left="4680" w:hanging="360"/>
      </w:pPr>
      <w:rPr>
        <w:rFonts w:ascii="Wingdings" w:hAnsi="Wingdings" w:hint="default"/>
      </w:rPr>
    </w:lvl>
    <w:lvl w:ilvl="6" w:tplc="22C67E10">
      <w:start w:val="1"/>
      <w:numFmt w:val="bullet"/>
      <w:lvlText w:val=""/>
      <w:lvlJc w:val="left"/>
      <w:pPr>
        <w:ind w:left="5400" w:hanging="360"/>
      </w:pPr>
      <w:rPr>
        <w:rFonts w:ascii="Symbol" w:hAnsi="Symbol" w:hint="default"/>
      </w:rPr>
    </w:lvl>
    <w:lvl w:ilvl="7" w:tplc="C4B4CF20">
      <w:start w:val="1"/>
      <w:numFmt w:val="bullet"/>
      <w:lvlText w:val="o"/>
      <w:lvlJc w:val="left"/>
      <w:pPr>
        <w:ind w:left="6120" w:hanging="360"/>
      </w:pPr>
      <w:rPr>
        <w:rFonts w:ascii="Courier New" w:hAnsi="Courier New" w:hint="default"/>
      </w:rPr>
    </w:lvl>
    <w:lvl w:ilvl="8" w:tplc="932467F0">
      <w:start w:val="1"/>
      <w:numFmt w:val="bullet"/>
      <w:lvlText w:val=""/>
      <w:lvlJc w:val="left"/>
      <w:pPr>
        <w:ind w:left="6840" w:hanging="360"/>
      </w:pPr>
      <w:rPr>
        <w:rFonts w:ascii="Wingdings" w:hAnsi="Wingdings" w:hint="default"/>
      </w:rPr>
    </w:lvl>
  </w:abstractNum>
  <w:abstractNum w:abstractNumId="7" w15:restartNumberingAfterBreak="0">
    <w:nsid w:val="25F8555F"/>
    <w:multiLevelType w:val="multilevel"/>
    <w:tmpl w:val="D736F57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2A57D4"/>
    <w:multiLevelType w:val="multilevel"/>
    <w:tmpl w:val="3D80D18E"/>
    <w:lvl w:ilvl="0">
      <w:start w:val="1"/>
      <w:numFmt w:val="decimal"/>
      <w:lvlText w:val="%1."/>
      <w:lvlJc w:val="left"/>
      <w:pPr>
        <w:ind w:left="360" w:hanging="360"/>
      </w:p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8574AA"/>
    <w:multiLevelType w:val="multilevel"/>
    <w:tmpl w:val="DF3C93B6"/>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E3411F"/>
    <w:multiLevelType w:val="hybridMultilevel"/>
    <w:tmpl w:val="B2A0117E"/>
    <w:lvl w:ilvl="0" w:tplc="94E0EB28">
      <w:start w:val="1"/>
      <w:numFmt w:val="decimal"/>
      <w:lvlText w:val="%1."/>
      <w:lvlJc w:val="left"/>
      <w:pPr>
        <w:ind w:left="720" w:hanging="360"/>
      </w:pPr>
    </w:lvl>
    <w:lvl w:ilvl="1" w:tplc="081ECB3E">
      <w:start w:val="1"/>
      <w:numFmt w:val="lowerLetter"/>
      <w:lvlText w:val="%2."/>
      <w:lvlJc w:val="left"/>
      <w:pPr>
        <w:ind w:left="1440" w:hanging="360"/>
      </w:pPr>
    </w:lvl>
    <w:lvl w:ilvl="2" w:tplc="8B0261C8">
      <w:start w:val="1"/>
      <w:numFmt w:val="lowerRoman"/>
      <w:lvlText w:val="%3."/>
      <w:lvlJc w:val="right"/>
      <w:pPr>
        <w:ind w:left="2160" w:hanging="180"/>
      </w:pPr>
    </w:lvl>
    <w:lvl w:ilvl="3" w:tplc="8E503568">
      <w:start w:val="1"/>
      <w:numFmt w:val="decimal"/>
      <w:lvlText w:val="%4."/>
      <w:lvlJc w:val="left"/>
      <w:pPr>
        <w:ind w:left="2880" w:hanging="360"/>
      </w:pPr>
    </w:lvl>
    <w:lvl w:ilvl="4" w:tplc="57B8C4EC">
      <w:start w:val="1"/>
      <w:numFmt w:val="lowerLetter"/>
      <w:lvlText w:val="%5."/>
      <w:lvlJc w:val="left"/>
      <w:pPr>
        <w:ind w:left="3600" w:hanging="360"/>
      </w:pPr>
    </w:lvl>
    <w:lvl w:ilvl="5" w:tplc="4DDE9F50">
      <w:start w:val="1"/>
      <w:numFmt w:val="lowerRoman"/>
      <w:lvlText w:val="%6."/>
      <w:lvlJc w:val="right"/>
      <w:pPr>
        <w:ind w:left="4320" w:hanging="180"/>
      </w:pPr>
    </w:lvl>
    <w:lvl w:ilvl="6" w:tplc="3602493C">
      <w:start w:val="1"/>
      <w:numFmt w:val="decimal"/>
      <w:lvlText w:val="%7."/>
      <w:lvlJc w:val="left"/>
      <w:pPr>
        <w:ind w:left="5040" w:hanging="360"/>
      </w:pPr>
    </w:lvl>
    <w:lvl w:ilvl="7" w:tplc="053E6876">
      <w:start w:val="1"/>
      <w:numFmt w:val="lowerLetter"/>
      <w:lvlText w:val="%8."/>
      <w:lvlJc w:val="left"/>
      <w:pPr>
        <w:ind w:left="5760" w:hanging="360"/>
      </w:pPr>
    </w:lvl>
    <w:lvl w:ilvl="8" w:tplc="D6FE7DD2">
      <w:start w:val="1"/>
      <w:numFmt w:val="lowerRoman"/>
      <w:lvlText w:val="%9."/>
      <w:lvlJc w:val="right"/>
      <w:pPr>
        <w:ind w:left="6480" w:hanging="180"/>
      </w:pPr>
    </w:lvl>
  </w:abstractNum>
  <w:abstractNum w:abstractNumId="11" w15:restartNumberingAfterBreak="0">
    <w:nsid w:val="33DE7828"/>
    <w:multiLevelType w:val="hybridMultilevel"/>
    <w:tmpl w:val="6C6A90B6"/>
    <w:lvl w:ilvl="0" w:tplc="0CD0E89C">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C041D66"/>
    <w:multiLevelType w:val="hybridMultilevel"/>
    <w:tmpl w:val="1BB6777C"/>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E686F36"/>
    <w:multiLevelType w:val="hybridMultilevel"/>
    <w:tmpl w:val="579C9040"/>
    <w:lvl w:ilvl="0" w:tplc="04090019">
      <w:start w:val="1"/>
      <w:numFmt w:val="lowerLetter"/>
      <w:lvlText w:val="%1."/>
      <w:lvlJc w:val="left"/>
      <w:pPr>
        <w:ind w:left="1080" w:hanging="360"/>
      </w:pPr>
      <w:rPr>
        <w:rFonts w:hint="default"/>
      </w:rPr>
    </w:lvl>
    <w:lvl w:ilvl="1" w:tplc="0EB0FC04">
      <w:start w:val="1"/>
      <w:numFmt w:val="bullet"/>
      <w:lvlText w:val="o"/>
      <w:lvlJc w:val="left"/>
      <w:pPr>
        <w:ind w:left="1800" w:hanging="360"/>
      </w:pPr>
      <w:rPr>
        <w:rFonts w:ascii="Courier New" w:hAnsi="Courier New" w:hint="default"/>
      </w:rPr>
    </w:lvl>
    <w:lvl w:ilvl="2" w:tplc="C74055CE">
      <w:start w:val="1"/>
      <w:numFmt w:val="bullet"/>
      <w:lvlText w:val=""/>
      <w:lvlJc w:val="left"/>
      <w:pPr>
        <w:ind w:left="2520" w:hanging="360"/>
      </w:pPr>
      <w:rPr>
        <w:rFonts w:ascii="Wingdings" w:hAnsi="Wingdings" w:hint="default"/>
      </w:rPr>
    </w:lvl>
    <w:lvl w:ilvl="3" w:tplc="4D06733A">
      <w:start w:val="1"/>
      <w:numFmt w:val="bullet"/>
      <w:lvlText w:val=""/>
      <w:lvlJc w:val="left"/>
      <w:pPr>
        <w:ind w:left="3240" w:hanging="360"/>
      </w:pPr>
      <w:rPr>
        <w:rFonts w:ascii="Symbol" w:hAnsi="Symbol" w:hint="default"/>
      </w:rPr>
    </w:lvl>
    <w:lvl w:ilvl="4" w:tplc="E43A1F24">
      <w:start w:val="1"/>
      <w:numFmt w:val="bullet"/>
      <w:lvlText w:val="o"/>
      <w:lvlJc w:val="left"/>
      <w:pPr>
        <w:ind w:left="3960" w:hanging="360"/>
      </w:pPr>
      <w:rPr>
        <w:rFonts w:ascii="Courier New" w:hAnsi="Courier New" w:hint="default"/>
      </w:rPr>
    </w:lvl>
    <w:lvl w:ilvl="5" w:tplc="1DA6F3BC">
      <w:start w:val="1"/>
      <w:numFmt w:val="bullet"/>
      <w:lvlText w:val=""/>
      <w:lvlJc w:val="left"/>
      <w:pPr>
        <w:ind w:left="4680" w:hanging="360"/>
      </w:pPr>
      <w:rPr>
        <w:rFonts w:ascii="Wingdings" w:hAnsi="Wingdings" w:hint="default"/>
      </w:rPr>
    </w:lvl>
    <w:lvl w:ilvl="6" w:tplc="F490DA14">
      <w:start w:val="1"/>
      <w:numFmt w:val="bullet"/>
      <w:lvlText w:val=""/>
      <w:lvlJc w:val="left"/>
      <w:pPr>
        <w:ind w:left="5400" w:hanging="360"/>
      </w:pPr>
      <w:rPr>
        <w:rFonts w:ascii="Symbol" w:hAnsi="Symbol" w:hint="default"/>
      </w:rPr>
    </w:lvl>
    <w:lvl w:ilvl="7" w:tplc="D20254D2">
      <w:start w:val="1"/>
      <w:numFmt w:val="bullet"/>
      <w:lvlText w:val="o"/>
      <w:lvlJc w:val="left"/>
      <w:pPr>
        <w:ind w:left="6120" w:hanging="360"/>
      </w:pPr>
      <w:rPr>
        <w:rFonts w:ascii="Courier New" w:hAnsi="Courier New" w:hint="default"/>
      </w:rPr>
    </w:lvl>
    <w:lvl w:ilvl="8" w:tplc="69762E4C">
      <w:start w:val="1"/>
      <w:numFmt w:val="bullet"/>
      <w:lvlText w:val=""/>
      <w:lvlJc w:val="left"/>
      <w:pPr>
        <w:ind w:left="6840" w:hanging="360"/>
      </w:pPr>
      <w:rPr>
        <w:rFonts w:ascii="Wingdings" w:hAnsi="Wingdings" w:hint="default"/>
      </w:rPr>
    </w:lvl>
  </w:abstractNum>
  <w:abstractNum w:abstractNumId="14" w15:restartNumberingAfterBreak="0">
    <w:nsid w:val="4038757E"/>
    <w:multiLevelType w:val="hybridMultilevel"/>
    <w:tmpl w:val="CBB68752"/>
    <w:lvl w:ilvl="0" w:tplc="E3164C36">
      <w:start w:val="1"/>
      <w:numFmt w:val="bullet"/>
      <w:lvlText w:val=""/>
      <w:lvlJc w:val="left"/>
      <w:pPr>
        <w:ind w:left="1080" w:hanging="360"/>
      </w:pPr>
      <w:rPr>
        <w:rFonts w:ascii="Symbol" w:hAnsi="Symbol" w:hint="default"/>
      </w:rPr>
    </w:lvl>
    <w:lvl w:ilvl="1" w:tplc="0EB0FC04">
      <w:start w:val="1"/>
      <w:numFmt w:val="bullet"/>
      <w:lvlText w:val="o"/>
      <w:lvlJc w:val="left"/>
      <w:pPr>
        <w:ind w:left="1800" w:hanging="360"/>
      </w:pPr>
      <w:rPr>
        <w:rFonts w:ascii="Courier New" w:hAnsi="Courier New" w:hint="default"/>
      </w:rPr>
    </w:lvl>
    <w:lvl w:ilvl="2" w:tplc="C74055CE">
      <w:start w:val="1"/>
      <w:numFmt w:val="bullet"/>
      <w:lvlText w:val=""/>
      <w:lvlJc w:val="left"/>
      <w:pPr>
        <w:ind w:left="2520" w:hanging="360"/>
      </w:pPr>
      <w:rPr>
        <w:rFonts w:ascii="Wingdings" w:hAnsi="Wingdings" w:hint="default"/>
      </w:rPr>
    </w:lvl>
    <w:lvl w:ilvl="3" w:tplc="4D06733A">
      <w:start w:val="1"/>
      <w:numFmt w:val="bullet"/>
      <w:lvlText w:val=""/>
      <w:lvlJc w:val="left"/>
      <w:pPr>
        <w:ind w:left="3240" w:hanging="360"/>
      </w:pPr>
      <w:rPr>
        <w:rFonts w:ascii="Symbol" w:hAnsi="Symbol" w:hint="default"/>
      </w:rPr>
    </w:lvl>
    <w:lvl w:ilvl="4" w:tplc="E43A1F24">
      <w:start w:val="1"/>
      <w:numFmt w:val="bullet"/>
      <w:lvlText w:val="o"/>
      <w:lvlJc w:val="left"/>
      <w:pPr>
        <w:ind w:left="3960" w:hanging="360"/>
      </w:pPr>
      <w:rPr>
        <w:rFonts w:ascii="Courier New" w:hAnsi="Courier New" w:hint="default"/>
      </w:rPr>
    </w:lvl>
    <w:lvl w:ilvl="5" w:tplc="1DA6F3BC">
      <w:start w:val="1"/>
      <w:numFmt w:val="bullet"/>
      <w:lvlText w:val=""/>
      <w:lvlJc w:val="left"/>
      <w:pPr>
        <w:ind w:left="4680" w:hanging="360"/>
      </w:pPr>
      <w:rPr>
        <w:rFonts w:ascii="Wingdings" w:hAnsi="Wingdings" w:hint="default"/>
      </w:rPr>
    </w:lvl>
    <w:lvl w:ilvl="6" w:tplc="F490DA14">
      <w:start w:val="1"/>
      <w:numFmt w:val="bullet"/>
      <w:lvlText w:val=""/>
      <w:lvlJc w:val="left"/>
      <w:pPr>
        <w:ind w:left="5400" w:hanging="360"/>
      </w:pPr>
      <w:rPr>
        <w:rFonts w:ascii="Symbol" w:hAnsi="Symbol" w:hint="default"/>
      </w:rPr>
    </w:lvl>
    <w:lvl w:ilvl="7" w:tplc="D20254D2">
      <w:start w:val="1"/>
      <w:numFmt w:val="bullet"/>
      <w:lvlText w:val="o"/>
      <w:lvlJc w:val="left"/>
      <w:pPr>
        <w:ind w:left="6120" w:hanging="360"/>
      </w:pPr>
      <w:rPr>
        <w:rFonts w:ascii="Courier New" w:hAnsi="Courier New" w:hint="default"/>
      </w:rPr>
    </w:lvl>
    <w:lvl w:ilvl="8" w:tplc="69762E4C">
      <w:start w:val="1"/>
      <w:numFmt w:val="bullet"/>
      <w:lvlText w:val=""/>
      <w:lvlJc w:val="left"/>
      <w:pPr>
        <w:ind w:left="6840" w:hanging="360"/>
      </w:pPr>
      <w:rPr>
        <w:rFonts w:ascii="Wingdings" w:hAnsi="Wingdings" w:hint="default"/>
      </w:rPr>
    </w:lvl>
  </w:abstractNum>
  <w:abstractNum w:abstractNumId="15" w15:restartNumberingAfterBreak="0">
    <w:nsid w:val="478E5902"/>
    <w:multiLevelType w:val="multilevel"/>
    <w:tmpl w:val="E0162B62"/>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18635F"/>
    <w:multiLevelType w:val="hybridMultilevel"/>
    <w:tmpl w:val="4EC6675C"/>
    <w:lvl w:ilvl="0" w:tplc="87CE706C">
      <w:start w:val="2"/>
      <w:numFmt w:val="decimal"/>
      <w:lvlText w:val="%1."/>
      <w:lvlJc w:val="left"/>
      <w:pPr>
        <w:ind w:left="810" w:hanging="360"/>
      </w:pPr>
      <w:rPr>
        <w:rFonts w:hint="default"/>
      </w:rPr>
    </w:lvl>
    <w:lvl w:ilvl="1" w:tplc="04210019">
      <w:start w:val="1"/>
      <w:numFmt w:val="lowerLetter"/>
      <w:lvlText w:val="%2."/>
      <w:lvlJc w:val="left"/>
      <w:pPr>
        <w:ind w:left="1530" w:hanging="360"/>
      </w:pPr>
    </w:lvl>
    <w:lvl w:ilvl="2" w:tplc="0421001B" w:tentative="1">
      <w:start w:val="1"/>
      <w:numFmt w:val="lowerRoman"/>
      <w:lvlText w:val="%3."/>
      <w:lvlJc w:val="right"/>
      <w:pPr>
        <w:ind w:left="2250" w:hanging="180"/>
      </w:pPr>
    </w:lvl>
    <w:lvl w:ilvl="3" w:tplc="0421000F" w:tentative="1">
      <w:start w:val="1"/>
      <w:numFmt w:val="decimal"/>
      <w:lvlText w:val="%4."/>
      <w:lvlJc w:val="left"/>
      <w:pPr>
        <w:ind w:left="2970" w:hanging="360"/>
      </w:pPr>
    </w:lvl>
    <w:lvl w:ilvl="4" w:tplc="04210019">
      <w:start w:val="1"/>
      <w:numFmt w:val="lowerLetter"/>
      <w:lvlText w:val="%5."/>
      <w:lvlJc w:val="left"/>
      <w:pPr>
        <w:ind w:left="3690" w:hanging="360"/>
      </w:pPr>
    </w:lvl>
    <w:lvl w:ilvl="5" w:tplc="0421001B" w:tentative="1">
      <w:start w:val="1"/>
      <w:numFmt w:val="lowerRoman"/>
      <w:lvlText w:val="%6."/>
      <w:lvlJc w:val="right"/>
      <w:pPr>
        <w:ind w:left="4410" w:hanging="180"/>
      </w:pPr>
    </w:lvl>
    <w:lvl w:ilvl="6" w:tplc="0421000F" w:tentative="1">
      <w:start w:val="1"/>
      <w:numFmt w:val="decimal"/>
      <w:lvlText w:val="%7."/>
      <w:lvlJc w:val="left"/>
      <w:pPr>
        <w:ind w:left="5130" w:hanging="360"/>
      </w:pPr>
    </w:lvl>
    <w:lvl w:ilvl="7" w:tplc="04210019" w:tentative="1">
      <w:start w:val="1"/>
      <w:numFmt w:val="lowerLetter"/>
      <w:lvlText w:val="%8."/>
      <w:lvlJc w:val="left"/>
      <w:pPr>
        <w:ind w:left="5850" w:hanging="360"/>
      </w:pPr>
    </w:lvl>
    <w:lvl w:ilvl="8" w:tplc="0421001B" w:tentative="1">
      <w:start w:val="1"/>
      <w:numFmt w:val="lowerRoman"/>
      <w:lvlText w:val="%9."/>
      <w:lvlJc w:val="right"/>
      <w:pPr>
        <w:ind w:left="6570" w:hanging="180"/>
      </w:pPr>
    </w:lvl>
  </w:abstractNum>
  <w:abstractNum w:abstractNumId="17" w15:restartNumberingAfterBreak="0">
    <w:nsid w:val="4D9A2533"/>
    <w:multiLevelType w:val="hybridMultilevel"/>
    <w:tmpl w:val="81DEBA98"/>
    <w:lvl w:ilvl="0" w:tplc="E9F87AA2">
      <w:start w:val="1"/>
      <w:numFmt w:val="bullet"/>
      <w:lvlText w:val=""/>
      <w:lvlJc w:val="left"/>
      <w:pPr>
        <w:ind w:left="1080" w:hanging="360"/>
      </w:pPr>
      <w:rPr>
        <w:rFonts w:ascii="Symbol" w:hAnsi="Symbol" w:hint="default"/>
      </w:rPr>
    </w:lvl>
    <w:lvl w:ilvl="1" w:tplc="250EE7AA">
      <w:start w:val="1"/>
      <w:numFmt w:val="bullet"/>
      <w:lvlText w:val="o"/>
      <w:lvlJc w:val="left"/>
      <w:pPr>
        <w:ind w:left="1800" w:hanging="360"/>
      </w:pPr>
      <w:rPr>
        <w:rFonts w:ascii="Courier New" w:hAnsi="Courier New" w:hint="default"/>
      </w:rPr>
    </w:lvl>
    <w:lvl w:ilvl="2" w:tplc="E9E6C624">
      <w:start w:val="1"/>
      <w:numFmt w:val="bullet"/>
      <w:lvlText w:val=""/>
      <w:lvlJc w:val="left"/>
      <w:pPr>
        <w:ind w:left="2520" w:hanging="360"/>
      </w:pPr>
      <w:rPr>
        <w:rFonts w:ascii="Wingdings" w:hAnsi="Wingdings" w:hint="default"/>
      </w:rPr>
    </w:lvl>
    <w:lvl w:ilvl="3" w:tplc="F252D050">
      <w:start w:val="1"/>
      <w:numFmt w:val="bullet"/>
      <w:lvlText w:val=""/>
      <w:lvlJc w:val="left"/>
      <w:pPr>
        <w:ind w:left="3240" w:hanging="360"/>
      </w:pPr>
      <w:rPr>
        <w:rFonts w:ascii="Symbol" w:hAnsi="Symbol" w:hint="default"/>
      </w:rPr>
    </w:lvl>
    <w:lvl w:ilvl="4" w:tplc="189C899E">
      <w:start w:val="1"/>
      <w:numFmt w:val="bullet"/>
      <w:lvlText w:val="o"/>
      <w:lvlJc w:val="left"/>
      <w:pPr>
        <w:ind w:left="3960" w:hanging="360"/>
      </w:pPr>
      <w:rPr>
        <w:rFonts w:ascii="Courier New" w:hAnsi="Courier New" w:hint="default"/>
      </w:rPr>
    </w:lvl>
    <w:lvl w:ilvl="5" w:tplc="FB3823FE">
      <w:start w:val="1"/>
      <w:numFmt w:val="bullet"/>
      <w:lvlText w:val=""/>
      <w:lvlJc w:val="left"/>
      <w:pPr>
        <w:ind w:left="4680" w:hanging="360"/>
      </w:pPr>
      <w:rPr>
        <w:rFonts w:ascii="Wingdings" w:hAnsi="Wingdings" w:hint="default"/>
      </w:rPr>
    </w:lvl>
    <w:lvl w:ilvl="6" w:tplc="22C67E10">
      <w:start w:val="1"/>
      <w:numFmt w:val="bullet"/>
      <w:lvlText w:val=""/>
      <w:lvlJc w:val="left"/>
      <w:pPr>
        <w:ind w:left="5400" w:hanging="360"/>
      </w:pPr>
      <w:rPr>
        <w:rFonts w:ascii="Symbol" w:hAnsi="Symbol" w:hint="default"/>
      </w:rPr>
    </w:lvl>
    <w:lvl w:ilvl="7" w:tplc="C4B4CF20">
      <w:start w:val="1"/>
      <w:numFmt w:val="bullet"/>
      <w:lvlText w:val="o"/>
      <w:lvlJc w:val="left"/>
      <w:pPr>
        <w:ind w:left="6120" w:hanging="360"/>
      </w:pPr>
      <w:rPr>
        <w:rFonts w:ascii="Courier New" w:hAnsi="Courier New" w:hint="default"/>
      </w:rPr>
    </w:lvl>
    <w:lvl w:ilvl="8" w:tplc="932467F0">
      <w:start w:val="1"/>
      <w:numFmt w:val="bullet"/>
      <w:lvlText w:val=""/>
      <w:lvlJc w:val="left"/>
      <w:pPr>
        <w:ind w:left="6840" w:hanging="360"/>
      </w:pPr>
      <w:rPr>
        <w:rFonts w:ascii="Wingdings" w:hAnsi="Wingdings" w:hint="default"/>
      </w:rPr>
    </w:lvl>
  </w:abstractNum>
  <w:abstractNum w:abstractNumId="18" w15:restartNumberingAfterBreak="0">
    <w:nsid w:val="4F36D45E"/>
    <w:multiLevelType w:val="hybridMultilevel"/>
    <w:tmpl w:val="E10A002C"/>
    <w:lvl w:ilvl="0" w:tplc="014E769A">
      <w:start w:val="1"/>
      <w:numFmt w:val="decimal"/>
      <w:lvlText w:val="%1."/>
      <w:lvlJc w:val="left"/>
      <w:pPr>
        <w:ind w:left="720" w:hanging="360"/>
      </w:pPr>
      <w:rPr>
        <w:b w:val="0"/>
        <w:bCs w:val="0"/>
      </w:rPr>
    </w:lvl>
    <w:lvl w:ilvl="1" w:tplc="28B0469C">
      <w:start w:val="1"/>
      <w:numFmt w:val="lowerLetter"/>
      <w:lvlText w:val="%2."/>
      <w:lvlJc w:val="left"/>
      <w:pPr>
        <w:ind w:left="1440" w:hanging="360"/>
      </w:pPr>
    </w:lvl>
    <w:lvl w:ilvl="2" w:tplc="2FA4073E">
      <w:start w:val="1"/>
      <w:numFmt w:val="lowerRoman"/>
      <w:lvlText w:val="%3."/>
      <w:lvlJc w:val="right"/>
      <w:pPr>
        <w:ind w:left="2160" w:hanging="180"/>
      </w:pPr>
    </w:lvl>
    <w:lvl w:ilvl="3" w:tplc="44B42530">
      <w:start w:val="1"/>
      <w:numFmt w:val="decimal"/>
      <w:lvlText w:val="%4."/>
      <w:lvlJc w:val="left"/>
      <w:pPr>
        <w:ind w:left="2880" w:hanging="360"/>
      </w:pPr>
    </w:lvl>
    <w:lvl w:ilvl="4" w:tplc="F65007F4">
      <w:start w:val="1"/>
      <w:numFmt w:val="lowerLetter"/>
      <w:lvlText w:val="%5."/>
      <w:lvlJc w:val="left"/>
      <w:pPr>
        <w:ind w:left="3600" w:hanging="360"/>
      </w:pPr>
    </w:lvl>
    <w:lvl w:ilvl="5" w:tplc="6890BFBE">
      <w:start w:val="1"/>
      <w:numFmt w:val="lowerRoman"/>
      <w:lvlText w:val="%6."/>
      <w:lvlJc w:val="right"/>
      <w:pPr>
        <w:ind w:left="4320" w:hanging="180"/>
      </w:pPr>
    </w:lvl>
    <w:lvl w:ilvl="6" w:tplc="955EAB70">
      <w:start w:val="1"/>
      <w:numFmt w:val="decimal"/>
      <w:lvlText w:val="%7."/>
      <w:lvlJc w:val="left"/>
      <w:pPr>
        <w:ind w:left="5040" w:hanging="360"/>
      </w:pPr>
    </w:lvl>
    <w:lvl w:ilvl="7" w:tplc="54EAF738">
      <w:start w:val="1"/>
      <w:numFmt w:val="lowerLetter"/>
      <w:lvlText w:val="%8."/>
      <w:lvlJc w:val="left"/>
      <w:pPr>
        <w:ind w:left="5760" w:hanging="360"/>
      </w:pPr>
    </w:lvl>
    <w:lvl w:ilvl="8" w:tplc="B52611A6">
      <w:start w:val="1"/>
      <w:numFmt w:val="lowerRoman"/>
      <w:lvlText w:val="%9."/>
      <w:lvlJc w:val="right"/>
      <w:pPr>
        <w:ind w:left="6480" w:hanging="180"/>
      </w:pPr>
    </w:lvl>
  </w:abstractNum>
  <w:abstractNum w:abstractNumId="19" w15:restartNumberingAfterBreak="0">
    <w:nsid w:val="580D2EF3"/>
    <w:multiLevelType w:val="hybridMultilevel"/>
    <w:tmpl w:val="C610F23C"/>
    <w:lvl w:ilvl="0" w:tplc="04090019">
      <w:start w:val="1"/>
      <w:numFmt w:val="lowerLetter"/>
      <w:lvlText w:val="%1."/>
      <w:lvlJc w:val="left"/>
      <w:pPr>
        <w:ind w:left="720" w:hanging="360"/>
      </w:pPr>
      <w:rPr>
        <w:rFonts w:hint="default"/>
      </w:rPr>
    </w:lvl>
    <w:lvl w:ilvl="1" w:tplc="4B0EEBD2">
      <w:start w:val="1"/>
      <w:numFmt w:val="bullet"/>
      <w:lvlText w:val="o"/>
      <w:lvlJc w:val="left"/>
      <w:pPr>
        <w:ind w:left="1440" w:hanging="360"/>
      </w:pPr>
      <w:rPr>
        <w:rFonts w:ascii="Courier New" w:hAnsi="Courier New" w:hint="default"/>
      </w:rPr>
    </w:lvl>
    <w:lvl w:ilvl="2" w:tplc="9194475C">
      <w:start w:val="1"/>
      <w:numFmt w:val="bullet"/>
      <w:lvlText w:val=""/>
      <w:lvlJc w:val="left"/>
      <w:pPr>
        <w:ind w:left="2160" w:hanging="360"/>
      </w:pPr>
      <w:rPr>
        <w:rFonts w:ascii="Wingdings" w:hAnsi="Wingdings" w:hint="default"/>
      </w:rPr>
    </w:lvl>
    <w:lvl w:ilvl="3" w:tplc="07A2150E">
      <w:start w:val="1"/>
      <w:numFmt w:val="bullet"/>
      <w:lvlText w:val=""/>
      <w:lvlJc w:val="left"/>
      <w:pPr>
        <w:ind w:left="2880" w:hanging="360"/>
      </w:pPr>
      <w:rPr>
        <w:rFonts w:ascii="Symbol" w:hAnsi="Symbol" w:hint="default"/>
      </w:rPr>
    </w:lvl>
    <w:lvl w:ilvl="4" w:tplc="39A8623C">
      <w:start w:val="1"/>
      <w:numFmt w:val="bullet"/>
      <w:lvlText w:val="o"/>
      <w:lvlJc w:val="left"/>
      <w:pPr>
        <w:ind w:left="3600" w:hanging="360"/>
      </w:pPr>
      <w:rPr>
        <w:rFonts w:ascii="Courier New" w:hAnsi="Courier New" w:hint="default"/>
      </w:rPr>
    </w:lvl>
    <w:lvl w:ilvl="5" w:tplc="0C1CE2C8">
      <w:start w:val="1"/>
      <w:numFmt w:val="bullet"/>
      <w:lvlText w:val=""/>
      <w:lvlJc w:val="left"/>
      <w:pPr>
        <w:ind w:left="4320" w:hanging="360"/>
      </w:pPr>
      <w:rPr>
        <w:rFonts w:ascii="Wingdings" w:hAnsi="Wingdings" w:hint="default"/>
      </w:rPr>
    </w:lvl>
    <w:lvl w:ilvl="6" w:tplc="CB3A25FE">
      <w:start w:val="1"/>
      <w:numFmt w:val="bullet"/>
      <w:lvlText w:val=""/>
      <w:lvlJc w:val="left"/>
      <w:pPr>
        <w:ind w:left="5040" w:hanging="360"/>
      </w:pPr>
      <w:rPr>
        <w:rFonts w:ascii="Symbol" w:hAnsi="Symbol" w:hint="default"/>
      </w:rPr>
    </w:lvl>
    <w:lvl w:ilvl="7" w:tplc="C9E04DEA">
      <w:start w:val="1"/>
      <w:numFmt w:val="bullet"/>
      <w:lvlText w:val="o"/>
      <w:lvlJc w:val="left"/>
      <w:pPr>
        <w:ind w:left="5760" w:hanging="360"/>
      </w:pPr>
      <w:rPr>
        <w:rFonts w:ascii="Courier New" w:hAnsi="Courier New" w:hint="default"/>
      </w:rPr>
    </w:lvl>
    <w:lvl w:ilvl="8" w:tplc="7370328E">
      <w:start w:val="1"/>
      <w:numFmt w:val="bullet"/>
      <w:lvlText w:val=""/>
      <w:lvlJc w:val="left"/>
      <w:pPr>
        <w:ind w:left="6480" w:hanging="360"/>
      </w:pPr>
      <w:rPr>
        <w:rFonts w:ascii="Wingdings" w:hAnsi="Wingdings" w:hint="default"/>
      </w:rPr>
    </w:lvl>
  </w:abstractNum>
  <w:abstractNum w:abstractNumId="20" w15:restartNumberingAfterBreak="0">
    <w:nsid w:val="595FCFAE"/>
    <w:multiLevelType w:val="hybridMultilevel"/>
    <w:tmpl w:val="F8AC763C"/>
    <w:lvl w:ilvl="0" w:tplc="67CA1D60">
      <w:start w:val="1"/>
      <w:numFmt w:val="bullet"/>
      <w:lvlText w:val=""/>
      <w:lvlJc w:val="left"/>
      <w:pPr>
        <w:ind w:left="720" w:hanging="360"/>
      </w:pPr>
      <w:rPr>
        <w:rFonts w:ascii="Symbol" w:hAnsi="Symbol" w:hint="default"/>
      </w:rPr>
    </w:lvl>
    <w:lvl w:ilvl="1" w:tplc="4B0EEBD2">
      <w:start w:val="1"/>
      <w:numFmt w:val="bullet"/>
      <w:lvlText w:val="o"/>
      <w:lvlJc w:val="left"/>
      <w:pPr>
        <w:ind w:left="1440" w:hanging="360"/>
      </w:pPr>
      <w:rPr>
        <w:rFonts w:ascii="Courier New" w:hAnsi="Courier New" w:hint="default"/>
      </w:rPr>
    </w:lvl>
    <w:lvl w:ilvl="2" w:tplc="9194475C">
      <w:start w:val="1"/>
      <w:numFmt w:val="bullet"/>
      <w:lvlText w:val=""/>
      <w:lvlJc w:val="left"/>
      <w:pPr>
        <w:ind w:left="2160" w:hanging="360"/>
      </w:pPr>
      <w:rPr>
        <w:rFonts w:ascii="Wingdings" w:hAnsi="Wingdings" w:hint="default"/>
      </w:rPr>
    </w:lvl>
    <w:lvl w:ilvl="3" w:tplc="07A2150E">
      <w:start w:val="1"/>
      <w:numFmt w:val="bullet"/>
      <w:lvlText w:val=""/>
      <w:lvlJc w:val="left"/>
      <w:pPr>
        <w:ind w:left="2880" w:hanging="360"/>
      </w:pPr>
      <w:rPr>
        <w:rFonts w:ascii="Symbol" w:hAnsi="Symbol" w:hint="default"/>
      </w:rPr>
    </w:lvl>
    <w:lvl w:ilvl="4" w:tplc="39A8623C">
      <w:start w:val="1"/>
      <w:numFmt w:val="bullet"/>
      <w:lvlText w:val="o"/>
      <w:lvlJc w:val="left"/>
      <w:pPr>
        <w:ind w:left="3600" w:hanging="360"/>
      </w:pPr>
      <w:rPr>
        <w:rFonts w:ascii="Courier New" w:hAnsi="Courier New" w:hint="default"/>
      </w:rPr>
    </w:lvl>
    <w:lvl w:ilvl="5" w:tplc="0C1CE2C8">
      <w:start w:val="1"/>
      <w:numFmt w:val="bullet"/>
      <w:lvlText w:val=""/>
      <w:lvlJc w:val="left"/>
      <w:pPr>
        <w:ind w:left="4320" w:hanging="360"/>
      </w:pPr>
      <w:rPr>
        <w:rFonts w:ascii="Wingdings" w:hAnsi="Wingdings" w:hint="default"/>
      </w:rPr>
    </w:lvl>
    <w:lvl w:ilvl="6" w:tplc="CB3A25FE">
      <w:start w:val="1"/>
      <w:numFmt w:val="bullet"/>
      <w:lvlText w:val=""/>
      <w:lvlJc w:val="left"/>
      <w:pPr>
        <w:ind w:left="5040" w:hanging="360"/>
      </w:pPr>
      <w:rPr>
        <w:rFonts w:ascii="Symbol" w:hAnsi="Symbol" w:hint="default"/>
      </w:rPr>
    </w:lvl>
    <w:lvl w:ilvl="7" w:tplc="C9E04DEA">
      <w:start w:val="1"/>
      <w:numFmt w:val="bullet"/>
      <w:lvlText w:val="o"/>
      <w:lvlJc w:val="left"/>
      <w:pPr>
        <w:ind w:left="5760" w:hanging="360"/>
      </w:pPr>
      <w:rPr>
        <w:rFonts w:ascii="Courier New" w:hAnsi="Courier New" w:hint="default"/>
      </w:rPr>
    </w:lvl>
    <w:lvl w:ilvl="8" w:tplc="7370328E">
      <w:start w:val="1"/>
      <w:numFmt w:val="bullet"/>
      <w:lvlText w:val=""/>
      <w:lvlJc w:val="left"/>
      <w:pPr>
        <w:ind w:left="6480" w:hanging="360"/>
      </w:pPr>
      <w:rPr>
        <w:rFonts w:ascii="Wingdings" w:hAnsi="Wingdings" w:hint="default"/>
      </w:rPr>
    </w:lvl>
  </w:abstractNum>
  <w:abstractNum w:abstractNumId="21" w15:restartNumberingAfterBreak="0">
    <w:nsid w:val="5DAAB08A"/>
    <w:multiLevelType w:val="hybridMultilevel"/>
    <w:tmpl w:val="51409F00"/>
    <w:lvl w:ilvl="0" w:tplc="6BB4414A">
      <w:start w:val="1"/>
      <w:numFmt w:val="bullet"/>
      <w:lvlText w:val=""/>
      <w:lvlJc w:val="left"/>
      <w:pPr>
        <w:ind w:left="720" w:hanging="360"/>
      </w:pPr>
      <w:rPr>
        <w:rFonts w:ascii="Symbol" w:hAnsi="Symbol" w:hint="default"/>
      </w:rPr>
    </w:lvl>
    <w:lvl w:ilvl="1" w:tplc="179E67E8">
      <w:start w:val="1"/>
      <w:numFmt w:val="bullet"/>
      <w:lvlText w:val="o"/>
      <w:lvlJc w:val="left"/>
      <w:pPr>
        <w:ind w:left="1440" w:hanging="360"/>
      </w:pPr>
      <w:rPr>
        <w:rFonts w:ascii="Courier New" w:hAnsi="Courier New" w:hint="default"/>
      </w:rPr>
    </w:lvl>
    <w:lvl w:ilvl="2" w:tplc="96B05584">
      <w:start w:val="1"/>
      <w:numFmt w:val="bullet"/>
      <w:lvlText w:val=""/>
      <w:lvlJc w:val="left"/>
      <w:pPr>
        <w:ind w:left="2160" w:hanging="360"/>
      </w:pPr>
      <w:rPr>
        <w:rFonts w:ascii="Wingdings" w:hAnsi="Wingdings" w:hint="default"/>
      </w:rPr>
    </w:lvl>
    <w:lvl w:ilvl="3" w:tplc="0FA6C8EA">
      <w:start w:val="1"/>
      <w:numFmt w:val="bullet"/>
      <w:lvlText w:val=""/>
      <w:lvlJc w:val="left"/>
      <w:pPr>
        <w:ind w:left="2880" w:hanging="360"/>
      </w:pPr>
      <w:rPr>
        <w:rFonts w:ascii="Symbol" w:hAnsi="Symbol" w:hint="default"/>
      </w:rPr>
    </w:lvl>
    <w:lvl w:ilvl="4" w:tplc="61AA3D06">
      <w:start w:val="1"/>
      <w:numFmt w:val="bullet"/>
      <w:lvlText w:val="o"/>
      <w:lvlJc w:val="left"/>
      <w:pPr>
        <w:ind w:left="3600" w:hanging="360"/>
      </w:pPr>
      <w:rPr>
        <w:rFonts w:ascii="Courier New" w:hAnsi="Courier New" w:hint="default"/>
      </w:rPr>
    </w:lvl>
    <w:lvl w:ilvl="5" w:tplc="5B8A43B8">
      <w:start w:val="1"/>
      <w:numFmt w:val="bullet"/>
      <w:lvlText w:val=""/>
      <w:lvlJc w:val="left"/>
      <w:pPr>
        <w:ind w:left="4320" w:hanging="360"/>
      </w:pPr>
      <w:rPr>
        <w:rFonts w:ascii="Wingdings" w:hAnsi="Wingdings" w:hint="default"/>
      </w:rPr>
    </w:lvl>
    <w:lvl w:ilvl="6" w:tplc="682E288E">
      <w:start w:val="1"/>
      <w:numFmt w:val="bullet"/>
      <w:lvlText w:val=""/>
      <w:lvlJc w:val="left"/>
      <w:pPr>
        <w:ind w:left="5040" w:hanging="360"/>
      </w:pPr>
      <w:rPr>
        <w:rFonts w:ascii="Symbol" w:hAnsi="Symbol" w:hint="default"/>
      </w:rPr>
    </w:lvl>
    <w:lvl w:ilvl="7" w:tplc="3E8E16BE">
      <w:start w:val="1"/>
      <w:numFmt w:val="bullet"/>
      <w:lvlText w:val="o"/>
      <w:lvlJc w:val="left"/>
      <w:pPr>
        <w:ind w:left="5760" w:hanging="360"/>
      </w:pPr>
      <w:rPr>
        <w:rFonts w:ascii="Courier New" w:hAnsi="Courier New" w:hint="default"/>
      </w:rPr>
    </w:lvl>
    <w:lvl w:ilvl="8" w:tplc="E014FFEC">
      <w:start w:val="1"/>
      <w:numFmt w:val="bullet"/>
      <w:lvlText w:val=""/>
      <w:lvlJc w:val="left"/>
      <w:pPr>
        <w:ind w:left="6480" w:hanging="360"/>
      </w:pPr>
      <w:rPr>
        <w:rFonts w:ascii="Wingdings" w:hAnsi="Wingdings" w:hint="default"/>
      </w:rPr>
    </w:lvl>
  </w:abstractNum>
  <w:abstractNum w:abstractNumId="22" w15:restartNumberingAfterBreak="0">
    <w:nsid w:val="5EEA9A13"/>
    <w:multiLevelType w:val="hybridMultilevel"/>
    <w:tmpl w:val="8102906C"/>
    <w:lvl w:ilvl="0" w:tplc="E3385F4A">
      <w:start w:val="1"/>
      <w:numFmt w:val="bullet"/>
      <w:lvlText w:val=""/>
      <w:lvlJc w:val="left"/>
      <w:pPr>
        <w:ind w:left="1080" w:hanging="360"/>
      </w:pPr>
      <w:rPr>
        <w:rFonts w:ascii="Symbol" w:hAnsi="Symbol" w:hint="default"/>
      </w:rPr>
    </w:lvl>
    <w:lvl w:ilvl="1" w:tplc="36E080C8">
      <w:start w:val="1"/>
      <w:numFmt w:val="bullet"/>
      <w:lvlText w:val="o"/>
      <w:lvlJc w:val="left"/>
      <w:pPr>
        <w:ind w:left="1800" w:hanging="360"/>
      </w:pPr>
      <w:rPr>
        <w:rFonts w:ascii="Courier New" w:hAnsi="Courier New" w:hint="default"/>
      </w:rPr>
    </w:lvl>
    <w:lvl w:ilvl="2" w:tplc="DFDE0642">
      <w:start w:val="1"/>
      <w:numFmt w:val="bullet"/>
      <w:lvlText w:val=""/>
      <w:lvlJc w:val="left"/>
      <w:pPr>
        <w:ind w:left="2520" w:hanging="360"/>
      </w:pPr>
      <w:rPr>
        <w:rFonts w:ascii="Wingdings" w:hAnsi="Wingdings" w:hint="default"/>
      </w:rPr>
    </w:lvl>
    <w:lvl w:ilvl="3" w:tplc="7CAAE158">
      <w:start w:val="1"/>
      <w:numFmt w:val="bullet"/>
      <w:lvlText w:val=""/>
      <w:lvlJc w:val="left"/>
      <w:pPr>
        <w:ind w:left="3240" w:hanging="360"/>
      </w:pPr>
      <w:rPr>
        <w:rFonts w:ascii="Symbol" w:hAnsi="Symbol" w:hint="default"/>
      </w:rPr>
    </w:lvl>
    <w:lvl w:ilvl="4" w:tplc="9D704148">
      <w:start w:val="1"/>
      <w:numFmt w:val="bullet"/>
      <w:lvlText w:val="o"/>
      <w:lvlJc w:val="left"/>
      <w:pPr>
        <w:ind w:left="3960" w:hanging="360"/>
      </w:pPr>
      <w:rPr>
        <w:rFonts w:ascii="Courier New" w:hAnsi="Courier New" w:hint="default"/>
      </w:rPr>
    </w:lvl>
    <w:lvl w:ilvl="5" w:tplc="E496F0A8">
      <w:start w:val="1"/>
      <w:numFmt w:val="bullet"/>
      <w:lvlText w:val=""/>
      <w:lvlJc w:val="left"/>
      <w:pPr>
        <w:ind w:left="4680" w:hanging="360"/>
      </w:pPr>
      <w:rPr>
        <w:rFonts w:ascii="Wingdings" w:hAnsi="Wingdings" w:hint="default"/>
      </w:rPr>
    </w:lvl>
    <w:lvl w:ilvl="6" w:tplc="03E0206E">
      <w:start w:val="1"/>
      <w:numFmt w:val="bullet"/>
      <w:lvlText w:val=""/>
      <w:lvlJc w:val="left"/>
      <w:pPr>
        <w:ind w:left="5400" w:hanging="360"/>
      </w:pPr>
      <w:rPr>
        <w:rFonts w:ascii="Symbol" w:hAnsi="Symbol" w:hint="default"/>
      </w:rPr>
    </w:lvl>
    <w:lvl w:ilvl="7" w:tplc="7B92F25E">
      <w:start w:val="1"/>
      <w:numFmt w:val="bullet"/>
      <w:lvlText w:val="o"/>
      <w:lvlJc w:val="left"/>
      <w:pPr>
        <w:ind w:left="6120" w:hanging="360"/>
      </w:pPr>
      <w:rPr>
        <w:rFonts w:ascii="Courier New" w:hAnsi="Courier New" w:hint="default"/>
      </w:rPr>
    </w:lvl>
    <w:lvl w:ilvl="8" w:tplc="C5AC0C52">
      <w:start w:val="1"/>
      <w:numFmt w:val="bullet"/>
      <w:lvlText w:val=""/>
      <w:lvlJc w:val="left"/>
      <w:pPr>
        <w:ind w:left="6840" w:hanging="360"/>
      </w:pPr>
      <w:rPr>
        <w:rFonts w:ascii="Wingdings" w:hAnsi="Wingdings" w:hint="default"/>
      </w:rPr>
    </w:lvl>
  </w:abstractNum>
  <w:abstractNum w:abstractNumId="23" w15:restartNumberingAfterBreak="0">
    <w:nsid w:val="610256FC"/>
    <w:multiLevelType w:val="hybridMultilevel"/>
    <w:tmpl w:val="57827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3E4225"/>
    <w:multiLevelType w:val="hybridMultilevel"/>
    <w:tmpl w:val="4DB20DB0"/>
    <w:lvl w:ilvl="0" w:tplc="6F8A68D6">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565250E"/>
    <w:multiLevelType w:val="multilevel"/>
    <w:tmpl w:val="6CE86D9A"/>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A53BF2B"/>
    <w:multiLevelType w:val="hybridMultilevel"/>
    <w:tmpl w:val="EA7AC86E"/>
    <w:lvl w:ilvl="0" w:tplc="A1C45F1E">
      <w:start w:val="1"/>
      <w:numFmt w:val="bullet"/>
      <w:lvlText w:val=""/>
      <w:lvlJc w:val="left"/>
      <w:pPr>
        <w:ind w:left="720" w:hanging="360"/>
      </w:pPr>
      <w:rPr>
        <w:rFonts w:ascii="Symbol" w:hAnsi="Symbol" w:hint="default"/>
      </w:rPr>
    </w:lvl>
    <w:lvl w:ilvl="1" w:tplc="6DB07F24">
      <w:start w:val="1"/>
      <w:numFmt w:val="bullet"/>
      <w:lvlText w:val="o"/>
      <w:lvlJc w:val="left"/>
      <w:pPr>
        <w:ind w:left="1440" w:hanging="360"/>
      </w:pPr>
      <w:rPr>
        <w:rFonts w:ascii="Courier New" w:hAnsi="Courier New" w:hint="default"/>
      </w:rPr>
    </w:lvl>
    <w:lvl w:ilvl="2" w:tplc="E626E5CE">
      <w:start w:val="1"/>
      <w:numFmt w:val="bullet"/>
      <w:lvlText w:val=""/>
      <w:lvlJc w:val="left"/>
      <w:pPr>
        <w:ind w:left="2160" w:hanging="360"/>
      </w:pPr>
      <w:rPr>
        <w:rFonts w:ascii="Wingdings" w:hAnsi="Wingdings" w:hint="default"/>
      </w:rPr>
    </w:lvl>
    <w:lvl w:ilvl="3" w:tplc="B19C27B2">
      <w:start w:val="1"/>
      <w:numFmt w:val="bullet"/>
      <w:lvlText w:val=""/>
      <w:lvlJc w:val="left"/>
      <w:pPr>
        <w:ind w:left="2880" w:hanging="360"/>
      </w:pPr>
      <w:rPr>
        <w:rFonts w:ascii="Symbol" w:hAnsi="Symbol" w:hint="default"/>
      </w:rPr>
    </w:lvl>
    <w:lvl w:ilvl="4" w:tplc="2DD0E7D0">
      <w:start w:val="1"/>
      <w:numFmt w:val="bullet"/>
      <w:lvlText w:val="o"/>
      <w:lvlJc w:val="left"/>
      <w:pPr>
        <w:ind w:left="3600" w:hanging="360"/>
      </w:pPr>
      <w:rPr>
        <w:rFonts w:ascii="Courier New" w:hAnsi="Courier New" w:hint="default"/>
      </w:rPr>
    </w:lvl>
    <w:lvl w:ilvl="5" w:tplc="CE425D0E">
      <w:start w:val="1"/>
      <w:numFmt w:val="bullet"/>
      <w:lvlText w:val=""/>
      <w:lvlJc w:val="left"/>
      <w:pPr>
        <w:ind w:left="4320" w:hanging="360"/>
      </w:pPr>
      <w:rPr>
        <w:rFonts w:ascii="Wingdings" w:hAnsi="Wingdings" w:hint="default"/>
      </w:rPr>
    </w:lvl>
    <w:lvl w:ilvl="6" w:tplc="763E8BC2">
      <w:start w:val="1"/>
      <w:numFmt w:val="bullet"/>
      <w:lvlText w:val=""/>
      <w:lvlJc w:val="left"/>
      <w:pPr>
        <w:ind w:left="5040" w:hanging="360"/>
      </w:pPr>
      <w:rPr>
        <w:rFonts w:ascii="Symbol" w:hAnsi="Symbol" w:hint="default"/>
      </w:rPr>
    </w:lvl>
    <w:lvl w:ilvl="7" w:tplc="119AA6D0">
      <w:start w:val="1"/>
      <w:numFmt w:val="bullet"/>
      <w:lvlText w:val="o"/>
      <w:lvlJc w:val="left"/>
      <w:pPr>
        <w:ind w:left="5760" w:hanging="360"/>
      </w:pPr>
      <w:rPr>
        <w:rFonts w:ascii="Courier New" w:hAnsi="Courier New" w:hint="default"/>
      </w:rPr>
    </w:lvl>
    <w:lvl w:ilvl="8" w:tplc="04A4616A">
      <w:start w:val="1"/>
      <w:numFmt w:val="bullet"/>
      <w:lvlText w:val=""/>
      <w:lvlJc w:val="left"/>
      <w:pPr>
        <w:ind w:left="6480" w:hanging="360"/>
      </w:pPr>
      <w:rPr>
        <w:rFonts w:ascii="Wingdings" w:hAnsi="Wingdings" w:hint="default"/>
      </w:rPr>
    </w:lvl>
  </w:abstractNum>
  <w:abstractNum w:abstractNumId="27" w15:restartNumberingAfterBreak="0">
    <w:nsid w:val="6DEB0E95"/>
    <w:multiLevelType w:val="multilevel"/>
    <w:tmpl w:val="4586B00A"/>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22716B2"/>
    <w:multiLevelType w:val="multilevel"/>
    <w:tmpl w:val="D0863B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B5947DB"/>
    <w:multiLevelType w:val="hybridMultilevel"/>
    <w:tmpl w:val="87ECE0BE"/>
    <w:lvl w:ilvl="0" w:tplc="7A0A47E2">
      <w:start w:val="1"/>
      <w:numFmt w:val="decimal"/>
      <w:lvlText w:val="%1."/>
      <w:lvlJc w:val="left"/>
      <w:pPr>
        <w:ind w:left="720" w:hanging="360"/>
      </w:pPr>
    </w:lvl>
    <w:lvl w:ilvl="1" w:tplc="3946C3C0">
      <w:start w:val="1"/>
      <w:numFmt w:val="lowerLetter"/>
      <w:lvlText w:val="%2."/>
      <w:lvlJc w:val="left"/>
      <w:pPr>
        <w:ind w:left="1440" w:hanging="360"/>
      </w:pPr>
    </w:lvl>
    <w:lvl w:ilvl="2" w:tplc="1AA47740">
      <w:start w:val="1"/>
      <w:numFmt w:val="lowerRoman"/>
      <w:lvlText w:val="%3."/>
      <w:lvlJc w:val="right"/>
      <w:pPr>
        <w:ind w:left="2160" w:hanging="180"/>
      </w:pPr>
    </w:lvl>
    <w:lvl w:ilvl="3" w:tplc="6676421A">
      <w:start w:val="1"/>
      <w:numFmt w:val="decimal"/>
      <w:lvlText w:val="%4."/>
      <w:lvlJc w:val="left"/>
      <w:pPr>
        <w:ind w:left="2880" w:hanging="360"/>
      </w:pPr>
    </w:lvl>
    <w:lvl w:ilvl="4" w:tplc="31CA64F0">
      <w:start w:val="1"/>
      <w:numFmt w:val="lowerLetter"/>
      <w:lvlText w:val="%5."/>
      <w:lvlJc w:val="left"/>
      <w:pPr>
        <w:ind w:left="3600" w:hanging="360"/>
      </w:pPr>
    </w:lvl>
    <w:lvl w:ilvl="5" w:tplc="D7904CC2">
      <w:start w:val="1"/>
      <w:numFmt w:val="lowerRoman"/>
      <w:lvlText w:val="%6."/>
      <w:lvlJc w:val="right"/>
      <w:pPr>
        <w:ind w:left="4320" w:hanging="180"/>
      </w:pPr>
    </w:lvl>
    <w:lvl w:ilvl="6" w:tplc="0AB074A0">
      <w:start w:val="1"/>
      <w:numFmt w:val="decimal"/>
      <w:lvlText w:val="%7."/>
      <w:lvlJc w:val="left"/>
      <w:pPr>
        <w:ind w:left="5040" w:hanging="360"/>
      </w:pPr>
    </w:lvl>
    <w:lvl w:ilvl="7" w:tplc="9508BEA8">
      <w:start w:val="1"/>
      <w:numFmt w:val="lowerLetter"/>
      <w:lvlText w:val="%8."/>
      <w:lvlJc w:val="left"/>
      <w:pPr>
        <w:ind w:left="5760" w:hanging="360"/>
      </w:pPr>
    </w:lvl>
    <w:lvl w:ilvl="8" w:tplc="B978E8F6">
      <w:start w:val="1"/>
      <w:numFmt w:val="lowerRoman"/>
      <w:lvlText w:val="%9."/>
      <w:lvlJc w:val="right"/>
      <w:pPr>
        <w:ind w:left="6480" w:hanging="180"/>
      </w:pPr>
    </w:lvl>
  </w:abstractNum>
  <w:abstractNum w:abstractNumId="30" w15:restartNumberingAfterBreak="0">
    <w:nsid w:val="7BD1B0C4"/>
    <w:multiLevelType w:val="hybridMultilevel"/>
    <w:tmpl w:val="9C8AF15E"/>
    <w:lvl w:ilvl="0" w:tplc="48DEE048">
      <w:start w:val="1"/>
      <w:numFmt w:val="bullet"/>
      <w:lvlText w:val=""/>
      <w:lvlJc w:val="left"/>
      <w:pPr>
        <w:ind w:left="1080" w:hanging="360"/>
      </w:pPr>
      <w:rPr>
        <w:rFonts w:ascii="Symbol" w:hAnsi="Symbol" w:hint="default"/>
      </w:rPr>
    </w:lvl>
    <w:lvl w:ilvl="1" w:tplc="D7DCBACE">
      <w:start w:val="1"/>
      <w:numFmt w:val="bullet"/>
      <w:lvlText w:val="o"/>
      <w:lvlJc w:val="left"/>
      <w:pPr>
        <w:ind w:left="1800" w:hanging="360"/>
      </w:pPr>
      <w:rPr>
        <w:rFonts w:ascii="Courier New" w:hAnsi="Courier New" w:hint="default"/>
      </w:rPr>
    </w:lvl>
    <w:lvl w:ilvl="2" w:tplc="ED3E171C">
      <w:start w:val="1"/>
      <w:numFmt w:val="bullet"/>
      <w:lvlText w:val=""/>
      <w:lvlJc w:val="left"/>
      <w:pPr>
        <w:ind w:left="2520" w:hanging="360"/>
      </w:pPr>
      <w:rPr>
        <w:rFonts w:ascii="Wingdings" w:hAnsi="Wingdings" w:hint="default"/>
      </w:rPr>
    </w:lvl>
    <w:lvl w:ilvl="3" w:tplc="1472DA5A">
      <w:start w:val="1"/>
      <w:numFmt w:val="bullet"/>
      <w:lvlText w:val=""/>
      <w:lvlJc w:val="left"/>
      <w:pPr>
        <w:ind w:left="3240" w:hanging="360"/>
      </w:pPr>
      <w:rPr>
        <w:rFonts w:ascii="Symbol" w:hAnsi="Symbol" w:hint="default"/>
      </w:rPr>
    </w:lvl>
    <w:lvl w:ilvl="4" w:tplc="71CC0F46">
      <w:start w:val="1"/>
      <w:numFmt w:val="bullet"/>
      <w:lvlText w:val="o"/>
      <w:lvlJc w:val="left"/>
      <w:pPr>
        <w:ind w:left="3960" w:hanging="360"/>
      </w:pPr>
      <w:rPr>
        <w:rFonts w:ascii="Courier New" w:hAnsi="Courier New" w:hint="default"/>
      </w:rPr>
    </w:lvl>
    <w:lvl w:ilvl="5" w:tplc="3D0C65B2">
      <w:start w:val="1"/>
      <w:numFmt w:val="bullet"/>
      <w:lvlText w:val=""/>
      <w:lvlJc w:val="left"/>
      <w:pPr>
        <w:ind w:left="4680" w:hanging="360"/>
      </w:pPr>
      <w:rPr>
        <w:rFonts w:ascii="Wingdings" w:hAnsi="Wingdings" w:hint="default"/>
      </w:rPr>
    </w:lvl>
    <w:lvl w:ilvl="6" w:tplc="D5AE2210">
      <w:start w:val="1"/>
      <w:numFmt w:val="bullet"/>
      <w:lvlText w:val=""/>
      <w:lvlJc w:val="left"/>
      <w:pPr>
        <w:ind w:left="5400" w:hanging="360"/>
      </w:pPr>
      <w:rPr>
        <w:rFonts w:ascii="Symbol" w:hAnsi="Symbol" w:hint="default"/>
      </w:rPr>
    </w:lvl>
    <w:lvl w:ilvl="7" w:tplc="0E94B38E">
      <w:start w:val="1"/>
      <w:numFmt w:val="bullet"/>
      <w:lvlText w:val="o"/>
      <w:lvlJc w:val="left"/>
      <w:pPr>
        <w:ind w:left="6120" w:hanging="360"/>
      </w:pPr>
      <w:rPr>
        <w:rFonts w:ascii="Courier New" w:hAnsi="Courier New" w:hint="default"/>
      </w:rPr>
    </w:lvl>
    <w:lvl w:ilvl="8" w:tplc="FF42550E">
      <w:start w:val="1"/>
      <w:numFmt w:val="bullet"/>
      <w:lvlText w:val=""/>
      <w:lvlJc w:val="left"/>
      <w:pPr>
        <w:ind w:left="6840" w:hanging="360"/>
      </w:pPr>
      <w:rPr>
        <w:rFonts w:ascii="Wingdings" w:hAnsi="Wingdings" w:hint="default"/>
      </w:rPr>
    </w:lvl>
  </w:abstractNum>
  <w:num w:numId="1" w16cid:durableId="336273017">
    <w:abstractNumId w:val="21"/>
  </w:num>
  <w:num w:numId="2" w16cid:durableId="1224946164">
    <w:abstractNumId w:val="2"/>
  </w:num>
  <w:num w:numId="3" w16cid:durableId="1931159557">
    <w:abstractNumId w:val="30"/>
  </w:num>
  <w:num w:numId="4" w16cid:durableId="898444813">
    <w:abstractNumId w:val="22"/>
  </w:num>
  <w:num w:numId="5" w16cid:durableId="164364872">
    <w:abstractNumId w:val="26"/>
  </w:num>
  <w:num w:numId="6" w16cid:durableId="1928033702">
    <w:abstractNumId w:val="18"/>
  </w:num>
  <w:num w:numId="7" w16cid:durableId="2020807555">
    <w:abstractNumId w:val="17"/>
  </w:num>
  <w:num w:numId="8" w16cid:durableId="783769215">
    <w:abstractNumId w:val="14"/>
  </w:num>
  <w:num w:numId="9" w16cid:durableId="66655557">
    <w:abstractNumId w:val="20"/>
  </w:num>
  <w:num w:numId="10" w16cid:durableId="483665020">
    <w:abstractNumId w:val="23"/>
  </w:num>
  <w:num w:numId="11" w16cid:durableId="1879972337">
    <w:abstractNumId w:val="8"/>
  </w:num>
  <w:num w:numId="12" w16cid:durableId="345062885">
    <w:abstractNumId w:val="10"/>
  </w:num>
  <w:num w:numId="13" w16cid:durableId="1035153057">
    <w:abstractNumId w:val="29"/>
  </w:num>
  <w:num w:numId="14" w16cid:durableId="982542760">
    <w:abstractNumId w:val="19"/>
  </w:num>
  <w:num w:numId="15" w16cid:durableId="1892421877">
    <w:abstractNumId w:val="12"/>
  </w:num>
  <w:num w:numId="16" w16cid:durableId="1170828094">
    <w:abstractNumId w:val="24"/>
  </w:num>
  <w:num w:numId="17" w16cid:durableId="819005961">
    <w:abstractNumId w:val="16"/>
  </w:num>
  <w:num w:numId="18" w16cid:durableId="143088199">
    <w:abstractNumId w:val="28"/>
  </w:num>
  <w:num w:numId="19" w16cid:durableId="61803596">
    <w:abstractNumId w:val="1"/>
  </w:num>
  <w:num w:numId="20" w16cid:durableId="1753971727">
    <w:abstractNumId w:val="4"/>
  </w:num>
  <w:num w:numId="21" w16cid:durableId="775104078">
    <w:abstractNumId w:val="5"/>
  </w:num>
  <w:num w:numId="22" w16cid:durableId="1453983112">
    <w:abstractNumId w:val="11"/>
  </w:num>
  <w:num w:numId="23" w16cid:durableId="1190608704">
    <w:abstractNumId w:val="7"/>
  </w:num>
  <w:num w:numId="24" w16cid:durableId="2131241652">
    <w:abstractNumId w:val="25"/>
  </w:num>
  <w:num w:numId="25" w16cid:durableId="985816269">
    <w:abstractNumId w:val="9"/>
  </w:num>
  <w:num w:numId="26" w16cid:durableId="1259827706">
    <w:abstractNumId w:val="15"/>
  </w:num>
  <w:num w:numId="27" w16cid:durableId="118884324">
    <w:abstractNumId w:val="27"/>
  </w:num>
  <w:num w:numId="28" w16cid:durableId="524909280">
    <w:abstractNumId w:val="0"/>
  </w:num>
  <w:num w:numId="29" w16cid:durableId="264655685">
    <w:abstractNumId w:val="13"/>
  </w:num>
  <w:num w:numId="30" w16cid:durableId="1259755216">
    <w:abstractNumId w:val="6"/>
  </w:num>
  <w:num w:numId="31" w16cid:durableId="804196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F9"/>
    <w:rsid w:val="000135CD"/>
    <w:rsid w:val="0002355E"/>
    <w:rsid w:val="000325BA"/>
    <w:rsid w:val="00035F3B"/>
    <w:rsid w:val="00055BFE"/>
    <w:rsid w:val="000562DA"/>
    <w:rsid w:val="00066BF9"/>
    <w:rsid w:val="00067871"/>
    <w:rsid w:val="00094042"/>
    <w:rsid w:val="000948AC"/>
    <w:rsid w:val="000A7BE6"/>
    <w:rsid w:val="000B0EBA"/>
    <w:rsid w:val="000C2D04"/>
    <w:rsid w:val="000C4712"/>
    <w:rsid w:val="000D02C9"/>
    <w:rsid w:val="000D2630"/>
    <w:rsid w:val="000F513B"/>
    <w:rsid w:val="001028D7"/>
    <w:rsid w:val="00103AE7"/>
    <w:rsid w:val="0011059E"/>
    <w:rsid w:val="001108CC"/>
    <w:rsid w:val="00112AC8"/>
    <w:rsid w:val="00117A06"/>
    <w:rsid w:val="00131E62"/>
    <w:rsid w:val="001435C4"/>
    <w:rsid w:val="00143943"/>
    <w:rsid w:val="00154A9C"/>
    <w:rsid w:val="001579D1"/>
    <w:rsid w:val="0016726E"/>
    <w:rsid w:val="001701E2"/>
    <w:rsid w:val="001727CB"/>
    <w:rsid w:val="00183EDC"/>
    <w:rsid w:val="00186FC2"/>
    <w:rsid w:val="00192A05"/>
    <w:rsid w:val="001A01AD"/>
    <w:rsid w:val="001A0517"/>
    <w:rsid w:val="001A194C"/>
    <w:rsid w:val="001B21BE"/>
    <w:rsid w:val="001B30F1"/>
    <w:rsid w:val="001C3B18"/>
    <w:rsid w:val="001C5743"/>
    <w:rsid w:val="001D0083"/>
    <w:rsid w:val="00200BD0"/>
    <w:rsid w:val="00205D8D"/>
    <w:rsid w:val="002127AF"/>
    <w:rsid w:val="002223FB"/>
    <w:rsid w:val="00233863"/>
    <w:rsid w:val="002447C4"/>
    <w:rsid w:val="0025208D"/>
    <w:rsid w:val="002602DB"/>
    <w:rsid w:val="00265657"/>
    <w:rsid w:val="00276156"/>
    <w:rsid w:val="00277D2F"/>
    <w:rsid w:val="002801C4"/>
    <w:rsid w:val="00285F63"/>
    <w:rsid w:val="00297D4F"/>
    <w:rsid w:val="002A5E11"/>
    <w:rsid w:val="002A604D"/>
    <w:rsid w:val="002B31A2"/>
    <w:rsid w:val="002B4C8F"/>
    <w:rsid w:val="002D629E"/>
    <w:rsid w:val="002E7827"/>
    <w:rsid w:val="002F1E3F"/>
    <w:rsid w:val="002F5A41"/>
    <w:rsid w:val="002F6D38"/>
    <w:rsid w:val="00300907"/>
    <w:rsid w:val="00312120"/>
    <w:rsid w:val="0031642C"/>
    <w:rsid w:val="00322973"/>
    <w:rsid w:val="00323DF7"/>
    <w:rsid w:val="00326878"/>
    <w:rsid w:val="00327427"/>
    <w:rsid w:val="003314A6"/>
    <w:rsid w:val="00331EBD"/>
    <w:rsid w:val="00336577"/>
    <w:rsid w:val="00345585"/>
    <w:rsid w:val="0035478B"/>
    <w:rsid w:val="00364E82"/>
    <w:rsid w:val="00367D3F"/>
    <w:rsid w:val="00374FF3"/>
    <w:rsid w:val="003767C1"/>
    <w:rsid w:val="00380EE3"/>
    <w:rsid w:val="003A25C4"/>
    <w:rsid w:val="003B7F3D"/>
    <w:rsid w:val="003F7FAC"/>
    <w:rsid w:val="004014AB"/>
    <w:rsid w:val="00402836"/>
    <w:rsid w:val="00410E5C"/>
    <w:rsid w:val="00412864"/>
    <w:rsid w:val="00430799"/>
    <w:rsid w:val="00437F1A"/>
    <w:rsid w:val="004455D4"/>
    <w:rsid w:val="00461E8B"/>
    <w:rsid w:val="00477AF8"/>
    <w:rsid w:val="00481FA5"/>
    <w:rsid w:val="00484A12"/>
    <w:rsid w:val="00492EFA"/>
    <w:rsid w:val="00497684"/>
    <w:rsid w:val="004B0E3B"/>
    <w:rsid w:val="004B3489"/>
    <w:rsid w:val="004C216D"/>
    <w:rsid w:val="004C4A49"/>
    <w:rsid w:val="004D2381"/>
    <w:rsid w:val="004D2D93"/>
    <w:rsid w:val="004F3FF3"/>
    <w:rsid w:val="00512451"/>
    <w:rsid w:val="005224FF"/>
    <w:rsid w:val="00525C8E"/>
    <w:rsid w:val="00531DDA"/>
    <w:rsid w:val="005366D6"/>
    <w:rsid w:val="00540717"/>
    <w:rsid w:val="00543083"/>
    <w:rsid w:val="00544189"/>
    <w:rsid w:val="00556E14"/>
    <w:rsid w:val="005611DD"/>
    <w:rsid w:val="00573862"/>
    <w:rsid w:val="00574D38"/>
    <w:rsid w:val="005851FF"/>
    <w:rsid w:val="005A071D"/>
    <w:rsid w:val="005A7224"/>
    <w:rsid w:val="005D0641"/>
    <w:rsid w:val="005D2E1C"/>
    <w:rsid w:val="005F231E"/>
    <w:rsid w:val="005F678A"/>
    <w:rsid w:val="006006BD"/>
    <w:rsid w:val="00602544"/>
    <w:rsid w:val="00607873"/>
    <w:rsid w:val="00617637"/>
    <w:rsid w:val="00617A3D"/>
    <w:rsid w:val="0062001F"/>
    <w:rsid w:val="006213AF"/>
    <w:rsid w:val="00624D6A"/>
    <w:rsid w:val="00625BF9"/>
    <w:rsid w:val="00625F50"/>
    <w:rsid w:val="006308BF"/>
    <w:rsid w:val="00637592"/>
    <w:rsid w:val="00660445"/>
    <w:rsid w:val="00660C9E"/>
    <w:rsid w:val="00671123"/>
    <w:rsid w:val="00672B0C"/>
    <w:rsid w:val="00682C6D"/>
    <w:rsid w:val="006913AE"/>
    <w:rsid w:val="006A383C"/>
    <w:rsid w:val="006A46EE"/>
    <w:rsid w:val="006B57AD"/>
    <w:rsid w:val="006C0629"/>
    <w:rsid w:val="006C20E5"/>
    <w:rsid w:val="006D0E8B"/>
    <w:rsid w:val="006D6001"/>
    <w:rsid w:val="006D79A5"/>
    <w:rsid w:val="006D7F7D"/>
    <w:rsid w:val="006E00DD"/>
    <w:rsid w:val="006E30C2"/>
    <w:rsid w:val="006E58A4"/>
    <w:rsid w:val="00715AD8"/>
    <w:rsid w:val="00721185"/>
    <w:rsid w:val="00727A0E"/>
    <w:rsid w:val="00733B9F"/>
    <w:rsid w:val="00734F4D"/>
    <w:rsid w:val="0074299C"/>
    <w:rsid w:val="0074597D"/>
    <w:rsid w:val="00747A5D"/>
    <w:rsid w:val="00751CF2"/>
    <w:rsid w:val="0075703F"/>
    <w:rsid w:val="00761E4F"/>
    <w:rsid w:val="00776056"/>
    <w:rsid w:val="007761D0"/>
    <w:rsid w:val="00783304"/>
    <w:rsid w:val="00784C65"/>
    <w:rsid w:val="007A1024"/>
    <w:rsid w:val="007A1222"/>
    <w:rsid w:val="007B0489"/>
    <w:rsid w:val="007B303A"/>
    <w:rsid w:val="007C2DF9"/>
    <w:rsid w:val="007F1A21"/>
    <w:rsid w:val="007F39DB"/>
    <w:rsid w:val="0080031A"/>
    <w:rsid w:val="008021B8"/>
    <w:rsid w:val="00802416"/>
    <w:rsid w:val="00804203"/>
    <w:rsid w:val="0082225F"/>
    <w:rsid w:val="00840431"/>
    <w:rsid w:val="00844750"/>
    <w:rsid w:val="008453EF"/>
    <w:rsid w:val="00850D03"/>
    <w:rsid w:val="00857BF6"/>
    <w:rsid w:val="008605E9"/>
    <w:rsid w:val="00861AC9"/>
    <w:rsid w:val="008631BF"/>
    <w:rsid w:val="00874297"/>
    <w:rsid w:val="00895292"/>
    <w:rsid w:val="00897CD2"/>
    <w:rsid w:val="008A413A"/>
    <w:rsid w:val="008B79E1"/>
    <w:rsid w:val="008C6DDD"/>
    <w:rsid w:val="0090575E"/>
    <w:rsid w:val="009151E3"/>
    <w:rsid w:val="009170B6"/>
    <w:rsid w:val="00921617"/>
    <w:rsid w:val="00926F59"/>
    <w:rsid w:val="009273EA"/>
    <w:rsid w:val="009578D1"/>
    <w:rsid w:val="0097366B"/>
    <w:rsid w:val="00975DE5"/>
    <w:rsid w:val="009967E2"/>
    <w:rsid w:val="009B690E"/>
    <w:rsid w:val="009D5580"/>
    <w:rsid w:val="009D7016"/>
    <w:rsid w:val="00A13B16"/>
    <w:rsid w:val="00A1579A"/>
    <w:rsid w:val="00A16DE1"/>
    <w:rsid w:val="00A25202"/>
    <w:rsid w:val="00A312AA"/>
    <w:rsid w:val="00A368B1"/>
    <w:rsid w:val="00A44F8E"/>
    <w:rsid w:val="00A45318"/>
    <w:rsid w:val="00A56087"/>
    <w:rsid w:val="00A633E2"/>
    <w:rsid w:val="00A72FF5"/>
    <w:rsid w:val="00A76126"/>
    <w:rsid w:val="00A822FD"/>
    <w:rsid w:val="00A84C8F"/>
    <w:rsid w:val="00A875E9"/>
    <w:rsid w:val="00A918BC"/>
    <w:rsid w:val="00A92544"/>
    <w:rsid w:val="00AA206C"/>
    <w:rsid w:val="00AA2CF6"/>
    <w:rsid w:val="00AA3BC6"/>
    <w:rsid w:val="00AC49A0"/>
    <w:rsid w:val="00AC4AFB"/>
    <w:rsid w:val="00AC6441"/>
    <w:rsid w:val="00AD36BC"/>
    <w:rsid w:val="00AE0852"/>
    <w:rsid w:val="00AE448C"/>
    <w:rsid w:val="00AF64F0"/>
    <w:rsid w:val="00B06A3B"/>
    <w:rsid w:val="00B07F6A"/>
    <w:rsid w:val="00B145F7"/>
    <w:rsid w:val="00B2292A"/>
    <w:rsid w:val="00B307B1"/>
    <w:rsid w:val="00B40E46"/>
    <w:rsid w:val="00B53473"/>
    <w:rsid w:val="00B5368F"/>
    <w:rsid w:val="00B55CA2"/>
    <w:rsid w:val="00B56CA1"/>
    <w:rsid w:val="00B67FA1"/>
    <w:rsid w:val="00B820A2"/>
    <w:rsid w:val="00B87476"/>
    <w:rsid w:val="00B87A5C"/>
    <w:rsid w:val="00BA19C6"/>
    <w:rsid w:val="00BA4769"/>
    <w:rsid w:val="00BB1617"/>
    <w:rsid w:val="00BC46A6"/>
    <w:rsid w:val="00BD0794"/>
    <w:rsid w:val="00BD3479"/>
    <w:rsid w:val="00BE58D1"/>
    <w:rsid w:val="00C00A89"/>
    <w:rsid w:val="00C05283"/>
    <w:rsid w:val="00C11A95"/>
    <w:rsid w:val="00C26AF9"/>
    <w:rsid w:val="00C451C0"/>
    <w:rsid w:val="00C45235"/>
    <w:rsid w:val="00C54698"/>
    <w:rsid w:val="00C6030F"/>
    <w:rsid w:val="00C75415"/>
    <w:rsid w:val="00C86470"/>
    <w:rsid w:val="00C94671"/>
    <w:rsid w:val="00CA3BB5"/>
    <w:rsid w:val="00CA74F1"/>
    <w:rsid w:val="00CB5515"/>
    <w:rsid w:val="00CE1D95"/>
    <w:rsid w:val="00CE4C49"/>
    <w:rsid w:val="00CE4E6A"/>
    <w:rsid w:val="00CF7DF6"/>
    <w:rsid w:val="00D0322A"/>
    <w:rsid w:val="00D04ED6"/>
    <w:rsid w:val="00D105CB"/>
    <w:rsid w:val="00D10F61"/>
    <w:rsid w:val="00D15BDB"/>
    <w:rsid w:val="00D20CCF"/>
    <w:rsid w:val="00D23A60"/>
    <w:rsid w:val="00D31157"/>
    <w:rsid w:val="00D412D3"/>
    <w:rsid w:val="00D4188C"/>
    <w:rsid w:val="00D4226C"/>
    <w:rsid w:val="00D53199"/>
    <w:rsid w:val="00D553B0"/>
    <w:rsid w:val="00D60E5D"/>
    <w:rsid w:val="00D61572"/>
    <w:rsid w:val="00D6226F"/>
    <w:rsid w:val="00D648E4"/>
    <w:rsid w:val="00D6600C"/>
    <w:rsid w:val="00D71B25"/>
    <w:rsid w:val="00D73650"/>
    <w:rsid w:val="00D75286"/>
    <w:rsid w:val="00D9205A"/>
    <w:rsid w:val="00D9368A"/>
    <w:rsid w:val="00D968FD"/>
    <w:rsid w:val="00DA2727"/>
    <w:rsid w:val="00DA3D32"/>
    <w:rsid w:val="00DA4746"/>
    <w:rsid w:val="00DA6964"/>
    <w:rsid w:val="00DA6E41"/>
    <w:rsid w:val="00DA7E14"/>
    <w:rsid w:val="00DB39AF"/>
    <w:rsid w:val="00DC02D6"/>
    <w:rsid w:val="00DC1315"/>
    <w:rsid w:val="00DD2ACF"/>
    <w:rsid w:val="00DD7334"/>
    <w:rsid w:val="00DE0BC3"/>
    <w:rsid w:val="00DE2F26"/>
    <w:rsid w:val="00DE7EA4"/>
    <w:rsid w:val="00DF3824"/>
    <w:rsid w:val="00DF6143"/>
    <w:rsid w:val="00E131EE"/>
    <w:rsid w:val="00E156B7"/>
    <w:rsid w:val="00E25066"/>
    <w:rsid w:val="00E27A77"/>
    <w:rsid w:val="00E31C2F"/>
    <w:rsid w:val="00E33A38"/>
    <w:rsid w:val="00E5023A"/>
    <w:rsid w:val="00E61200"/>
    <w:rsid w:val="00E73F48"/>
    <w:rsid w:val="00E80D15"/>
    <w:rsid w:val="00EA4096"/>
    <w:rsid w:val="00EA6721"/>
    <w:rsid w:val="00EB5130"/>
    <w:rsid w:val="00EB7632"/>
    <w:rsid w:val="00ED0817"/>
    <w:rsid w:val="00ED16EC"/>
    <w:rsid w:val="00F25A20"/>
    <w:rsid w:val="00F27963"/>
    <w:rsid w:val="00F41857"/>
    <w:rsid w:val="00F60467"/>
    <w:rsid w:val="00F752DA"/>
    <w:rsid w:val="00F7718C"/>
    <w:rsid w:val="00F77A52"/>
    <w:rsid w:val="00F82770"/>
    <w:rsid w:val="00F84D98"/>
    <w:rsid w:val="00FA21E6"/>
    <w:rsid w:val="00FA276E"/>
    <w:rsid w:val="00FA5753"/>
    <w:rsid w:val="00FB145F"/>
    <w:rsid w:val="00FB1E24"/>
    <w:rsid w:val="00FB6620"/>
    <w:rsid w:val="00FC35A0"/>
    <w:rsid w:val="00FE51E9"/>
    <w:rsid w:val="00FE6727"/>
    <w:rsid w:val="00FF1480"/>
    <w:rsid w:val="00FF324D"/>
    <w:rsid w:val="00FF4267"/>
    <w:rsid w:val="0406CCDF"/>
    <w:rsid w:val="05905745"/>
    <w:rsid w:val="06587BB6"/>
    <w:rsid w:val="0A688C5F"/>
    <w:rsid w:val="0F1B9CD9"/>
    <w:rsid w:val="1057E2F6"/>
    <w:rsid w:val="1166EFCD"/>
    <w:rsid w:val="11A11C20"/>
    <w:rsid w:val="14FB6710"/>
    <w:rsid w:val="170D399A"/>
    <w:rsid w:val="1CD11DBB"/>
    <w:rsid w:val="23AD54CC"/>
    <w:rsid w:val="2569AA41"/>
    <w:rsid w:val="275B6CDA"/>
    <w:rsid w:val="299AD7A8"/>
    <w:rsid w:val="2C671F3B"/>
    <w:rsid w:val="2D590CF8"/>
    <w:rsid w:val="367EC43C"/>
    <w:rsid w:val="389F423E"/>
    <w:rsid w:val="3A384F10"/>
    <w:rsid w:val="3AB76CBB"/>
    <w:rsid w:val="46B0EAE7"/>
    <w:rsid w:val="4F060378"/>
    <w:rsid w:val="52546FED"/>
    <w:rsid w:val="53C611F1"/>
    <w:rsid w:val="54A24E23"/>
    <w:rsid w:val="56EA363A"/>
    <w:rsid w:val="63E71C2F"/>
    <w:rsid w:val="653B482B"/>
    <w:rsid w:val="66F9C775"/>
    <w:rsid w:val="67218B48"/>
    <w:rsid w:val="6E2BF529"/>
    <w:rsid w:val="6F20543B"/>
    <w:rsid w:val="7131910F"/>
    <w:rsid w:val="7396CDDF"/>
    <w:rsid w:val="76CE9BF2"/>
    <w:rsid w:val="7884C347"/>
    <w:rsid w:val="79816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86B34"/>
  <w15:chartTrackingRefBased/>
  <w15:docId w15:val="{FA1EA605-8837-48D3-9E0E-704C4777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AB76CBB"/>
    <w:pPr>
      <w:jc w:val="both"/>
    </w:pPr>
    <w:rPr>
      <w:rFonts w:ascii="Times New Roman" w:hAnsi="Times New Roman"/>
      <w:sz w:val="24"/>
      <w:szCs w:val="24"/>
      <w:lang w:val="id-ID"/>
    </w:rPr>
  </w:style>
  <w:style w:type="paragraph" w:styleId="Judul1">
    <w:name w:val="heading 1"/>
    <w:basedOn w:val="Normal"/>
    <w:next w:val="Normal"/>
    <w:link w:val="Judul1KAR"/>
    <w:uiPriority w:val="9"/>
    <w:qFormat/>
    <w:rsid w:val="299AD7A8"/>
    <w:pPr>
      <w:keepNext/>
      <w:keepLines/>
      <w:spacing w:before="240" w:after="0"/>
      <w:outlineLvl w:val="0"/>
    </w:pPr>
    <w:rPr>
      <w:rFonts w:eastAsiaTheme="majorEastAsia" w:cstheme="majorBidi"/>
      <w:b/>
      <w:bCs/>
      <w:color w:val="000000" w:themeColor="text1"/>
    </w:rPr>
  </w:style>
  <w:style w:type="paragraph" w:styleId="Judul2">
    <w:name w:val="heading 2"/>
    <w:basedOn w:val="Normal"/>
    <w:next w:val="Normal"/>
    <w:uiPriority w:val="9"/>
    <w:unhideWhenUsed/>
    <w:qFormat/>
    <w:rsid w:val="299AD7A8"/>
    <w:pPr>
      <w:outlineLvl w:val="1"/>
    </w:pPr>
    <w:rPr>
      <w:rFonts w:eastAsia="Times New Roman" w:cs="Times New Roman"/>
      <w:b/>
      <w:bCs/>
    </w:rPr>
  </w:style>
  <w:style w:type="paragraph" w:styleId="Judul3">
    <w:name w:val="heading 3"/>
    <w:basedOn w:val="Normal"/>
    <w:next w:val="Normal"/>
    <w:uiPriority w:val="9"/>
    <w:unhideWhenUsed/>
    <w:qFormat/>
    <w:rsid w:val="2D590CF8"/>
    <w:pPr>
      <w:spacing w:before="240" w:line="276" w:lineRule="auto"/>
      <w:outlineLvl w:val="2"/>
    </w:pPr>
    <w:rPr>
      <w:rFonts w:eastAsia="Times New Roman" w:cs="Times New Roman"/>
      <w:b/>
      <w:bCs/>
    </w:rPr>
  </w:style>
  <w:style w:type="paragraph" w:styleId="Judul4">
    <w:name w:val="heading 4"/>
    <w:basedOn w:val="Normal"/>
    <w:next w:val="Normal"/>
    <w:uiPriority w:val="9"/>
    <w:unhideWhenUsed/>
    <w:qFormat/>
    <w:rsid w:val="52546FED"/>
    <w:pPr>
      <w:keepNext/>
      <w:keepLines/>
      <w:spacing w:before="80" w:after="40"/>
      <w:outlineLvl w:val="3"/>
    </w:pPr>
    <w:rPr>
      <w:rFonts w:eastAsiaTheme="majorEastAsia" w:cstheme="majorBidi"/>
      <w:i/>
      <w:iCs/>
      <w:color w:val="2F5496" w:themeColor="accent1" w:themeShade="B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299AD7A8"/>
    <w:pPr>
      <w:ind w:left="720"/>
      <w:contextualSpacing/>
    </w:pPr>
  </w:style>
  <w:style w:type="character" w:customStyle="1" w:styleId="Judul1KAR">
    <w:name w:val="Judul 1 KAR"/>
    <w:basedOn w:val="FontParagrafDefault"/>
    <w:link w:val="Judul1"/>
    <w:uiPriority w:val="9"/>
    <w:rsid w:val="005366D6"/>
    <w:rPr>
      <w:rFonts w:ascii="Times New Roman" w:eastAsiaTheme="majorEastAsia" w:hAnsi="Times New Roman" w:cstheme="majorBidi"/>
      <w:b/>
      <w:color w:val="000000" w:themeColor="text1"/>
      <w:sz w:val="24"/>
      <w:szCs w:val="32"/>
    </w:rPr>
  </w:style>
  <w:style w:type="paragraph" w:styleId="Header">
    <w:name w:val="header"/>
    <w:basedOn w:val="Normal"/>
    <w:link w:val="HeaderKAR"/>
    <w:uiPriority w:val="99"/>
    <w:unhideWhenUsed/>
    <w:rsid w:val="299AD7A8"/>
    <w:pPr>
      <w:tabs>
        <w:tab w:val="center" w:pos="4680"/>
        <w:tab w:val="right" w:pos="9360"/>
      </w:tabs>
      <w:spacing w:after="0" w:line="240" w:lineRule="auto"/>
    </w:pPr>
  </w:style>
  <w:style w:type="character" w:customStyle="1" w:styleId="HeaderKAR">
    <w:name w:val="Header KAR"/>
    <w:basedOn w:val="FontParagrafDefault"/>
    <w:link w:val="Header"/>
    <w:uiPriority w:val="99"/>
    <w:rsid w:val="000B0EBA"/>
  </w:style>
  <w:style w:type="paragraph" w:styleId="Footer">
    <w:name w:val="footer"/>
    <w:basedOn w:val="Normal"/>
    <w:link w:val="FooterKAR"/>
    <w:uiPriority w:val="99"/>
    <w:unhideWhenUsed/>
    <w:rsid w:val="299AD7A8"/>
    <w:pPr>
      <w:tabs>
        <w:tab w:val="center" w:pos="4680"/>
        <w:tab w:val="right" w:pos="9360"/>
      </w:tabs>
      <w:spacing w:after="0" w:line="240" w:lineRule="auto"/>
    </w:pPr>
  </w:style>
  <w:style w:type="character" w:customStyle="1" w:styleId="FooterKAR">
    <w:name w:val="Footer KAR"/>
    <w:basedOn w:val="FontParagrafDefault"/>
    <w:link w:val="Footer"/>
    <w:uiPriority w:val="99"/>
    <w:rsid w:val="000B0EBA"/>
  </w:style>
  <w:style w:type="table" w:styleId="KisiTabel">
    <w:name w:val="Table Grid"/>
    <w:basedOn w:val="Tabel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mpatpenampungteks">
    <w:name w:val="Placeholder Text"/>
    <w:basedOn w:val="FontParagrafDefault"/>
    <w:uiPriority w:val="99"/>
    <w:semiHidden/>
    <w:rsid w:val="00066BF9"/>
    <w:rPr>
      <w:color w:val="808080"/>
    </w:rPr>
  </w:style>
  <w:style w:type="paragraph" w:styleId="TeksKomentar">
    <w:name w:val="annotation text"/>
    <w:basedOn w:val="Normal"/>
    <w:link w:val="TeksKomentarKAR"/>
    <w:uiPriority w:val="99"/>
    <w:semiHidden/>
    <w:unhideWhenUsed/>
    <w:pPr>
      <w:spacing w:line="240" w:lineRule="auto"/>
    </w:pPr>
    <w:rPr>
      <w:sz w:val="20"/>
      <w:szCs w:val="20"/>
    </w:rPr>
  </w:style>
  <w:style w:type="character" w:customStyle="1" w:styleId="TeksKomentarKAR">
    <w:name w:val="Teks Komentar KAR"/>
    <w:basedOn w:val="FontParagrafDefault"/>
    <w:link w:val="TeksKomentar"/>
    <w:uiPriority w:val="99"/>
    <w:semiHidden/>
    <w:rPr>
      <w:rFonts w:ascii="Times New Roman" w:hAnsi="Times New Roman"/>
      <w:sz w:val="20"/>
      <w:szCs w:val="20"/>
      <w:lang w:val="id-ID"/>
    </w:rPr>
  </w:style>
  <w:style w:type="character" w:styleId="ReferensiKomentar">
    <w:name w:val="annotation reference"/>
    <w:basedOn w:val="FontParagrafDefault"/>
    <w:uiPriority w:val="99"/>
    <w:semiHidden/>
    <w:unhideWhenUsed/>
    <w:rPr>
      <w:sz w:val="16"/>
      <w:szCs w:val="16"/>
    </w:rPr>
  </w:style>
  <w:style w:type="character" w:styleId="Penekanan">
    <w:name w:val="Emphasis"/>
    <w:basedOn w:val="FontParagrafDefault"/>
    <w:uiPriority w:val="20"/>
    <w:qFormat/>
    <w:rsid w:val="00BE58D1"/>
    <w:rPr>
      <w:i/>
      <w:iCs/>
    </w:rPr>
  </w:style>
  <w:style w:type="character" w:customStyle="1" w:styleId="katex-mathml">
    <w:name w:val="katex-mathml"/>
    <w:basedOn w:val="FontParagrafDefault"/>
    <w:rsid w:val="00BE58D1"/>
  </w:style>
  <w:style w:type="character" w:customStyle="1" w:styleId="mord">
    <w:name w:val="mord"/>
    <w:basedOn w:val="FontParagrafDefault"/>
    <w:rsid w:val="00BE58D1"/>
  </w:style>
  <w:style w:type="character" w:customStyle="1" w:styleId="mopen">
    <w:name w:val="mopen"/>
    <w:basedOn w:val="FontParagrafDefault"/>
    <w:rsid w:val="00556E14"/>
  </w:style>
  <w:style w:type="character" w:customStyle="1" w:styleId="mrel">
    <w:name w:val="mrel"/>
    <w:basedOn w:val="FontParagrafDefault"/>
    <w:rsid w:val="00556E14"/>
  </w:style>
  <w:style w:type="character" w:customStyle="1" w:styleId="mclose">
    <w:name w:val="mclose"/>
    <w:basedOn w:val="FontParagrafDefault"/>
    <w:rsid w:val="00556E14"/>
  </w:style>
  <w:style w:type="character" w:styleId="Kuat">
    <w:name w:val="Strong"/>
    <w:basedOn w:val="FontParagrafDefault"/>
    <w:uiPriority w:val="22"/>
    <w:qFormat/>
    <w:rsid w:val="00D4188C"/>
    <w:rPr>
      <w:b/>
      <w:bCs/>
    </w:rPr>
  </w:style>
  <w:style w:type="paragraph" w:styleId="Bibliografi">
    <w:name w:val="Bibliography"/>
    <w:basedOn w:val="Normal"/>
    <w:next w:val="Normal"/>
    <w:uiPriority w:val="37"/>
    <w:unhideWhenUsed/>
    <w:rsid w:val="006D7F7D"/>
  </w:style>
  <w:style w:type="paragraph" w:styleId="JudulTOC">
    <w:name w:val="TOC Heading"/>
    <w:basedOn w:val="Judul1"/>
    <w:next w:val="Normal"/>
    <w:uiPriority w:val="39"/>
    <w:unhideWhenUsed/>
    <w:qFormat/>
    <w:rsid w:val="009151E3"/>
    <w:pPr>
      <w:jc w:val="left"/>
      <w:outlineLvl w:val="9"/>
    </w:pPr>
    <w:rPr>
      <w:rFonts w:asciiTheme="majorHAnsi" w:hAnsiTheme="majorHAnsi"/>
      <w:b w:val="0"/>
      <w:bCs w:val="0"/>
      <w:color w:val="2F5496" w:themeColor="accent1" w:themeShade="BF"/>
      <w:sz w:val="32"/>
      <w:szCs w:val="32"/>
      <w:lang w:eastAsia="id-ID"/>
    </w:rPr>
  </w:style>
  <w:style w:type="paragraph" w:styleId="TOC1">
    <w:name w:val="toc 1"/>
    <w:basedOn w:val="Normal"/>
    <w:next w:val="Normal"/>
    <w:autoRedefine/>
    <w:uiPriority w:val="39"/>
    <w:unhideWhenUsed/>
    <w:rsid w:val="009151E3"/>
    <w:pPr>
      <w:spacing w:after="100"/>
    </w:pPr>
  </w:style>
  <w:style w:type="paragraph" w:styleId="TOC2">
    <w:name w:val="toc 2"/>
    <w:basedOn w:val="Normal"/>
    <w:next w:val="Normal"/>
    <w:autoRedefine/>
    <w:uiPriority w:val="39"/>
    <w:unhideWhenUsed/>
    <w:rsid w:val="009151E3"/>
    <w:pPr>
      <w:spacing w:after="100"/>
      <w:ind w:left="240"/>
    </w:pPr>
  </w:style>
  <w:style w:type="paragraph" w:styleId="TOC3">
    <w:name w:val="toc 3"/>
    <w:basedOn w:val="Normal"/>
    <w:next w:val="Normal"/>
    <w:autoRedefine/>
    <w:uiPriority w:val="39"/>
    <w:unhideWhenUsed/>
    <w:rsid w:val="009151E3"/>
    <w:pPr>
      <w:spacing w:after="100"/>
      <w:ind w:left="480"/>
    </w:pPr>
  </w:style>
  <w:style w:type="character" w:styleId="Hyperlink">
    <w:name w:val="Hyperlink"/>
    <w:basedOn w:val="FontParagrafDefault"/>
    <w:uiPriority w:val="99"/>
    <w:unhideWhenUsed/>
    <w:rsid w:val="009151E3"/>
    <w:rPr>
      <w:color w:val="0563C1" w:themeColor="hyperlink"/>
      <w:u w:val="single"/>
    </w:rPr>
  </w:style>
  <w:style w:type="paragraph" w:styleId="TeksBalon">
    <w:name w:val="Balloon Text"/>
    <w:basedOn w:val="Normal"/>
    <w:link w:val="TeksBalonKAR"/>
    <w:uiPriority w:val="99"/>
    <w:semiHidden/>
    <w:unhideWhenUsed/>
    <w:rsid w:val="00277D2F"/>
    <w:pPr>
      <w:spacing w:after="0"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277D2F"/>
    <w:rPr>
      <w:rFonts w:ascii="Segoe UI" w:hAnsi="Segoe UI" w:cs="Segoe UI"/>
      <w:sz w:val="18"/>
      <w:szCs w:val="18"/>
      <w:lang w:val="id-ID"/>
    </w:rPr>
  </w:style>
  <w:style w:type="paragraph" w:styleId="SubjekKomentar">
    <w:name w:val="annotation subject"/>
    <w:basedOn w:val="TeksKomentar"/>
    <w:next w:val="TeksKomentar"/>
    <w:link w:val="SubjekKomentarKAR"/>
    <w:uiPriority w:val="99"/>
    <w:semiHidden/>
    <w:unhideWhenUsed/>
    <w:rsid w:val="00277D2F"/>
    <w:rPr>
      <w:b/>
      <w:bCs/>
    </w:rPr>
  </w:style>
  <w:style w:type="character" w:customStyle="1" w:styleId="SubjekKomentarKAR">
    <w:name w:val="Subjek Komentar KAR"/>
    <w:basedOn w:val="TeksKomentarKAR"/>
    <w:link w:val="SubjekKomentar"/>
    <w:uiPriority w:val="99"/>
    <w:semiHidden/>
    <w:rsid w:val="00277D2F"/>
    <w:rPr>
      <w:rFonts w:ascii="Times New Roman" w:hAnsi="Times New Roman"/>
      <w:b/>
      <w:bCs/>
      <w:sz w:val="20"/>
      <w:szCs w:val="20"/>
      <w:lang w:val="id-ID"/>
    </w:rPr>
  </w:style>
  <w:style w:type="paragraph" w:styleId="Revisi">
    <w:name w:val="Revision"/>
    <w:hidden/>
    <w:uiPriority w:val="99"/>
    <w:semiHidden/>
    <w:rsid w:val="000135CD"/>
    <w:pPr>
      <w:spacing w:after="0" w:line="240" w:lineRule="auto"/>
    </w:pPr>
    <w:rPr>
      <w:rFonts w:ascii="Times New Roman" w:hAnsi="Times New Roman"/>
      <w:sz w:val="24"/>
      <w:szCs w:val="24"/>
      <w:lang w:val="id-ID"/>
    </w:rPr>
  </w:style>
  <w:style w:type="character" w:styleId="SebutanYangBelumTerselesaikan">
    <w:name w:val="Unresolved Mention"/>
    <w:basedOn w:val="FontParagrafDefault"/>
    <w:uiPriority w:val="99"/>
    <w:semiHidden/>
    <w:unhideWhenUsed/>
    <w:rsid w:val="00FF4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78294">
      <w:bodyDiv w:val="1"/>
      <w:marLeft w:val="0"/>
      <w:marRight w:val="0"/>
      <w:marTop w:val="0"/>
      <w:marBottom w:val="0"/>
      <w:divBdr>
        <w:top w:val="none" w:sz="0" w:space="0" w:color="auto"/>
        <w:left w:val="none" w:sz="0" w:space="0" w:color="auto"/>
        <w:bottom w:val="none" w:sz="0" w:space="0" w:color="auto"/>
        <w:right w:val="none" w:sz="0" w:space="0" w:color="auto"/>
      </w:divBdr>
    </w:div>
    <w:div w:id="52194314">
      <w:bodyDiv w:val="1"/>
      <w:marLeft w:val="0"/>
      <w:marRight w:val="0"/>
      <w:marTop w:val="0"/>
      <w:marBottom w:val="0"/>
      <w:divBdr>
        <w:top w:val="none" w:sz="0" w:space="0" w:color="auto"/>
        <w:left w:val="none" w:sz="0" w:space="0" w:color="auto"/>
        <w:bottom w:val="none" w:sz="0" w:space="0" w:color="auto"/>
        <w:right w:val="none" w:sz="0" w:space="0" w:color="auto"/>
      </w:divBdr>
    </w:div>
    <w:div w:id="54547907">
      <w:bodyDiv w:val="1"/>
      <w:marLeft w:val="0"/>
      <w:marRight w:val="0"/>
      <w:marTop w:val="0"/>
      <w:marBottom w:val="0"/>
      <w:divBdr>
        <w:top w:val="none" w:sz="0" w:space="0" w:color="auto"/>
        <w:left w:val="none" w:sz="0" w:space="0" w:color="auto"/>
        <w:bottom w:val="none" w:sz="0" w:space="0" w:color="auto"/>
        <w:right w:val="none" w:sz="0" w:space="0" w:color="auto"/>
      </w:divBdr>
    </w:div>
    <w:div w:id="62681870">
      <w:bodyDiv w:val="1"/>
      <w:marLeft w:val="0"/>
      <w:marRight w:val="0"/>
      <w:marTop w:val="0"/>
      <w:marBottom w:val="0"/>
      <w:divBdr>
        <w:top w:val="none" w:sz="0" w:space="0" w:color="auto"/>
        <w:left w:val="none" w:sz="0" w:space="0" w:color="auto"/>
        <w:bottom w:val="none" w:sz="0" w:space="0" w:color="auto"/>
        <w:right w:val="none" w:sz="0" w:space="0" w:color="auto"/>
      </w:divBdr>
    </w:div>
    <w:div w:id="105588292">
      <w:bodyDiv w:val="1"/>
      <w:marLeft w:val="0"/>
      <w:marRight w:val="0"/>
      <w:marTop w:val="0"/>
      <w:marBottom w:val="0"/>
      <w:divBdr>
        <w:top w:val="none" w:sz="0" w:space="0" w:color="auto"/>
        <w:left w:val="none" w:sz="0" w:space="0" w:color="auto"/>
        <w:bottom w:val="none" w:sz="0" w:space="0" w:color="auto"/>
        <w:right w:val="none" w:sz="0" w:space="0" w:color="auto"/>
      </w:divBdr>
    </w:div>
    <w:div w:id="143008024">
      <w:bodyDiv w:val="1"/>
      <w:marLeft w:val="0"/>
      <w:marRight w:val="0"/>
      <w:marTop w:val="0"/>
      <w:marBottom w:val="0"/>
      <w:divBdr>
        <w:top w:val="none" w:sz="0" w:space="0" w:color="auto"/>
        <w:left w:val="none" w:sz="0" w:space="0" w:color="auto"/>
        <w:bottom w:val="none" w:sz="0" w:space="0" w:color="auto"/>
        <w:right w:val="none" w:sz="0" w:space="0" w:color="auto"/>
      </w:divBdr>
    </w:div>
    <w:div w:id="174728189">
      <w:bodyDiv w:val="1"/>
      <w:marLeft w:val="0"/>
      <w:marRight w:val="0"/>
      <w:marTop w:val="0"/>
      <w:marBottom w:val="0"/>
      <w:divBdr>
        <w:top w:val="none" w:sz="0" w:space="0" w:color="auto"/>
        <w:left w:val="none" w:sz="0" w:space="0" w:color="auto"/>
        <w:bottom w:val="none" w:sz="0" w:space="0" w:color="auto"/>
        <w:right w:val="none" w:sz="0" w:space="0" w:color="auto"/>
      </w:divBdr>
    </w:div>
    <w:div w:id="195316097">
      <w:bodyDiv w:val="1"/>
      <w:marLeft w:val="0"/>
      <w:marRight w:val="0"/>
      <w:marTop w:val="0"/>
      <w:marBottom w:val="0"/>
      <w:divBdr>
        <w:top w:val="none" w:sz="0" w:space="0" w:color="auto"/>
        <w:left w:val="none" w:sz="0" w:space="0" w:color="auto"/>
        <w:bottom w:val="none" w:sz="0" w:space="0" w:color="auto"/>
        <w:right w:val="none" w:sz="0" w:space="0" w:color="auto"/>
      </w:divBdr>
    </w:div>
    <w:div w:id="248581662">
      <w:bodyDiv w:val="1"/>
      <w:marLeft w:val="0"/>
      <w:marRight w:val="0"/>
      <w:marTop w:val="0"/>
      <w:marBottom w:val="0"/>
      <w:divBdr>
        <w:top w:val="none" w:sz="0" w:space="0" w:color="auto"/>
        <w:left w:val="none" w:sz="0" w:space="0" w:color="auto"/>
        <w:bottom w:val="none" w:sz="0" w:space="0" w:color="auto"/>
        <w:right w:val="none" w:sz="0" w:space="0" w:color="auto"/>
      </w:divBdr>
    </w:div>
    <w:div w:id="260114155">
      <w:bodyDiv w:val="1"/>
      <w:marLeft w:val="0"/>
      <w:marRight w:val="0"/>
      <w:marTop w:val="0"/>
      <w:marBottom w:val="0"/>
      <w:divBdr>
        <w:top w:val="none" w:sz="0" w:space="0" w:color="auto"/>
        <w:left w:val="none" w:sz="0" w:space="0" w:color="auto"/>
        <w:bottom w:val="none" w:sz="0" w:space="0" w:color="auto"/>
        <w:right w:val="none" w:sz="0" w:space="0" w:color="auto"/>
      </w:divBdr>
    </w:div>
    <w:div w:id="265583254">
      <w:bodyDiv w:val="1"/>
      <w:marLeft w:val="0"/>
      <w:marRight w:val="0"/>
      <w:marTop w:val="0"/>
      <w:marBottom w:val="0"/>
      <w:divBdr>
        <w:top w:val="none" w:sz="0" w:space="0" w:color="auto"/>
        <w:left w:val="none" w:sz="0" w:space="0" w:color="auto"/>
        <w:bottom w:val="none" w:sz="0" w:space="0" w:color="auto"/>
        <w:right w:val="none" w:sz="0" w:space="0" w:color="auto"/>
      </w:divBdr>
    </w:div>
    <w:div w:id="266693153">
      <w:bodyDiv w:val="1"/>
      <w:marLeft w:val="0"/>
      <w:marRight w:val="0"/>
      <w:marTop w:val="0"/>
      <w:marBottom w:val="0"/>
      <w:divBdr>
        <w:top w:val="none" w:sz="0" w:space="0" w:color="auto"/>
        <w:left w:val="none" w:sz="0" w:space="0" w:color="auto"/>
        <w:bottom w:val="none" w:sz="0" w:space="0" w:color="auto"/>
        <w:right w:val="none" w:sz="0" w:space="0" w:color="auto"/>
      </w:divBdr>
    </w:div>
    <w:div w:id="291447343">
      <w:bodyDiv w:val="1"/>
      <w:marLeft w:val="0"/>
      <w:marRight w:val="0"/>
      <w:marTop w:val="0"/>
      <w:marBottom w:val="0"/>
      <w:divBdr>
        <w:top w:val="none" w:sz="0" w:space="0" w:color="auto"/>
        <w:left w:val="none" w:sz="0" w:space="0" w:color="auto"/>
        <w:bottom w:val="none" w:sz="0" w:space="0" w:color="auto"/>
        <w:right w:val="none" w:sz="0" w:space="0" w:color="auto"/>
      </w:divBdr>
    </w:div>
    <w:div w:id="302319569">
      <w:bodyDiv w:val="1"/>
      <w:marLeft w:val="0"/>
      <w:marRight w:val="0"/>
      <w:marTop w:val="0"/>
      <w:marBottom w:val="0"/>
      <w:divBdr>
        <w:top w:val="none" w:sz="0" w:space="0" w:color="auto"/>
        <w:left w:val="none" w:sz="0" w:space="0" w:color="auto"/>
        <w:bottom w:val="none" w:sz="0" w:space="0" w:color="auto"/>
        <w:right w:val="none" w:sz="0" w:space="0" w:color="auto"/>
      </w:divBdr>
    </w:div>
    <w:div w:id="322854891">
      <w:bodyDiv w:val="1"/>
      <w:marLeft w:val="0"/>
      <w:marRight w:val="0"/>
      <w:marTop w:val="0"/>
      <w:marBottom w:val="0"/>
      <w:divBdr>
        <w:top w:val="none" w:sz="0" w:space="0" w:color="auto"/>
        <w:left w:val="none" w:sz="0" w:space="0" w:color="auto"/>
        <w:bottom w:val="none" w:sz="0" w:space="0" w:color="auto"/>
        <w:right w:val="none" w:sz="0" w:space="0" w:color="auto"/>
      </w:divBdr>
    </w:div>
    <w:div w:id="329257456">
      <w:bodyDiv w:val="1"/>
      <w:marLeft w:val="0"/>
      <w:marRight w:val="0"/>
      <w:marTop w:val="0"/>
      <w:marBottom w:val="0"/>
      <w:divBdr>
        <w:top w:val="none" w:sz="0" w:space="0" w:color="auto"/>
        <w:left w:val="none" w:sz="0" w:space="0" w:color="auto"/>
        <w:bottom w:val="none" w:sz="0" w:space="0" w:color="auto"/>
        <w:right w:val="none" w:sz="0" w:space="0" w:color="auto"/>
      </w:divBdr>
    </w:div>
    <w:div w:id="349307493">
      <w:bodyDiv w:val="1"/>
      <w:marLeft w:val="0"/>
      <w:marRight w:val="0"/>
      <w:marTop w:val="0"/>
      <w:marBottom w:val="0"/>
      <w:divBdr>
        <w:top w:val="none" w:sz="0" w:space="0" w:color="auto"/>
        <w:left w:val="none" w:sz="0" w:space="0" w:color="auto"/>
        <w:bottom w:val="none" w:sz="0" w:space="0" w:color="auto"/>
        <w:right w:val="none" w:sz="0" w:space="0" w:color="auto"/>
      </w:divBdr>
    </w:div>
    <w:div w:id="400324602">
      <w:bodyDiv w:val="1"/>
      <w:marLeft w:val="0"/>
      <w:marRight w:val="0"/>
      <w:marTop w:val="0"/>
      <w:marBottom w:val="0"/>
      <w:divBdr>
        <w:top w:val="none" w:sz="0" w:space="0" w:color="auto"/>
        <w:left w:val="none" w:sz="0" w:space="0" w:color="auto"/>
        <w:bottom w:val="none" w:sz="0" w:space="0" w:color="auto"/>
        <w:right w:val="none" w:sz="0" w:space="0" w:color="auto"/>
      </w:divBdr>
    </w:div>
    <w:div w:id="400911759">
      <w:bodyDiv w:val="1"/>
      <w:marLeft w:val="0"/>
      <w:marRight w:val="0"/>
      <w:marTop w:val="0"/>
      <w:marBottom w:val="0"/>
      <w:divBdr>
        <w:top w:val="none" w:sz="0" w:space="0" w:color="auto"/>
        <w:left w:val="none" w:sz="0" w:space="0" w:color="auto"/>
        <w:bottom w:val="none" w:sz="0" w:space="0" w:color="auto"/>
        <w:right w:val="none" w:sz="0" w:space="0" w:color="auto"/>
      </w:divBdr>
    </w:div>
    <w:div w:id="405343984">
      <w:bodyDiv w:val="1"/>
      <w:marLeft w:val="0"/>
      <w:marRight w:val="0"/>
      <w:marTop w:val="0"/>
      <w:marBottom w:val="0"/>
      <w:divBdr>
        <w:top w:val="none" w:sz="0" w:space="0" w:color="auto"/>
        <w:left w:val="none" w:sz="0" w:space="0" w:color="auto"/>
        <w:bottom w:val="none" w:sz="0" w:space="0" w:color="auto"/>
        <w:right w:val="none" w:sz="0" w:space="0" w:color="auto"/>
      </w:divBdr>
    </w:div>
    <w:div w:id="416756069">
      <w:bodyDiv w:val="1"/>
      <w:marLeft w:val="0"/>
      <w:marRight w:val="0"/>
      <w:marTop w:val="0"/>
      <w:marBottom w:val="0"/>
      <w:divBdr>
        <w:top w:val="none" w:sz="0" w:space="0" w:color="auto"/>
        <w:left w:val="none" w:sz="0" w:space="0" w:color="auto"/>
        <w:bottom w:val="none" w:sz="0" w:space="0" w:color="auto"/>
        <w:right w:val="none" w:sz="0" w:space="0" w:color="auto"/>
      </w:divBdr>
    </w:div>
    <w:div w:id="417141661">
      <w:bodyDiv w:val="1"/>
      <w:marLeft w:val="0"/>
      <w:marRight w:val="0"/>
      <w:marTop w:val="0"/>
      <w:marBottom w:val="0"/>
      <w:divBdr>
        <w:top w:val="none" w:sz="0" w:space="0" w:color="auto"/>
        <w:left w:val="none" w:sz="0" w:space="0" w:color="auto"/>
        <w:bottom w:val="none" w:sz="0" w:space="0" w:color="auto"/>
        <w:right w:val="none" w:sz="0" w:space="0" w:color="auto"/>
      </w:divBdr>
    </w:div>
    <w:div w:id="437066464">
      <w:bodyDiv w:val="1"/>
      <w:marLeft w:val="0"/>
      <w:marRight w:val="0"/>
      <w:marTop w:val="0"/>
      <w:marBottom w:val="0"/>
      <w:divBdr>
        <w:top w:val="none" w:sz="0" w:space="0" w:color="auto"/>
        <w:left w:val="none" w:sz="0" w:space="0" w:color="auto"/>
        <w:bottom w:val="none" w:sz="0" w:space="0" w:color="auto"/>
        <w:right w:val="none" w:sz="0" w:space="0" w:color="auto"/>
      </w:divBdr>
    </w:div>
    <w:div w:id="439222779">
      <w:bodyDiv w:val="1"/>
      <w:marLeft w:val="0"/>
      <w:marRight w:val="0"/>
      <w:marTop w:val="0"/>
      <w:marBottom w:val="0"/>
      <w:divBdr>
        <w:top w:val="none" w:sz="0" w:space="0" w:color="auto"/>
        <w:left w:val="none" w:sz="0" w:space="0" w:color="auto"/>
        <w:bottom w:val="none" w:sz="0" w:space="0" w:color="auto"/>
        <w:right w:val="none" w:sz="0" w:space="0" w:color="auto"/>
      </w:divBdr>
    </w:div>
    <w:div w:id="447621270">
      <w:bodyDiv w:val="1"/>
      <w:marLeft w:val="0"/>
      <w:marRight w:val="0"/>
      <w:marTop w:val="0"/>
      <w:marBottom w:val="0"/>
      <w:divBdr>
        <w:top w:val="none" w:sz="0" w:space="0" w:color="auto"/>
        <w:left w:val="none" w:sz="0" w:space="0" w:color="auto"/>
        <w:bottom w:val="none" w:sz="0" w:space="0" w:color="auto"/>
        <w:right w:val="none" w:sz="0" w:space="0" w:color="auto"/>
      </w:divBdr>
    </w:div>
    <w:div w:id="484593199">
      <w:bodyDiv w:val="1"/>
      <w:marLeft w:val="0"/>
      <w:marRight w:val="0"/>
      <w:marTop w:val="0"/>
      <w:marBottom w:val="0"/>
      <w:divBdr>
        <w:top w:val="none" w:sz="0" w:space="0" w:color="auto"/>
        <w:left w:val="none" w:sz="0" w:space="0" w:color="auto"/>
        <w:bottom w:val="none" w:sz="0" w:space="0" w:color="auto"/>
        <w:right w:val="none" w:sz="0" w:space="0" w:color="auto"/>
      </w:divBdr>
    </w:div>
    <w:div w:id="506991004">
      <w:bodyDiv w:val="1"/>
      <w:marLeft w:val="0"/>
      <w:marRight w:val="0"/>
      <w:marTop w:val="0"/>
      <w:marBottom w:val="0"/>
      <w:divBdr>
        <w:top w:val="none" w:sz="0" w:space="0" w:color="auto"/>
        <w:left w:val="none" w:sz="0" w:space="0" w:color="auto"/>
        <w:bottom w:val="none" w:sz="0" w:space="0" w:color="auto"/>
        <w:right w:val="none" w:sz="0" w:space="0" w:color="auto"/>
      </w:divBdr>
    </w:div>
    <w:div w:id="530412891">
      <w:bodyDiv w:val="1"/>
      <w:marLeft w:val="0"/>
      <w:marRight w:val="0"/>
      <w:marTop w:val="0"/>
      <w:marBottom w:val="0"/>
      <w:divBdr>
        <w:top w:val="none" w:sz="0" w:space="0" w:color="auto"/>
        <w:left w:val="none" w:sz="0" w:space="0" w:color="auto"/>
        <w:bottom w:val="none" w:sz="0" w:space="0" w:color="auto"/>
        <w:right w:val="none" w:sz="0" w:space="0" w:color="auto"/>
      </w:divBdr>
    </w:div>
    <w:div w:id="541862983">
      <w:bodyDiv w:val="1"/>
      <w:marLeft w:val="0"/>
      <w:marRight w:val="0"/>
      <w:marTop w:val="0"/>
      <w:marBottom w:val="0"/>
      <w:divBdr>
        <w:top w:val="none" w:sz="0" w:space="0" w:color="auto"/>
        <w:left w:val="none" w:sz="0" w:space="0" w:color="auto"/>
        <w:bottom w:val="none" w:sz="0" w:space="0" w:color="auto"/>
        <w:right w:val="none" w:sz="0" w:space="0" w:color="auto"/>
      </w:divBdr>
    </w:div>
    <w:div w:id="544754206">
      <w:bodyDiv w:val="1"/>
      <w:marLeft w:val="0"/>
      <w:marRight w:val="0"/>
      <w:marTop w:val="0"/>
      <w:marBottom w:val="0"/>
      <w:divBdr>
        <w:top w:val="none" w:sz="0" w:space="0" w:color="auto"/>
        <w:left w:val="none" w:sz="0" w:space="0" w:color="auto"/>
        <w:bottom w:val="none" w:sz="0" w:space="0" w:color="auto"/>
        <w:right w:val="none" w:sz="0" w:space="0" w:color="auto"/>
      </w:divBdr>
    </w:div>
    <w:div w:id="550269803">
      <w:bodyDiv w:val="1"/>
      <w:marLeft w:val="0"/>
      <w:marRight w:val="0"/>
      <w:marTop w:val="0"/>
      <w:marBottom w:val="0"/>
      <w:divBdr>
        <w:top w:val="none" w:sz="0" w:space="0" w:color="auto"/>
        <w:left w:val="none" w:sz="0" w:space="0" w:color="auto"/>
        <w:bottom w:val="none" w:sz="0" w:space="0" w:color="auto"/>
        <w:right w:val="none" w:sz="0" w:space="0" w:color="auto"/>
      </w:divBdr>
    </w:div>
    <w:div w:id="551043934">
      <w:bodyDiv w:val="1"/>
      <w:marLeft w:val="0"/>
      <w:marRight w:val="0"/>
      <w:marTop w:val="0"/>
      <w:marBottom w:val="0"/>
      <w:divBdr>
        <w:top w:val="none" w:sz="0" w:space="0" w:color="auto"/>
        <w:left w:val="none" w:sz="0" w:space="0" w:color="auto"/>
        <w:bottom w:val="none" w:sz="0" w:space="0" w:color="auto"/>
        <w:right w:val="none" w:sz="0" w:space="0" w:color="auto"/>
      </w:divBdr>
    </w:div>
    <w:div w:id="570893679">
      <w:bodyDiv w:val="1"/>
      <w:marLeft w:val="0"/>
      <w:marRight w:val="0"/>
      <w:marTop w:val="0"/>
      <w:marBottom w:val="0"/>
      <w:divBdr>
        <w:top w:val="none" w:sz="0" w:space="0" w:color="auto"/>
        <w:left w:val="none" w:sz="0" w:space="0" w:color="auto"/>
        <w:bottom w:val="none" w:sz="0" w:space="0" w:color="auto"/>
        <w:right w:val="none" w:sz="0" w:space="0" w:color="auto"/>
      </w:divBdr>
    </w:div>
    <w:div w:id="598563467">
      <w:bodyDiv w:val="1"/>
      <w:marLeft w:val="0"/>
      <w:marRight w:val="0"/>
      <w:marTop w:val="0"/>
      <w:marBottom w:val="0"/>
      <w:divBdr>
        <w:top w:val="none" w:sz="0" w:space="0" w:color="auto"/>
        <w:left w:val="none" w:sz="0" w:space="0" w:color="auto"/>
        <w:bottom w:val="none" w:sz="0" w:space="0" w:color="auto"/>
        <w:right w:val="none" w:sz="0" w:space="0" w:color="auto"/>
      </w:divBdr>
    </w:div>
    <w:div w:id="605191484">
      <w:bodyDiv w:val="1"/>
      <w:marLeft w:val="0"/>
      <w:marRight w:val="0"/>
      <w:marTop w:val="0"/>
      <w:marBottom w:val="0"/>
      <w:divBdr>
        <w:top w:val="none" w:sz="0" w:space="0" w:color="auto"/>
        <w:left w:val="none" w:sz="0" w:space="0" w:color="auto"/>
        <w:bottom w:val="none" w:sz="0" w:space="0" w:color="auto"/>
        <w:right w:val="none" w:sz="0" w:space="0" w:color="auto"/>
      </w:divBdr>
    </w:div>
    <w:div w:id="626663111">
      <w:bodyDiv w:val="1"/>
      <w:marLeft w:val="0"/>
      <w:marRight w:val="0"/>
      <w:marTop w:val="0"/>
      <w:marBottom w:val="0"/>
      <w:divBdr>
        <w:top w:val="none" w:sz="0" w:space="0" w:color="auto"/>
        <w:left w:val="none" w:sz="0" w:space="0" w:color="auto"/>
        <w:bottom w:val="none" w:sz="0" w:space="0" w:color="auto"/>
        <w:right w:val="none" w:sz="0" w:space="0" w:color="auto"/>
      </w:divBdr>
    </w:div>
    <w:div w:id="639381335">
      <w:bodyDiv w:val="1"/>
      <w:marLeft w:val="0"/>
      <w:marRight w:val="0"/>
      <w:marTop w:val="0"/>
      <w:marBottom w:val="0"/>
      <w:divBdr>
        <w:top w:val="none" w:sz="0" w:space="0" w:color="auto"/>
        <w:left w:val="none" w:sz="0" w:space="0" w:color="auto"/>
        <w:bottom w:val="none" w:sz="0" w:space="0" w:color="auto"/>
        <w:right w:val="none" w:sz="0" w:space="0" w:color="auto"/>
      </w:divBdr>
    </w:div>
    <w:div w:id="651519457">
      <w:bodyDiv w:val="1"/>
      <w:marLeft w:val="0"/>
      <w:marRight w:val="0"/>
      <w:marTop w:val="0"/>
      <w:marBottom w:val="0"/>
      <w:divBdr>
        <w:top w:val="none" w:sz="0" w:space="0" w:color="auto"/>
        <w:left w:val="none" w:sz="0" w:space="0" w:color="auto"/>
        <w:bottom w:val="none" w:sz="0" w:space="0" w:color="auto"/>
        <w:right w:val="none" w:sz="0" w:space="0" w:color="auto"/>
      </w:divBdr>
    </w:div>
    <w:div w:id="652178384">
      <w:bodyDiv w:val="1"/>
      <w:marLeft w:val="0"/>
      <w:marRight w:val="0"/>
      <w:marTop w:val="0"/>
      <w:marBottom w:val="0"/>
      <w:divBdr>
        <w:top w:val="none" w:sz="0" w:space="0" w:color="auto"/>
        <w:left w:val="none" w:sz="0" w:space="0" w:color="auto"/>
        <w:bottom w:val="none" w:sz="0" w:space="0" w:color="auto"/>
        <w:right w:val="none" w:sz="0" w:space="0" w:color="auto"/>
      </w:divBdr>
    </w:div>
    <w:div w:id="663437334">
      <w:bodyDiv w:val="1"/>
      <w:marLeft w:val="0"/>
      <w:marRight w:val="0"/>
      <w:marTop w:val="0"/>
      <w:marBottom w:val="0"/>
      <w:divBdr>
        <w:top w:val="none" w:sz="0" w:space="0" w:color="auto"/>
        <w:left w:val="none" w:sz="0" w:space="0" w:color="auto"/>
        <w:bottom w:val="none" w:sz="0" w:space="0" w:color="auto"/>
        <w:right w:val="none" w:sz="0" w:space="0" w:color="auto"/>
      </w:divBdr>
    </w:div>
    <w:div w:id="670596346">
      <w:bodyDiv w:val="1"/>
      <w:marLeft w:val="0"/>
      <w:marRight w:val="0"/>
      <w:marTop w:val="0"/>
      <w:marBottom w:val="0"/>
      <w:divBdr>
        <w:top w:val="none" w:sz="0" w:space="0" w:color="auto"/>
        <w:left w:val="none" w:sz="0" w:space="0" w:color="auto"/>
        <w:bottom w:val="none" w:sz="0" w:space="0" w:color="auto"/>
        <w:right w:val="none" w:sz="0" w:space="0" w:color="auto"/>
      </w:divBdr>
    </w:div>
    <w:div w:id="671496521">
      <w:bodyDiv w:val="1"/>
      <w:marLeft w:val="0"/>
      <w:marRight w:val="0"/>
      <w:marTop w:val="0"/>
      <w:marBottom w:val="0"/>
      <w:divBdr>
        <w:top w:val="none" w:sz="0" w:space="0" w:color="auto"/>
        <w:left w:val="none" w:sz="0" w:space="0" w:color="auto"/>
        <w:bottom w:val="none" w:sz="0" w:space="0" w:color="auto"/>
        <w:right w:val="none" w:sz="0" w:space="0" w:color="auto"/>
      </w:divBdr>
    </w:div>
    <w:div w:id="689797722">
      <w:bodyDiv w:val="1"/>
      <w:marLeft w:val="0"/>
      <w:marRight w:val="0"/>
      <w:marTop w:val="0"/>
      <w:marBottom w:val="0"/>
      <w:divBdr>
        <w:top w:val="none" w:sz="0" w:space="0" w:color="auto"/>
        <w:left w:val="none" w:sz="0" w:space="0" w:color="auto"/>
        <w:bottom w:val="none" w:sz="0" w:space="0" w:color="auto"/>
        <w:right w:val="none" w:sz="0" w:space="0" w:color="auto"/>
      </w:divBdr>
    </w:div>
    <w:div w:id="693766745">
      <w:bodyDiv w:val="1"/>
      <w:marLeft w:val="0"/>
      <w:marRight w:val="0"/>
      <w:marTop w:val="0"/>
      <w:marBottom w:val="0"/>
      <w:divBdr>
        <w:top w:val="none" w:sz="0" w:space="0" w:color="auto"/>
        <w:left w:val="none" w:sz="0" w:space="0" w:color="auto"/>
        <w:bottom w:val="none" w:sz="0" w:space="0" w:color="auto"/>
        <w:right w:val="none" w:sz="0" w:space="0" w:color="auto"/>
      </w:divBdr>
    </w:div>
    <w:div w:id="702219228">
      <w:bodyDiv w:val="1"/>
      <w:marLeft w:val="0"/>
      <w:marRight w:val="0"/>
      <w:marTop w:val="0"/>
      <w:marBottom w:val="0"/>
      <w:divBdr>
        <w:top w:val="none" w:sz="0" w:space="0" w:color="auto"/>
        <w:left w:val="none" w:sz="0" w:space="0" w:color="auto"/>
        <w:bottom w:val="none" w:sz="0" w:space="0" w:color="auto"/>
        <w:right w:val="none" w:sz="0" w:space="0" w:color="auto"/>
      </w:divBdr>
    </w:div>
    <w:div w:id="723874770">
      <w:bodyDiv w:val="1"/>
      <w:marLeft w:val="0"/>
      <w:marRight w:val="0"/>
      <w:marTop w:val="0"/>
      <w:marBottom w:val="0"/>
      <w:divBdr>
        <w:top w:val="none" w:sz="0" w:space="0" w:color="auto"/>
        <w:left w:val="none" w:sz="0" w:space="0" w:color="auto"/>
        <w:bottom w:val="none" w:sz="0" w:space="0" w:color="auto"/>
        <w:right w:val="none" w:sz="0" w:space="0" w:color="auto"/>
      </w:divBdr>
    </w:div>
    <w:div w:id="735784831">
      <w:bodyDiv w:val="1"/>
      <w:marLeft w:val="0"/>
      <w:marRight w:val="0"/>
      <w:marTop w:val="0"/>
      <w:marBottom w:val="0"/>
      <w:divBdr>
        <w:top w:val="none" w:sz="0" w:space="0" w:color="auto"/>
        <w:left w:val="none" w:sz="0" w:space="0" w:color="auto"/>
        <w:bottom w:val="none" w:sz="0" w:space="0" w:color="auto"/>
        <w:right w:val="none" w:sz="0" w:space="0" w:color="auto"/>
      </w:divBdr>
    </w:div>
    <w:div w:id="736703826">
      <w:bodyDiv w:val="1"/>
      <w:marLeft w:val="0"/>
      <w:marRight w:val="0"/>
      <w:marTop w:val="0"/>
      <w:marBottom w:val="0"/>
      <w:divBdr>
        <w:top w:val="none" w:sz="0" w:space="0" w:color="auto"/>
        <w:left w:val="none" w:sz="0" w:space="0" w:color="auto"/>
        <w:bottom w:val="none" w:sz="0" w:space="0" w:color="auto"/>
        <w:right w:val="none" w:sz="0" w:space="0" w:color="auto"/>
      </w:divBdr>
    </w:div>
    <w:div w:id="747309332">
      <w:bodyDiv w:val="1"/>
      <w:marLeft w:val="0"/>
      <w:marRight w:val="0"/>
      <w:marTop w:val="0"/>
      <w:marBottom w:val="0"/>
      <w:divBdr>
        <w:top w:val="none" w:sz="0" w:space="0" w:color="auto"/>
        <w:left w:val="none" w:sz="0" w:space="0" w:color="auto"/>
        <w:bottom w:val="none" w:sz="0" w:space="0" w:color="auto"/>
        <w:right w:val="none" w:sz="0" w:space="0" w:color="auto"/>
      </w:divBdr>
    </w:div>
    <w:div w:id="751466635">
      <w:bodyDiv w:val="1"/>
      <w:marLeft w:val="0"/>
      <w:marRight w:val="0"/>
      <w:marTop w:val="0"/>
      <w:marBottom w:val="0"/>
      <w:divBdr>
        <w:top w:val="none" w:sz="0" w:space="0" w:color="auto"/>
        <w:left w:val="none" w:sz="0" w:space="0" w:color="auto"/>
        <w:bottom w:val="none" w:sz="0" w:space="0" w:color="auto"/>
        <w:right w:val="none" w:sz="0" w:space="0" w:color="auto"/>
      </w:divBdr>
    </w:div>
    <w:div w:id="771585101">
      <w:bodyDiv w:val="1"/>
      <w:marLeft w:val="0"/>
      <w:marRight w:val="0"/>
      <w:marTop w:val="0"/>
      <w:marBottom w:val="0"/>
      <w:divBdr>
        <w:top w:val="none" w:sz="0" w:space="0" w:color="auto"/>
        <w:left w:val="none" w:sz="0" w:space="0" w:color="auto"/>
        <w:bottom w:val="none" w:sz="0" w:space="0" w:color="auto"/>
        <w:right w:val="none" w:sz="0" w:space="0" w:color="auto"/>
      </w:divBdr>
    </w:div>
    <w:div w:id="815995082">
      <w:bodyDiv w:val="1"/>
      <w:marLeft w:val="0"/>
      <w:marRight w:val="0"/>
      <w:marTop w:val="0"/>
      <w:marBottom w:val="0"/>
      <w:divBdr>
        <w:top w:val="none" w:sz="0" w:space="0" w:color="auto"/>
        <w:left w:val="none" w:sz="0" w:space="0" w:color="auto"/>
        <w:bottom w:val="none" w:sz="0" w:space="0" w:color="auto"/>
        <w:right w:val="none" w:sz="0" w:space="0" w:color="auto"/>
      </w:divBdr>
    </w:div>
    <w:div w:id="835147753">
      <w:bodyDiv w:val="1"/>
      <w:marLeft w:val="0"/>
      <w:marRight w:val="0"/>
      <w:marTop w:val="0"/>
      <w:marBottom w:val="0"/>
      <w:divBdr>
        <w:top w:val="none" w:sz="0" w:space="0" w:color="auto"/>
        <w:left w:val="none" w:sz="0" w:space="0" w:color="auto"/>
        <w:bottom w:val="none" w:sz="0" w:space="0" w:color="auto"/>
        <w:right w:val="none" w:sz="0" w:space="0" w:color="auto"/>
      </w:divBdr>
    </w:div>
    <w:div w:id="835614908">
      <w:bodyDiv w:val="1"/>
      <w:marLeft w:val="0"/>
      <w:marRight w:val="0"/>
      <w:marTop w:val="0"/>
      <w:marBottom w:val="0"/>
      <w:divBdr>
        <w:top w:val="none" w:sz="0" w:space="0" w:color="auto"/>
        <w:left w:val="none" w:sz="0" w:space="0" w:color="auto"/>
        <w:bottom w:val="none" w:sz="0" w:space="0" w:color="auto"/>
        <w:right w:val="none" w:sz="0" w:space="0" w:color="auto"/>
      </w:divBdr>
    </w:div>
    <w:div w:id="866220065">
      <w:bodyDiv w:val="1"/>
      <w:marLeft w:val="0"/>
      <w:marRight w:val="0"/>
      <w:marTop w:val="0"/>
      <w:marBottom w:val="0"/>
      <w:divBdr>
        <w:top w:val="none" w:sz="0" w:space="0" w:color="auto"/>
        <w:left w:val="none" w:sz="0" w:space="0" w:color="auto"/>
        <w:bottom w:val="none" w:sz="0" w:space="0" w:color="auto"/>
        <w:right w:val="none" w:sz="0" w:space="0" w:color="auto"/>
      </w:divBdr>
    </w:div>
    <w:div w:id="898708193">
      <w:bodyDiv w:val="1"/>
      <w:marLeft w:val="0"/>
      <w:marRight w:val="0"/>
      <w:marTop w:val="0"/>
      <w:marBottom w:val="0"/>
      <w:divBdr>
        <w:top w:val="none" w:sz="0" w:space="0" w:color="auto"/>
        <w:left w:val="none" w:sz="0" w:space="0" w:color="auto"/>
        <w:bottom w:val="none" w:sz="0" w:space="0" w:color="auto"/>
        <w:right w:val="none" w:sz="0" w:space="0" w:color="auto"/>
      </w:divBdr>
    </w:div>
    <w:div w:id="908266105">
      <w:bodyDiv w:val="1"/>
      <w:marLeft w:val="0"/>
      <w:marRight w:val="0"/>
      <w:marTop w:val="0"/>
      <w:marBottom w:val="0"/>
      <w:divBdr>
        <w:top w:val="none" w:sz="0" w:space="0" w:color="auto"/>
        <w:left w:val="none" w:sz="0" w:space="0" w:color="auto"/>
        <w:bottom w:val="none" w:sz="0" w:space="0" w:color="auto"/>
        <w:right w:val="none" w:sz="0" w:space="0" w:color="auto"/>
      </w:divBdr>
    </w:div>
    <w:div w:id="912272475">
      <w:bodyDiv w:val="1"/>
      <w:marLeft w:val="0"/>
      <w:marRight w:val="0"/>
      <w:marTop w:val="0"/>
      <w:marBottom w:val="0"/>
      <w:divBdr>
        <w:top w:val="none" w:sz="0" w:space="0" w:color="auto"/>
        <w:left w:val="none" w:sz="0" w:space="0" w:color="auto"/>
        <w:bottom w:val="none" w:sz="0" w:space="0" w:color="auto"/>
        <w:right w:val="none" w:sz="0" w:space="0" w:color="auto"/>
      </w:divBdr>
    </w:div>
    <w:div w:id="915936109">
      <w:bodyDiv w:val="1"/>
      <w:marLeft w:val="0"/>
      <w:marRight w:val="0"/>
      <w:marTop w:val="0"/>
      <w:marBottom w:val="0"/>
      <w:divBdr>
        <w:top w:val="none" w:sz="0" w:space="0" w:color="auto"/>
        <w:left w:val="none" w:sz="0" w:space="0" w:color="auto"/>
        <w:bottom w:val="none" w:sz="0" w:space="0" w:color="auto"/>
        <w:right w:val="none" w:sz="0" w:space="0" w:color="auto"/>
      </w:divBdr>
    </w:div>
    <w:div w:id="926966186">
      <w:bodyDiv w:val="1"/>
      <w:marLeft w:val="0"/>
      <w:marRight w:val="0"/>
      <w:marTop w:val="0"/>
      <w:marBottom w:val="0"/>
      <w:divBdr>
        <w:top w:val="none" w:sz="0" w:space="0" w:color="auto"/>
        <w:left w:val="none" w:sz="0" w:space="0" w:color="auto"/>
        <w:bottom w:val="none" w:sz="0" w:space="0" w:color="auto"/>
        <w:right w:val="none" w:sz="0" w:space="0" w:color="auto"/>
      </w:divBdr>
    </w:div>
    <w:div w:id="963316473">
      <w:bodyDiv w:val="1"/>
      <w:marLeft w:val="0"/>
      <w:marRight w:val="0"/>
      <w:marTop w:val="0"/>
      <w:marBottom w:val="0"/>
      <w:divBdr>
        <w:top w:val="none" w:sz="0" w:space="0" w:color="auto"/>
        <w:left w:val="none" w:sz="0" w:space="0" w:color="auto"/>
        <w:bottom w:val="none" w:sz="0" w:space="0" w:color="auto"/>
        <w:right w:val="none" w:sz="0" w:space="0" w:color="auto"/>
      </w:divBdr>
    </w:div>
    <w:div w:id="995304374">
      <w:bodyDiv w:val="1"/>
      <w:marLeft w:val="0"/>
      <w:marRight w:val="0"/>
      <w:marTop w:val="0"/>
      <w:marBottom w:val="0"/>
      <w:divBdr>
        <w:top w:val="none" w:sz="0" w:space="0" w:color="auto"/>
        <w:left w:val="none" w:sz="0" w:space="0" w:color="auto"/>
        <w:bottom w:val="none" w:sz="0" w:space="0" w:color="auto"/>
        <w:right w:val="none" w:sz="0" w:space="0" w:color="auto"/>
      </w:divBdr>
    </w:div>
    <w:div w:id="996150048">
      <w:bodyDiv w:val="1"/>
      <w:marLeft w:val="0"/>
      <w:marRight w:val="0"/>
      <w:marTop w:val="0"/>
      <w:marBottom w:val="0"/>
      <w:divBdr>
        <w:top w:val="none" w:sz="0" w:space="0" w:color="auto"/>
        <w:left w:val="none" w:sz="0" w:space="0" w:color="auto"/>
        <w:bottom w:val="none" w:sz="0" w:space="0" w:color="auto"/>
        <w:right w:val="none" w:sz="0" w:space="0" w:color="auto"/>
      </w:divBdr>
    </w:div>
    <w:div w:id="998846418">
      <w:bodyDiv w:val="1"/>
      <w:marLeft w:val="0"/>
      <w:marRight w:val="0"/>
      <w:marTop w:val="0"/>
      <w:marBottom w:val="0"/>
      <w:divBdr>
        <w:top w:val="none" w:sz="0" w:space="0" w:color="auto"/>
        <w:left w:val="none" w:sz="0" w:space="0" w:color="auto"/>
        <w:bottom w:val="none" w:sz="0" w:space="0" w:color="auto"/>
        <w:right w:val="none" w:sz="0" w:space="0" w:color="auto"/>
      </w:divBdr>
    </w:div>
    <w:div w:id="1003511419">
      <w:bodyDiv w:val="1"/>
      <w:marLeft w:val="0"/>
      <w:marRight w:val="0"/>
      <w:marTop w:val="0"/>
      <w:marBottom w:val="0"/>
      <w:divBdr>
        <w:top w:val="none" w:sz="0" w:space="0" w:color="auto"/>
        <w:left w:val="none" w:sz="0" w:space="0" w:color="auto"/>
        <w:bottom w:val="none" w:sz="0" w:space="0" w:color="auto"/>
        <w:right w:val="none" w:sz="0" w:space="0" w:color="auto"/>
      </w:divBdr>
    </w:div>
    <w:div w:id="1043754698">
      <w:bodyDiv w:val="1"/>
      <w:marLeft w:val="0"/>
      <w:marRight w:val="0"/>
      <w:marTop w:val="0"/>
      <w:marBottom w:val="0"/>
      <w:divBdr>
        <w:top w:val="none" w:sz="0" w:space="0" w:color="auto"/>
        <w:left w:val="none" w:sz="0" w:space="0" w:color="auto"/>
        <w:bottom w:val="none" w:sz="0" w:space="0" w:color="auto"/>
        <w:right w:val="none" w:sz="0" w:space="0" w:color="auto"/>
      </w:divBdr>
    </w:div>
    <w:div w:id="1054695695">
      <w:bodyDiv w:val="1"/>
      <w:marLeft w:val="0"/>
      <w:marRight w:val="0"/>
      <w:marTop w:val="0"/>
      <w:marBottom w:val="0"/>
      <w:divBdr>
        <w:top w:val="none" w:sz="0" w:space="0" w:color="auto"/>
        <w:left w:val="none" w:sz="0" w:space="0" w:color="auto"/>
        <w:bottom w:val="none" w:sz="0" w:space="0" w:color="auto"/>
        <w:right w:val="none" w:sz="0" w:space="0" w:color="auto"/>
      </w:divBdr>
    </w:div>
    <w:div w:id="1059942314">
      <w:bodyDiv w:val="1"/>
      <w:marLeft w:val="0"/>
      <w:marRight w:val="0"/>
      <w:marTop w:val="0"/>
      <w:marBottom w:val="0"/>
      <w:divBdr>
        <w:top w:val="none" w:sz="0" w:space="0" w:color="auto"/>
        <w:left w:val="none" w:sz="0" w:space="0" w:color="auto"/>
        <w:bottom w:val="none" w:sz="0" w:space="0" w:color="auto"/>
        <w:right w:val="none" w:sz="0" w:space="0" w:color="auto"/>
      </w:divBdr>
    </w:div>
    <w:div w:id="1061749547">
      <w:bodyDiv w:val="1"/>
      <w:marLeft w:val="0"/>
      <w:marRight w:val="0"/>
      <w:marTop w:val="0"/>
      <w:marBottom w:val="0"/>
      <w:divBdr>
        <w:top w:val="none" w:sz="0" w:space="0" w:color="auto"/>
        <w:left w:val="none" w:sz="0" w:space="0" w:color="auto"/>
        <w:bottom w:val="none" w:sz="0" w:space="0" w:color="auto"/>
        <w:right w:val="none" w:sz="0" w:space="0" w:color="auto"/>
      </w:divBdr>
    </w:div>
    <w:div w:id="1089815672">
      <w:bodyDiv w:val="1"/>
      <w:marLeft w:val="0"/>
      <w:marRight w:val="0"/>
      <w:marTop w:val="0"/>
      <w:marBottom w:val="0"/>
      <w:divBdr>
        <w:top w:val="none" w:sz="0" w:space="0" w:color="auto"/>
        <w:left w:val="none" w:sz="0" w:space="0" w:color="auto"/>
        <w:bottom w:val="none" w:sz="0" w:space="0" w:color="auto"/>
        <w:right w:val="none" w:sz="0" w:space="0" w:color="auto"/>
      </w:divBdr>
    </w:div>
    <w:div w:id="1090351397">
      <w:bodyDiv w:val="1"/>
      <w:marLeft w:val="0"/>
      <w:marRight w:val="0"/>
      <w:marTop w:val="0"/>
      <w:marBottom w:val="0"/>
      <w:divBdr>
        <w:top w:val="none" w:sz="0" w:space="0" w:color="auto"/>
        <w:left w:val="none" w:sz="0" w:space="0" w:color="auto"/>
        <w:bottom w:val="none" w:sz="0" w:space="0" w:color="auto"/>
        <w:right w:val="none" w:sz="0" w:space="0" w:color="auto"/>
      </w:divBdr>
    </w:div>
    <w:div w:id="1112243198">
      <w:bodyDiv w:val="1"/>
      <w:marLeft w:val="0"/>
      <w:marRight w:val="0"/>
      <w:marTop w:val="0"/>
      <w:marBottom w:val="0"/>
      <w:divBdr>
        <w:top w:val="none" w:sz="0" w:space="0" w:color="auto"/>
        <w:left w:val="none" w:sz="0" w:space="0" w:color="auto"/>
        <w:bottom w:val="none" w:sz="0" w:space="0" w:color="auto"/>
        <w:right w:val="none" w:sz="0" w:space="0" w:color="auto"/>
      </w:divBdr>
    </w:div>
    <w:div w:id="1122188896">
      <w:bodyDiv w:val="1"/>
      <w:marLeft w:val="0"/>
      <w:marRight w:val="0"/>
      <w:marTop w:val="0"/>
      <w:marBottom w:val="0"/>
      <w:divBdr>
        <w:top w:val="none" w:sz="0" w:space="0" w:color="auto"/>
        <w:left w:val="none" w:sz="0" w:space="0" w:color="auto"/>
        <w:bottom w:val="none" w:sz="0" w:space="0" w:color="auto"/>
        <w:right w:val="none" w:sz="0" w:space="0" w:color="auto"/>
      </w:divBdr>
    </w:div>
    <w:div w:id="1134132641">
      <w:bodyDiv w:val="1"/>
      <w:marLeft w:val="0"/>
      <w:marRight w:val="0"/>
      <w:marTop w:val="0"/>
      <w:marBottom w:val="0"/>
      <w:divBdr>
        <w:top w:val="none" w:sz="0" w:space="0" w:color="auto"/>
        <w:left w:val="none" w:sz="0" w:space="0" w:color="auto"/>
        <w:bottom w:val="none" w:sz="0" w:space="0" w:color="auto"/>
        <w:right w:val="none" w:sz="0" w:space="0" w:color="auto"/>
      </w:divBdr>
    </w:div>
    <w:div w:id="1151555153">
      <w:bodyDiv w:val="1"/>
      <w:marLeft w:val="0"/>
      <w:marRight w:val="0"/>
      <w:marTop w:val="0"/>
      <w:marBottom w:val="0"/>
      <w:divBdr>
        <w:top w:val="none" w:sz="0" w:space="0" w:color="auto"/>
        <w:left w:val="none" w:sz="0" w:space="0" w:color="auto"/>
        <w:bottom w:val="none" w:sz="0" w:space="0" w:color="auto"/>
        <w:right w:val="none" w:sz="0" w:space="0" w:color="auto"/>
      </w:divBdr>
    </w:div>
    <w:div w:id="1161433321">
      <w:bodyDiv w:val="1"/>
      <w:marLeft w:val="0"/>
      <w:marRight w:val="0"/>
      <w:marTop w:val="0"/>
      <w:marBottom w:val="0"/>
      <w:divBdr>
        <w:top w:val="none" w:sz="0" w:space="0" w:color="auto"/>
        <w:left w:val="none" w:sz="0" w:space="0" w:color="auto"/>
        <w:bottom w:val="none" w:sz="0" w:space="0" w:color="auto"/>
        <w:right w:val="none" w:sz="0" w:space="0" w:color="auto"/>
      </w:divBdr>
    </w:div>
    <w:div w:id="1161581434">
      <w:bodyDiv w:val="1"/>
      <w:marLeft w:val="0"/>
      <w:marRight w:val="0"/>
      <w:marTop w:val="0"/>
      <w:marBottom w:val="0"/>
      <w:divBdr>
        <w:top w:val="none" w:sz="0" w:space="0" w:color="auto"/>
        <w:left w:val="none" w:sz="0" w:space="0" w:color="auto"/>
        <w:bottom w:val="none" w:sz="0" w:space="0" w:color="auto"/>
        <w:right w:val="none" w:sz="0" w:space="0" w:color="auto"/>
      </w:divBdr>
    </w:div>
    <w:div w:id="1164125840">
      <w:bodyDiv w:val="1"/>
      <w:marLeft w:val="0"/>
      <w:marRight w:val="0"/>
      <w:marTop w:val="0"/>
      <w:marBottom w:val="0"/>
      <w:divBdr>
        <w:top w:val="none" w:sz="0" w:space="0" w:color="auto"/>
        <w:left w:val="none" w:sz="0" w:space="0" w:color="auto"/>
        <w:bottom w:val="none" w:sz="0" w:space="0" w:color="auto"/>
        <w:right w:val="none" w:sz="0" w:space="0" w:color="auto"/>
      </w:divBdr>
    </w:div>
    <w:div w:id="1164197551">
      <w:bodyDiv w:val="1"/>
      <w:marLeft w:val="0"/>
      <w:marRight w:val="0"/>
      <w:marTop w:val="0"/>
      <w:marBottom w:val="0"/>
      <w:divBdr>
        <w:top w:val="none" w:sz="0" w:space="0" w:color="auto"/>
        <w:left w:val="none" w:sz="0" w:space="0" w:color="auto"/>
        <w:bottom w:val="none" w:sz="0" w:space="0" w:color="auto"/>
        <w:right w:val="none" w:sz="0" w:space="0" w:color="auto"/>
      </w:divBdr>
    </w:div>
    <w:div w:id="1164903906">
      <w:bodyDiv w:val="1"/>
      <w:marLeft w:val="0"/>
      <w:marRight w:val="0"/>
      <w:marTop w:val="0"/>
      <w:marBottom w:val="0"/>
      <w:divBdr>
        <w:top w:val="none" w:sz="0" w:space="0" w:color="auto"/>
        <w:left w:val="none" w:sz="0" w:space="0" w:color="auto"/>
        <w:bottom w:val="none" w:sz="0" w:space="0" w:color="auto"/>
        <w:right w:val="none" w:sz="0" w:space="0" w:color="auto"/>
      </w:divBdr>
    </w:div>
    <w:div w:id="1178495591">
      <w:bodyDiv w:val="1"/>
      <w:marLeft w:val="0"/>
      <w:marRight w:val="0"/>
      <w:marTop w:val="0"/>
      <w:marBottom w:val="0"/>
      <w:divBdr>
        <w:top w:val="none" w:sz="0" w:space="0" w:color="auto"/>
        <w:left w:val="none" w:sz="0" w:space="0" w:color="auto"/>
        <w:bottom w:val="none" w:sz="0" w:space="0" w:color="auto"/>
        <w:right w:val="none" w:sz="0" w:space="0" w:color="auto"/>
      </w:divBdr>
    </w:div>
    <w:div w:id="1183128291">
      <w:bodyDiv w:val="1"/>
      <w:marLeft w:val="0"/>
      <w:marRight w:val="0"/>
      <w:marTop w:val="0"/>
      <w:marBottom w:val="0"/>
      <w:divBdr>
        <w:top w:val="none" w:sz="0" w:space="0" w:color="auto"/>
        <w:left w:val="none" w:sz="0" w:space="0" w:color="auto"/>
        <w:bottom w:val="none" w:sz="0" w:space="0" w:color="auto"/>
        <w:right w:val="none" w:sz="0" w:space="0" w:color="auto"/>
      </w:divBdr>
    </w:div>
    <w:div w:id="1202858790">
      <w:bodyDiv w:val="1"/>
      <w:marLeft w:val="0"/>
      <w:marRight w:val="0"/>
      <w:marTop w:val="0"/>
      <w:marBottom w:val="0"/>
      <w:divBdr>
        <w:top w:val="none" w:sz="0" w:space="0" w:color="auto"/>
        <w:left w:val="none" w:sz="0" w:space="0" w:color="auto"/>
        <w:bottom w:val="none" w:sz="0" w:space="0" w:color="auto"/>
        <w:right w:val="none" w:sz="0" w:space="0" w:color="auto"/>
      </w:divBdr>
    </w:div>
    <w:div w:id="1209802867">
      <w:bodyDiv w:val="1"/>
      <w:marLeft w:val="0"/>
      <w:marRight w:val="0"/>
      <w:marTop w:val="0"/>
      <w:marBottom w:val="0"/>
      <w:divBdr>
        <w:top w:val="none" w:sz="0" w:space="0" w:color="auto"/>
        <w:left w:val="none" w:sz="0" w:space="0" w:color="auto"/>
        <w:bottom w:val="none" w:sz="0" w:space="0" w:color="auto"/>
        <w:right w:val="none" w:sz="0" w:space="0" w:color="auto"/>
      </w:divBdr>
    </w:div>
    <w:div w:id="1217349479">
      <w:bodyDiv w:val="1"/>
      <w:marLeft w:val="0"/>
      <w:marRight w:val="0"/>
      <w:marTop w:val="0"/>
      <w:marBottom w:val="0"/>
      <w:divBdr>
        <w:top w:val="none" w:sz="0" w:space="0" w:color="auto"/>
        <w:left w:val="none" w:sz="0" w:space="0" w:color="auto"/>
        <w:bottom w:val="none" w:sz="0" w:space="0" w:color="auto"/>
        <w:right w:val="none" w:sz="0" w:space="0" w:color="auto"/>
      </w:divBdr>
    </w:div>
    <w:div w:id="1223372793">
      <w:bodyDiv w:val="1"/>
      <w:marLeft w:val="0"/>
      <w:marRight w:val="0"/>
      <w:marTop w:val="0"/>
      <w:marBottom w:val="0"/>
      <w:divBdr>
        <w:top w:val="none" w:sz="0" w:space="0" w:color="auto"/>
        <w:left w:val="none" w:sz="0" w:space="0" w:color="auto"/>
        <w:bottom w:val="none" w:sz="0" w:space="0" w:color="auto"/>
        <w:right w:val="none" w:sz="0" w:space="0" w:color="auto"/>
      </w:divBdr>
    </w:div>
    <w:div w:id="1230578964">
      <w:bodyDiv w:val="1"/>
      <w:marLeft w:val="0"/>
      <w:marRight w:val="0"/>
      <w:marTop w:val="0"/>
      <w:marBottom w:val="0"/>
      <w:divBdr>
        <w:top w:val="none" w:sz="0" w:space="0" w:color="auto"/>
        <w:left w:val="none" w:sz="0" w:space="0" w:color="auto"/>
        <w:bottom w:val="none" w:sz="0" w:space="0" w:color="auto"/>
        <w:right w:val="none" w:sz="0" w:space="0" w:color="auto"/>
      </w:divBdr>
    </w:div>
    <w:div w:id="1239512895">
      <w:bodyDiv w:val="1"/>
      <w:marLeft w:val="0"/>
      <w:marRight w:val="0"/>
      <w:marTop w:val="0"/>
      <w:marBottom w:val="0"/>
      <w:divBdr>
        <w:top w:val="none" w:sz="0" w:space="0" w:color="auto"/>
        <w:left w:val="none" w:sz="0" w:space="0" w:color="auto"/>
        <w:bottom w:val="none" w:sz="0" w:space="0" w:color="auto"/>
        <w:right w:val="none" w:sz="0" w:space="0" w:color="auto"/>
      </w:divBdr>
    </w:div>
    <w:div w:id="1248081275">
      <w:bodyDiv w:val="1"/>
      <w:marLeft w:val="0"/>
      <w:marRight w:val="0"/>
      <w:marTop w:val="0"/>
      <w:marBottom w:val="0"/>
      <w:divBdr>
        <w:top w:val="none" w:sz="0" w:space="0" w:color="auto"/>
        <w:left w:val="none" w:sz="0" w:space="0" w:color="auto"/>
        <w:bottom w:val="none" w:sz="0" w:space="0" w:color="auto"/>
        <w:right w:val="none" w:sz="0" w:space="0" w:color="auto"/>
      </w:divBdr>
    </w:div>
    <w:div w:id="1253589245">
      <w:bodyDiv w:val="1"/>
      <w:marLeft w:val="0"/>
      <w:marRight w:val="0"/>
      <w:marTop w:val="0"/>
      <w:marBottom w:val="0"/>
      <w:divBdr>
        <w:top w:val="none" w:sz="0" w:space="0" w:color="auto"/>
        <w:left w:val="none" w:sz="0" w:space="0" w:color="auto"/>
        <w:bottom w:val="none" w:sz="0" w:space="0" w:color="auto"/>
        <w:right w:val="none" w:sz="0" w:space="0" w:color="auto"/>
      </w:divBdr>
    </w:div>
    <w:div w:id="1258709404">
      <w:bodyDiv w:val="1"/>
      <w:marLeft w:val="0"/>
      <w:marRight w:val="0"/>
      <w:marTop w:val="0"/>
      <w:marBottom w:val="0"/>
      <w:divBdr>
        <w:top w:val="none" w:sz="0" w:space="0" w:color="auto"/>
        <w:left w:val="none" w:sz="0" w:space="0" w:color="auto"/>
        <w:bottom w:val="none" w:sz="0" w:space="0" w:color="auto"/>
        <w:right w:val="none" w:sz="0" w:space="0" w:color="auto"/>
      </w:divBdr>
    </w:div>
    <w:div w:id="1270896062">
      <w:bodyDiv w:val="1"/>
      <w:marLeft w:val="0"/>
      <w:marRight w:val="0"/>
      <w:marTop w:val="0"/>
      <w:marBottom w:val="0"/>
      <w:divBdr>
        <w:top w:val="none" w:sz="0" w:space="0" w:color="auto"/>
        <w:left w:val="none" w:sz="0" w:space="0" w:color="auto"/>
        <w:bottom w:val="none" w:sz="0" w:space="0" w:color="auto"/>
        <w:right w:val="none" w:sz="0" w:space="0" w:color="auto"/>
      </w:divBdr>
    </w:div>
    <w:div w:id="1272206190">
      <w:bodyDiv w:val="1"/>
      <w:marLeft w:val="0"/>
      <w:marRight w:val="0"/>
      <w:marTop w:val="0"/>
      <w:marBottom w:val="0"/>
      <w:divBdr>
        <w:top w:val="none" w:sz="0" w:space="0" w:color="auto"/>
        <w:left w:val="none" w:sz="0" w:space="0" w:color="auto"/>
        <w:bottom w:val="none" w:sz="0" w:space="0" w:color="auto"/>
        <w:right w:val="none" w:sz="0" w:space="0" w:color="auto"/>
      </w:divBdr>
    </w:div>
    <w:div w:id="1365204337">
      <w:bodyDiv w:val="1"/>
      <w:marLeft w:val="0"/>
      <w:marRight w:val="0"/>
      <w:marTop w:val="0"/>
      <w:marBottom w:val="0"/>
      <w:divBdr>
        <w:top w:val="none" w:sz="0" w:space="0" w:color="auto"/>
        <w:left w:val="none" w:sz="0" w:space="0" w:color="auto"/>
        <w:bottom w:val="none" w:sz="0" w:space="0" w:color="auto"/>
        <w:right w:val="none" w:sz="0" w:space="0" w:color="auto"/>
      </w:divBdr>
    </w:div>
    <w:div w:id="1378505003">
      <w:bodyDiv w:val="1"/>
      <w:marLeft w:val="0"/>
      <w:marRight w:val="0"/>
      <w:marTop w:val="0"/>
      <w:marBottom w:val="0"/>
      <w:divBdr>
        <w:top w:val="none" w:sz="0" w:space="0" w:color="auto"/>
        <w:left w:val="none" w:sz="0" w:space="0" w:color="auto"/>
        <w:bottom w:val="none" w:sz="0" w:space="0" w:color="auto"/>
        <w:right w:val="none" w:sz="0" w:space="0" w:color="auto"/>
      </w:divBdr>
    </w:div>
    <w:div w:id="1381322266">
      <w:bodyDiv w:val="1"/>
      <w:marLeft w:val="0"/>
      <w:marRight w:val="0"/>
      <w:marTop w:val="0"/>
      <w:marBottom w:val="0"/>
      <w:divBdr>
        <w:top w:val="none" w:sz="0" w:space="0" w:color="auto"/>
        <w:left w:val="none" w:sz="0" w:space="0" w:color="auto"/>
        <w:bottom w:val="none" w:sz="0" w:space="0" w:color="auto"/>
        <w:right w:val="none" w:sz="0" w:space="0" w:color="auto"/>
      </w:divBdr>
    </w:div>
    <w:div w:id="1381826883">
      <w:bodyDiv w:val="1"/>
      <w:marLeft w:val="0"/>
      <w:marRight w:val="0"/>
      <w:marTop w:val="0"/>
      <w:marBottom w:val="0"/>
      <w:divBdr>
        <w:top w:val="none" w:sz="0" w:space="0" w:color="auto"/>
        <w:left w:val="none" w:sz="0" w:space="0" w:color="auto"/>
        <w:bottom w:val="none" w:sz="0" w:space="0" w:color="auto"/>
        <w:right w:val="none" w:sz="0" w:space="0" w:color="auto"/>
      </w:divBdr>
    </w:div>
    <w:div w:id="1382096571">
      <w:bodyDiv w:val="1"/>
      <w:marLeft w:val="0"/>
      <w:marRight w:val="0"/>
      <w:marTop w:val="0"/>
      <w:marBottom w:val="0"/>
      <w:divBdr>
        <w:top w:val="none" w:sz="0" w:space="0" w:color="auto"/>
        <w:left w:val="none" w:sz="0" w:space="0" w:color="auto"/>
        <w:bottom w:val="none" w:sz="0" w:space="0" w:color="auto"/>
        <w:right w:val="none" w:sz="0" w:space="0" w:color="auto"/>
      </w:divBdr>
    </w:div>
    <w:div w:id="1387291997">
      <w:bodyDiv w:val="1"/>
      <w:marLeft w:val="0"/>
      <w:marRight w:val="0"/>
      <w:marTop w:val="0"/>
      <w:marBottom w:val="0"/>
      <w:divBdr>
        <w:top w:val="none" w:sz="0" w:space="0" w:color="auto"/>
        <w:left w:val="none" w:sz="0" w:space="0" w:color="auto"/>
        <w:bottom w:val="none" w:sz="0" w:space="0" w:color="auto"/>
        <w:right w:val="none" w:sz="0" w:space="0" w:color="auto"/>
      </w:divBdr>
    </w:div>
    <w:div w:id="1397313595">
      <w:bodyDiv w:val="1"/>
      <w:marLeft w:val="0"/>
      <w:marRight w:val="0"/>
      <w:marTop w:val="0"/>
      <w:marBottom w:val="0"/>
      <w:divBdr>
        <w:top w:val="none" w:sz="0" w:space="0" w:color="auto"/>
        <w:left w:val="none" w:sz="0" w:space="0" w:color="auto"/>
        <w:bottom w:val="none" w:sz="0" w:space="0" w:color="auto"/>
        <w:right w:val="none" w:sz="0" w:space="0" w:color="auto"/>
      </w:divBdr>
    </w:div>
    <w:div w:id="1400860473">
      <w:bodyDiv w:val="1"/>
      <w:marLeft w:val="0"/>
      <w:marRight w:val="0"/>
      <w:marTop w:val="0"/>
      <w:marBottom w:val="0"/>
      <w:divBdr>
        <w:top w:val="none" w:sz="0" w:space="0" w:color="auto"/>
        <w:left w:val="none" w:sz="0" w:space="0" w:color="auto"/>
        <w:bottom w:val="none" w:sz="0" w:space="0" w:color="auto"/>
        <w:right w:val="none" w:sz="0" w:space="0" w:color="auto"/>
      </w:divBdr>
    </w:div>
    <w:div w:id="1411460372">
      <w:bodyDiv w:val="1"/>
      <w:marLeft w:val="0"/>
      <w:marRight w:val="0"/>
      <w:marTop w:val="0"/>
      <w:marBottom w:val="0"/>
      <w:divBdr>
        <w:top w:val="none" w:sz="0" w:space="0" w:color="auto"/>
        <w:left w:val="none" w:sz="0" w:space="0" w:color="auto"/>
        <w:bottom w:val="none" w:sz="0" w:space="0" w:color="auto"/>
        <w:right w:val="none" w:sz="0" w:space="0" w:color="auto"/>
      </w:divBdr>
    </w:div>
    <w:div w:id="1418361306">
      <w:bodyDiv w:val="1"/>
      <w:marLeft w:val="0"/>
      <w:marRight w:val="0"/>
      <w:marTop w:val="0"/>
      <w:marBottom w:val="0"/>
      <w:divBdr>
        <w:top w:val="none" w:sz="0" w:space="0" w:color="auto"/>
        <w:left w:val="none" w:sz="0" w:space="0" w:color="auto"/>
        <w:bottom w:val="none" w:sz="0" w:space="0" w:color="auto"/>
        <w:right w:val="none" w:sz="0" w:space="0" w:color="auto"/>
      </w:divBdr>
    </w:div>
    <w:div w:id="1419476708">
      <w:bodyDiv w:val="1"/>
      <w:marLeft w:val="0"/>
      <w:marRight w:val="0"/>
      <w:marTop w:val="0"/>
      <w:marBottom w:val="0"/>
      <w:divBdr>
        <w:top w:val="none" w:sz="0" w:space="0" w:color="auto"/>
        <w:left w:val="none" w:sz="0" w:space="0" w:color="auto"/>
        <w:bottom w:val="none" w:sz="0" w:space="0" w:color="auto"/>
        <w:right w:val="none" w:sz="0" w:space="0" w:color="auto"/>
      </w:divBdr>
    </w:div>
    <w:div w:id="1454861103">
      <w:bodyDiv w:val="1"/>
      <w:marLeft w:val="0"/>
      <w:marRight w:val="0"/>
      <w:marTop w:val="0"/>
      <w:marBottom w:val="0"/>
      <w:divBdr>
        <w:top w:val="none" w:sz="0" w:space="0" w:color="auto"/>
        <w:left w:val="none" w:sz="0" w:space="0" w:color="auto"/>
        <w:bottom w:val="none" w:sz="0" w:space="0" w:color="auto"/>
        <w:right w:val="none" w:sz="0" w:space="0" w:color="auto"/>
      </w:divBdr>
    </w:div>
    <w:div w:id="1456828024">
      <w:bodyDiv w:val="1"/>
      <w:marLeft w:val="0"/>
      <w:marRight w:val="0"/>
      <w:marTop w:val="0"/>
      <w:marBottom w:val="0"/>
      <w:divBdr>
        <w:top w:val="none" w:sz="0" w:space="0" w:color="auto"/>
        <w:left w:val="none" w:sz="0" w:space="0" w:color="auto"/>
        <w:bottom w:val="none" w:sz="0" w:space="0" w:color="auto"/>
        <w:right w:val="none" w:sz="0" w:space="0" w:color="auto"/>
      </w:divBdr>
    </w:div>
    <w:div w:id="1457601669">
      <w:bodyDiv w:val="1"/>
      <w:marLeft w:val="0"/>
      <w:marRight w:val="0"/>
      <w:marTop w:val="0"/>
      <w:marBottom w:val="0"/>
      <w:divBdr>
        <w:top w:val="none" w:sz="0" w:space="0" w:color="auto"/>
        <w:left w:val="none" w:sz="0" w:space="0" w:color="auto"/>
        <w:bottom w:val="none" w:sz="0" w:space="0" w:color="auto"/>
        <w:right w:val="none" w:sz="0" w:space="0" w:color="auto"/>
      </w:divBdr>
    </w:div>
    <w:div w:id="1461067392">
      <w:bodyDiv w:val="1"/>
      <w:marLeft w:val="0"/>
      <w:marRight w:val="0"/>
      <w:marTop w:val="0"/>
      <w:marBottom w:val="0"/>
      <w:divBdr>
        <w:top w:val="none" w:sz="0" w:space="0" w:color="auto"/>
        <w:left w:val="none" w:sz="0" w:space="0" w:color="auto"/>
        <w:bottom w:val="none" w:sz="0" w:space="0" w:color="auto"/>
        <w:right w:val="none" w:sz="0" w:space="0" w:color="auto"/>
      </w:divBdr>
    </w:div>
    <w:div w:id="1463117345">
      <w:bodyDiv w:val="1"/>
      <w:marLeft w:val="0"/>
      <w:marRight w:val="0"/>
      <w:marTop w:val="0"/>
      <w:marBottom w:val="0"/>
      <w:divBdr>
        <w:top w:val="none" w:sz="0" w:space="0" w:color="auto"/>
        <w:left w:val="none" w:sz="0" w:space="0" w:color="auto"/>
        <w:bottom w:val="none" w:sz="0" w:space="0" w:color="auto"/>
        <w:right w:val="none" w:sz="0" w:space="0" w:color="auto"/>
      </w:divBdr>
    </w:div>
    <w:div w:id="1476996307">
      <w:bodyDiv w:val="1"/>
      <w:marLeft w:val="0"/>
      <w:marRight w:val="0"/>
      <w:marTop w:val="0"/>
      <w:marBottom w:val="0"/>
      <w:divBdr>
        <w:top w:val="none" w:sz="0" w:space="0" w:color="auto"/>
        <w:left w:val="none" w:sz="0" w:space="0" w:color="auto"/>
        <w:bottom w:val="none" w:sz="0" w:space="0" w:color="auto"/>
        <w:right w:val="none" w:sz="0" w:space="0" w:color="auto"/>
      </w:divBdr>
    </w:div>
    <w:div w:id="1486361490">
      <w:bodyDiv w:val="1"/>
      <w:marLeft w:val="0"/>
      <w:marRight w:val="0"/>
      <w:marTop w:val="0"/>
      <w:marBottom w:val="0"/>
      <w:divBdr>
        <w:top w:val="none" w:sz="0" w:space="0" w:color="auto"/>
        <w:left w:val="none" w:sz="0" w:space="0" w:color="auto"/>
        <w:bottom w:val="none" w:sz="0" w:space="0" w:color="auto"/>
        <w:right w:val="none" w:sz="0" w:space="0" w:color="auto"/>
      </w:divBdr>
    </w:div>
    <w:div w:id="1505166324">
      <w:bodyDiv w:val="1"/>
      <w:marLeft w:val="0"/>
      <w:marRight w:val="0"/>
      <w:marTop w:val="0"/>
      <w:marBottom w:val="0"/>
      <w:divBdr>
        <w:top w:val="none" w:sz="0" w:space="0" w:color="auto"/>
        <w:left w:val="none" w:sz="0" w:space="0" w:color="auto"/>
        <w:bottom w:val="none" w:sz="0" w:space="0" w:color="auto"/>
        <w:right w:val="none" w:sz="0" w:space="0" w:color="auto"/>
      </w:divBdr>
    </w:div>
    <w:div w:id="1517841138">
      <w:bodyDiv w:val="1"/>
      <w:marLeft w:val="0"/>
      <w:marRight w:val="0"/>
      <w:marTop w:val="0"/>
      <w:marBottom w:val="0"/>
      <w:divBdr>
        <w:top w:val="none" w:sz="0" w:space="0" w:color="auto"/>
        <w:left w:val="none" w:sz="0" w:space="0" w:color="auto"/>
        <w:bottom w:val="none" w:sz="0" w:space="0" w:color="auto"/>
        <w:right w:val="none" w:sz="0" w:space="0" w:color="auto"/>
      </w:divBdr>
    </w:div>
    <w:div w:id="1520581570">
      <w:bodyDiv w:val="1"/>
      <w:marLeft w:val="0"/>
      <w:marRight w:val="0"/>
      <w:marTop w:val="0"/>
      <w:marBottom w:val="0"/>
      <w:divBdr>
        <w:top w:val="none" w:sz="0" w:space="0" w:color="auto"/>
        <w:left w:val="none" w:sz="0" w:space="0" w:color="auto"/>
        <w:bottom w:val="none" w:sz="0" w:space="0" w:color="auto"/>
        <w:right w:val="none" w:sz="0" w:space="0" w:color="auto"/>
      </w:divBdr>
    </w:div>
    <w:div w:id="1562790161">
      <w:bodyDiv w:val="1"/>
      <w:marLeft w:val="0"/>
      <w:marRight w:val="0"/>
      <w:marTop w:val="0"/>
      <w:marBottom w:val="0"/>
      <w:divBdr>
        <w:top w:val="none" w:sz="0" w:space="0" w:color="auto"/>
        <w:left w:val="none" w:sz="0" w:space="0" w:color="auto"/>
        <w:bottom w:val="none" w:sz="0" w:space="0" w:color="auto"/>
        <w:right w:val="none" w:sz="0" w:space="0" w:color="auto"/>
      </w:divBdr>
    </w:div>
    <w:div w:id="1562981900">
      <w:bodyDiv w:val="1"/>
      <w:marLeft w:val="0"/>
      <w:marRight w:val="0"/>
      <w:marTop w:val="0"/>
      <w:marBottom w:val="0"/>
      <w:divBdr>
        <w:top w:val="none" w:sz="0" w:space="0" w:color="auto"/>
        <w:left w:val="none" w:sz="0" w:space="0" w:color="auto"/>
        <w:bottom w:val="none" w:sz="0" w:space="0" w:color="auto"/>
        <w:right w:val="none" w:sz="0" w:space="0" w:color="auto"/>
      </w:divBdr>
    </w:div>
    <w:div w:id="1571035218">
      <w:bodyDiv w:val="1"/>
      <w:marLeft w:val="0"/>
      <w:marRight w:val="0"/>
      <w:marTop w:val="0"/>
      <w:marBottom w:val="0"/>
      <w:divBdr>
        <w:top w:val="none" w:sz="0" w:space="0" w:color="auto"/>
        <w:left w:val="none" w:sz="0" w:space="0" w:color="auto"/>
        <w:bottom w:val="none" w:sz="0" w:space="0" w:color="auto"/>
        <w:right w:val="none" w:sz="0" w:space="0" w:color="auto"/>
      </w:divBdr>
    </w:div>
    <w:div w:id="1587574857">
      <w:bodyDiv w:val="1"/>
      <w:marLeft w:val="0"/>
      <w:marRight w:val="0"/>
      <w:marTop w:val="0"/>
      <w:marBottom w:val="0"/>
      <w:divBdr>
        <w:top w:val="none" w:sz="0" w:space="0" w:color="auto"/>
        <w:left w:val="none" w:sz="0" w:space="0" w:color="auto"/>
        <w:bottom w:val="none" w:sz="0" w:space="0" w:color="auto"/>
        <w:right w:val="none" w:sz="0" w:space="0" w:color="auto"/>
      </w:divBdr>
    </w:div>
    <w:div w:id="1588462522">
      <w:bodyDiv w:val="1"/>
      <w:marLeft w:val="0"/>
      <w:marRight w:val="0"/>
      <w:marTop w:val="0"/>
      <w:marBottom w:val="0"/>
      <w:divBdr>
        <w:top w:val="none" w:sz="0" w:space="0" w:color="auto"/>
        <w:left w:val="none" w:sz="0" w:space="0" w:color="auto"/>
        <w:bottom w:val="none" w:sz="0" w:space="0" w:color="auto"/>
        <w:right w:val="none" w:sz="0" w:space="0" w:color="auto"/>
      </w:divBdr>
    </w:div>
    <w:div w:id="1603609958">
      <w:bodyDiv w:val="1"/>
      <w:marLeft w:val="0"/>
      <w:marRight w:val="0"/>
      <w:marTop w:val="0"/>
      <w:marBottom w:val="0"/>
      <w:divBdr>
        <w:top w:val="none" w:sz="0" w:space="0" w:color="auto"/>
        <w:left w:val="none" w:sz="0" w:space="0" w:color="auto"/>
        <w:bottom w:val="none" w:sz="0" w:space="0" w:color="auto"/>
        <w:right w:val="none" w:sz="0" w:space="0" w:color="auto"/>
      </w:divBdr>
    </w:div>
    <w:div w:id="1624965446">
      <w:bodyDiv w:val="1"/>
      <w:marLeft w:val="0"/>
      <w:marRight w:val="0"/>
      <w:marTop w:val="0"/>
      <w:marBottom w:val="0"/>
      <w:divBdr>
        <w:top w:val="none" w:sz="0" w:space="0" w:color="auto"/>
        <w:left w:val="none" w:sz="0" w:space="0" w:color="auto"/>
        <w:bottom w:val="none" w:sz="0" w:space="0" w:color="auto"/>
        <w:right w:val="none" w:sz="0" w:space="0" w:color="auto"/>
      </w:divBdr>
    </w:div>
    <w:div w:id="1626618961">
      <w:bodyDiv w:val="1"/>
      <w:marLeft w:val="0"/>
      <w:marRight w:val="0"/>
      <w:marTop w:val="0"/>
      <w:marBottom w:val="0"/>
      <w:divBdr>
        <w:top w:val="none" w:sz="0" w:space="0" w:color="auto"/>
        <w:left w:val="none" w:sz="0" w:space="0" w:color="auto"/>
        <w:bottom w:val="none" w:sz="0" w:space="0" w:color="auto"/>
        <w:right w:val="none" w:sz="0" w:space="0" w:color="auto"/>
      </w:divBdr>
    </w:div>
    <w:div w:id="1656884084">
      <w:bodyDiv w:val="1"/>
      <w:marLeft w:val="0"/>
      <w:marRight w:val="0"/>
      <w:marTop w:val="0"/>
      <w:marBottom w:val="0"/>
      <w:divBdr>
        <w:top w:val="none" w:sz="0" w:space="0" w:color="auto"/>
        <w:left w:val="none" w:sz="0" w:space="0" w:color="auto"/>
        <w:bottom w:val="none" w:sz="0" w:space="0" w:color="auto"/>
        <w:right w:val="none" w:sz="0" w:space="0" w:color="auto"/>
      </w:divBdr>
    </w:div>
    <w:div w:id="1665933645">
      <w:bodyDiv w:val="1"/>
      <w:marLeft w:val="0"/>
      <w:marRight w:val="0"/>
      <w:marTop w:val="0"/>
      <w:marBottom w:val="0"/>
      <w:divBdr>
        <w:top w:val="none" w:sz="0" w:space="0" w:color="auto"/>
        <w:left w:val="none" w:sz="0" w:space="0" w:color="auto"/>
        <w:bottom w:val="none" w:sz="0" w:space="0" w:color="auto"/>
        <w:right w:val="none" w:sz="0" w:space="0" w:color="auto"/>
      </w:divBdr>
    </w:div>
    <w:div w:id="1669626799">
      <w:bodyDiv w:val="1"/>
      <w:marLeft w:val="0"/>
      <w:marRight w:val="0"/>
      <w:marTop w:val="0"/>
      <w:marBottom w:val="0"/>
      <w:divBdr>
        <w:top w:val="none" w:sz="0" w:space="0" w:color="auto"/>
        <w:left w:val="none" w:sz="0" w:space="0" w:color="auto"/>
        <w:bottom w:val="none" w:sz="0" w:space="0" w:color="auto"/>
        <w:right w:val="none" w:sz="0" w:space="0" w:color="auto"/>
      </w:divBdr>
    </w:div>
    <w:div w:id="1684236863">
      <w:bodyDiv w:val="1"/>
      <w:marLeft w:val="0"/>
      <w:marRight w:val="0"/>
      <w:marTop w:val="0"/>
      <w:marBottom w:val="0"/>
      <w:divBdr>
        <w:top w:val="none" w:sz="0" w:space="0" w:color="auto"/>
        <w:left w:val="none" w:sz="0" w:space="0" w:color="auto"/>
        <w:bottom w:val="none" w:sz="0" w:space="0" w:color="auto"/>
        <w:right w:val="none" w:sz="0" w:space="0" w:color="auto"/>
      </w:divBdr>
    </w:div>
    <w:div w:id="1695032983">
      <w:bodyDiv w:val="1"/>
      <w:marLeft w:val="0"/>
      <w:marRight w:val="0"/>
      <w:marTop w:val="0"/>
      <w:marBottom w:val="0"/>
      <w:divBdr>
        <w:top w:val="none" w:sz="0" w:space="0" w:color="auto"/>
        <w:left w:val="none" w:sz="0" w:space="0" w:color="auto"/>
        <w:bottom w:val="none" w:sz="0" w:space="0" w:color="auto"/>
        <w:right w:val="none" w:sz="0" w:space="0" w:color="auto"/>
      </w:divBdr>
    </w:div>
    <w:div w:id="1708679230">
      <w:bodyDiv w:val="1"/>
      <w:marLeft w:val="0"/>
      <w:marRight w:val="0"/>
      <w:marTop w:val="0"/>
      <w:marBottom w:val="0"/>
      <w:divBdr>
        <w:top w:val="none" w:sz="0" w:space="0" w:color="auto"/>
        <w:left w:val="none" w:sz="0" w:space="0" w:color="auto"/>
        <w:bottom w:val="none" w:sz="0" w:space="0" w:color="auto"/>
        <w:right w:val="none" w:sz="0" w:space="0" w:color="auto"/>
      </w:divBdr>
    </w:div>
    <w:div w:id="1710521896">
      <w:bodyDiv w:val="1"/>
      <w:marLeft w:val="0"/>
      <w:marRight w:val="0"/>
      <w:marTop w:val="0"/>
      <w:marBottom w:val="0"/>
      <w:divBdr>
        <w:top w:val="none" w:sz="0" w:space="0" w:color="auto"/>
        <w:left w:val="none" w:sz="0" w:space="0" w:color="auto"/>
        <w:bottom w:val="none" w:sz="0" w:space="0" w:color="auto"/>
        <w:right w:val="none" w:sz="0" w:space="0" w:color="auto"/>
      </w:divBdr>
    </w:div>
    <w:div w:id="1722745506">
      <w:bodyDiv w:val="1"/>
      <w:marLeft w:val="0"/>
      <w:marRight w:val="0"/>
      <w:marTop w:val="0"/>
      <w:marBottom w:val="0"/>
      <w:divBdr>
        <w:top w:val="none" w:sz="0" w:space="0" w:color="auto"/>
        <w:left w:val="none" w:sz="0" w:space="0" w:color="auto"/>
        <w:bottom w:val="none" w:sz="0" w:space="0" w:color="auto"/>
        <w:right w:val="none" w:sz="0" w:space="0" w:color="auto"/>
      </w:divBdr>
    </w:div>
    <w:div w:id="1733766899">
      <w:bodyDiv w:val="1"/>
      <w:marLeft w:val="0"/>
      <w:marRight w:val="0"/>
      <w:marTop w:val="0"/>
      <w:marBottom w:val="0"/>
      <w:divBdr>
        <w:top w:val="none" w:sz="0" w:space="0" w:color="auto"/>
        <w:left w:val="none" w:sz="0" w:space="0" w:color="auto"/>
        <w:bottom w:val="none" w:sz="0" w:space="0" w:color="auto"/>
        <w:right w:val="none" w:sz="0" w:space="0" w:color="auto"/>
      </w:divBdr>
    </w:div>
    <w:div w:id="1736001963">
      <w:bodyDiv w:val="1"/>
      <w:marLeft w:val="0"/>
      <w:marRight w:val="0"/>
      <w:marTop w:val="0"/>
      <w:marBottom w:val="0"/>
      <w:divBdr>
        <w:top w:val="none" w:sz="0" w:space="0" w:color="auto"/>
        <w:left w:val="none" w:sz="0" w:space="0" w:color="auto"/>
        <w:bottom w:val="none" w:sz="0" w:space="0" w:color="auto"/>
        <w:right w:val="none" w:sz="0" w:space="0" w:color="auto"/>
      </w:divBdr>
    </w:div>
    <w:div w:id="1755785735">
      <w:bodyDiv w:val="1"/>
      <w:marLeft w:val="0"/>
      <w:marRight w:val="0"/>
      <w:marTop w:val="0"/>
      <w:marBottom w:val="0"/>
      <w:divBdr>
        <w:top w:val="none" w:sz="0" w:space="0" w:color="auto"/>
        <w:left w:val="none" w:sz="0" w:space="0" w:color="auto"/>
        <w:bottom w:val="none" w:sz="0" w:space="0" w:color="auto"/>
        <w:right w:val="none" w:sz="0" w:space="0" w:color="auto"/>
      </w:divBdr>
    </w:div>
    <w:div w:id="1791515588">
      <w:bodyDiv w:val="1"/>
      <w:marLeft w:val="0"/>
      <w:marRight w:val="0"/>
      <w:marTop w:val="0"/>
      <w:marBottom w:val="0"/>
      <w:divBdr>
        <w:top w:val="none" w:sz="0" w:space="0" w:color="auto"/>
        <w:left w:val="none" w:sz="0" w:space="0" w:color="auto"/>
        <w:bottom w:val="none" w:sz="0" w:space="0" w:color="auto"/>
        <w:right w:val="none" w:sz="0" w:space="0" w:color="auto"/>
      </w:divBdr>
    </w:div>
    <w:div w:id="1808668235">
      <w:bodyDiv w:val="1"/>
      <w:marLeft w:val="0"/>
      <w:marRight w:val="0"/>
      <w:marTop w:val="0"/>
      <w:marBottom w:val="0"/>
      <w:divBdr>
        <w:top w:val="none" w:sz="0" w:space="0" w:color="auto"/>
        <w:left w:val="none" w:sz="0" w:space="0" w:color="auto"/>
        <w:bottom w:val="none" w:sz="0" w:space="0" w:color="auto"/>
        <w:right w:val="none" w:sz="0" w:space="0" w:color="auto"/>
      </w:divBdr>
    </w:div>
    <w:div w:id="1818374164">
      <w:bodyDiv w:val="1"/>
      <w:marLeft w:val="0"/>
      <w:marRight w:val="0"/>
      <w:marTop w:val="0"/>
      <w:marBottom w:val="0"/>
      <w:divBdr>
        <w:top w:val="none" w:sz="0" w:space="0" w:color="auto"/>
        <w:left w:val="none" w:sz="0" w:space="0" w:color="auto"/>
        <w:bottom w:val="none" w:sz="0" w:space="0" w:color="auto"/>
        <w:right w:val="none" w:sz="0" w:space="0" w:color="auto"/>
      </w:divBdr>
    </w:div>
    <w:div w:id="1840727907">
      <w:bodyDiv w:val="1"/>
      <w:marLeft w:val="0"/>
      <w:marRight w:val="0"/>
      <w:marTop w:val="0"/>
      <w:marBottom w:val="0"/>
      <w:divBdr>
        <w:top w:val="none" w:sz="0" w:space="0" w:color="auto"/>
        <w:left w:val="none" w:sz="0" w:space="0" w:color="auto"/>
        <w:bottom w:val="none" w:sz="0" w:space="0" w:color="auto"/>
        <w:right w:val="none" w:sz="0" w:space="0" w:color="auto"/>
      </w:divBdr>
    </w:div>
    <w:div w:id="1851144054">
      <w:bodyDiv w:val="1"/>
      <w:marLeft w:val="0"/>
      <w:marRight w:val="0"/>
      <w:marTop w:val="0"/>
      <w:marBottom w:val="0"/>
      <w:divBdr>
        <w:top w:val="none" w:sz="0" w:space="0" w:color="auto"/>
        <w:left w:val="none" w:sz="0" w:space="0" w:color="auto"/>
        <w:bottom w:val="none" w:sz="0" w:space="0" w:color="auto"/>
        <w:right w:val="none" w:sz="0" w:space="0" w:color="auto"/>
      </w:divBdr>
    </w:div>
    <w:div w:id="1857956759">
      <w:bodyDiv w:val="1"/>
      <w:marLeft w:val="0"/>
      <w:marRight w:val="0"/>
      <w:marTop w:val="0"/>
      <w:marBottom w:val="0"/>
      <w:divBdr>
        <w:top w:val="none" w:sz="0" w:space="0" w:color="auto"/>
        <w:left w:val="none" w:sz="0" w:space="0" w:color="auto"/>
        <w:bottom w:val="none" w:sz="0" w:space="0" w:color="auto"/>
        <w:right w:val="none" w:sz="0" w:space="0" w:color="auto"/>
      </w:divBdr>
    </w:div>
    <w:div w:id="1878201658">
      <w:bodyDiv w:val="1"/>
      <w:marLeft w:val="0"/>
      <w:marRight w:val="0"/>
      <w:marTop w:val="0"/>
      <w:marBottom w:val="0"/>
      <w:divBdr>
        <w:top w:val="none" w:sz="0" w:space="0" w:color="auto"/>
        <w:left w:val="none" w:sz="0" w:space="0" w:color="auto"/>
        <w:bottom w:val="none" w:sz="0" w:space="0" w:color="auto"/>
        <w:right w:val="none" w:sz="0" w:space="0" w:color="auto"/>
      </w:divBdr>
    </w:div>
    <w:div w:id="1963875363">
      <w:bodyDiv w:val="1"/>
      <w:marLeft w:val="0"/>
      <w:marRight w:val="0"/>
      <w:marTop w:val="0"/>
      <w:marBottom w:val="0"/>
      <w:divBdr>
        <w:top w:val="none" w:sz="0" w:space="0" w:color="auto"/>
        <w:left w:val="none" w:sz="0" w:space="0" w:color="auto"/>
        <w:bottom w:val="none" w:sz="0" w:space="0" w:color="auto"/>
        <w:right w:val="none" w:sz="0" w:space="0" w:color="auto"/>
      </w:divBdr>
    </w:div>
    <w:div w:id="1968392932">
      <w:bodyDiv w:val="1"/>
      <w:marLeft w:val="0"/>
      <w:marRight w:val="0"/>
      <w:marTop w:val="0"/>
      <w:marBottom w:val="0"/>
      <w:divBdr>
        <w:top w:val="none" w:sz="0" w:space="0" w:color="auto"/>
        <w:left w:val="none" w:sz="0" w:space="0" w:color="auto"/>
        <w:bottom w:val="none" w:sz="0" w:space="0" w:color="auto"/>
        <w:right w:val="none" w:sz="0" w:space="0" w:color="auto"/>
      </w:divBdr>
    </w:div>
    <w:div w:id="1968583796">
      <w:bodyDiv w:val="1"/>
      <w:marLeft w:val="0"/>
      <w:marRight w:val="0"/>
      <w:marTop w:val="0"/>
      <w:marBottom w:val="0"/>
      <w:divBdr>
        <w:top w:val="none" w:sz="0" w:space="0" w:color="auto"/>
        <w:left w:val="none" w:sz="0" w:space="0" w:color="auto"/>
        <w:bottom w:val="none" w:sz="0" w:space="0" w:color="auto"/>
        <w:right w:val="none" w:sz="0" w:space="0" w:color="auto"/>
      </w:divBdr>
    </w:div>
    <w:div w:id="1968701988">
      <w:bodyDiv w:val="1"/>
      <w:marLeft w:val="0"/>
      <w:marRight w:val="0"/>
      <w:marTop w:val="0"/>
      <w:marBottom w:val="0"/>
      <w:divBdr>
        <w:top w:val="none" w:sz="0" w:space="0" w:color="auto"/>
        <w:left w:val="none" w:sz="0" w:space="0" w:color="auto"/>
        <w:bottom w:val="none" w:sz="0" w:space="0" w:color="auto"/>
        <w:right w:val="none" w:sz="0" w:space="0" w:color="auto"/>
      </w:divBdr>
    </w:div>
    <w:div w:id="1996641723">
      <w:bodyDiv w:val="1"/>
      <w:marLeft w:val="0"/>
      <w:marRight w:val="0"/>
      <w:marTop w:val="0"/>
      <w:marBottom w:val="0"/>
      <w:divBdr>
        <w:top w:val="none" w:sz="0" w:space="0" w:color="auto"/>
        <w:left w:val="none" w:sz="0" w:space="0" w:color="auto"/>
        <w:bottom w:val="none" w:sz="0" w:space="0" w:color="auto"/>
        <w:right w:val="none" w:sz="0" w:space="0" w:color="auto"/>
      </w:divBdr>
    </w:div>
    <w:div w:id="2038390869">
      <w:bodyDiv w:val="1"/>
      <w:marLeft w:val="0"/>
      <w:marRight w:val="0"/>
      <w:marTop w:val="0"/>
      <w:marBottom w:val="0"/>
      <w:divBdr>
        <w:top w:val="none" w:sz="0" w:space="0" w:color="auto"/>
        <w:left w:val="none" w:sz="0" w:space="0" w:color="auto"/>
        <w:bottom w:val="none" w:sz="0" w:space="0" w:color="auto"/>
        <w:right w:val="none" w:sz="0" w:space="0" w:color="auto"/>
      </w:divBdr>
    </w:div>
    <w:div w:id="2039237720">
      <w:bodyDiv w:val="1"/>
      <w:marLeft w:val="0"/>
      <w:marRight w:val="0"/>
      <w:marTop w:val="0"/>
      <w:marBottom w:val="0"/>
      <w:divBdr>
        <w:top w:val="none" w:sz="0" w:space="0" w:color="auto"/>
        <w:left w:val="none" w:sz="0" w:space="0" w:color="auto"/>
        <w:bottom w:val="none" w:sz="0" w:space="0" w:color="auto"/>
        <w:right w:val="none" w:sz="0" w:space="0" w:color="auto"/>
      </w:divBdr>
    </w:div>
    <w:div w:id="2069572155">
      <w:bodyDiv w:val="1"/>
      <w:marLeft w:val="0"/>
      <w:marRight w:val="0"/>
      <w:marTop w:val="0"/>
      <w:marBottom w:val="0"/>
      <w:divBdr>
        <w:top w:val="none" w:sz="0" w:space="0" w:color="auto"/>
        <w:left w:val="none" w:sz="0" w:space="0" w:color="auto"/>
        <w:bottom w:val="none" w:sz="0" w:space="0" w:color="auto"/>
        <w:right w:val="none" w:sz="0" w:space="0" w:color="auto"/>
      </w:divBdr>
    </w:div>
    <w:div w:id="2073312655">
      <w:bodyDiv w:val="1"/>
      <w:marLeft w:val="0"/>
      <w:marRight w:val="0"/>
      <w:marTop w:val="0"/>
      <w:marBottom w:val="0"/>
      <w:divBdr>
        <w:top w:val="none" w:sz="0" w:space="0" w:color="auto"/>
        <w:left w:val="none" w:sz="0" w:space="0" w:color="auto"/>
        <w:bottom w:val="none" w:sz="0" w:space="0" w:color="auto"/>
        <w:right w:val="none" w:sz="0" w:space="0" w:color="auto"/>
      </w:divBdr>
    </w:div>
    <w:div w:id="2074621502">
      <w:bodyDiv w:val="1"/>
      <w:marLeft w:val="0"/>
      <w:marRight w:val="0"/>
      <w:marTop w:val="0"/>
      <w:marBottom w:val="0"/>
      <w:divBdr>
        <w:top w:val="none" w:sz="0" w:space="0" w:color="auto"/>
        <w:left w:val="none" w:sz="0" w:space="0" w:color="auto"/>
        <w:bottom w:val="none" w:sz="0" w:space="0" w:color="auto"/>
        <w:right w:val="none" w:sz="0" w:space="0" w:color="auto"/>
      </w:divBdr>
    </w:div>
    <w:div w:id="2105494675">
      <w:bodyDiv w:val="1"/>
      <w:marLeft w:val="0"/>
      <w:marRight w:val="0"/>
      <w:marTop w:val="0"/>
      <w:marBottom w:val="0"/>
      <w:divBdr>
        <w:top w:val="none" w:sz="0" w:space="0" w:color="auto"/>
        <w:left w:val="none" w:sz="0" w:space="0" w:color="auto"/>
        <w:bottom w:val="none" w:sz="0" w:space="0" w:color="auto"/>
        <w:right w:val="none" w:sz="0" w:space="0" w:color="auto"/>
      </w:divBdr>
    </w:div>
    <w:div w:id="2107191345">
      <w:bodyDiv w:val="1"/>
      <w:marLeft w:val="0"/>
      <w:marRight w:val="0"/>
      <w:marTop w:val="0"/>
      <w:marBottom w:val="0"/>
      <w:divBdr>
        <w:top w:val="none" w:sz="0" w:space="0" w:color="auto"/>
        <w:left w:val="none" w:sz="0" w:space="0" w:color="auto"/>
        <w:bottom w:val="none" w:sz="0" w:space="0" w:color="auto"/>
        <w:right w:val="none" w:sz="0" w:space="0" w:color="auto"/>
      </w:divBdr>
    </w:div>
    <w:div w:id="2119904276">
      <w:bodyDiv w:val="1"/>
      <w:marLeft w:val="0"/>
      <w:marRight w:val="0"/>
      <w:marTop w:val="0"/>
      <w:marBottom w:val="0"/>
      <w:divBdr>
        <w:top w:val="none" w:sz="0" w:space="0" w:color="auto"/>
        <w:left w:val="none" w:sz="0" w:space="0" w:color="auto"/>
        <w:bottom w:val="none" w:sz="0" w:space="0" w:color="auto"/>
        <w:right w:val="none" w:sz="0" w:space="0" w:color="auto"/>
      </w:divBdr>
    </w:div>
    <w:div w:id="2121757275">
      <w:bodyDiv w:val="1"/>
      <w:marLeft w:val="0"/>
      <w:marRight w:val="0"/>
      <w:marTop w:val="0"/>
      <w:marBottom w:val="0"/>
      <w:divBdr>
        <w:top w:val="none" w:sz="0" w:space="0" w:color="auto"/>
        <w:left w:val="none" w:sz="0" w:space="0" w:color="auto"/>
        <w:bottom w:val="none" w:sz="0" w:space="0" w:color="auto"/>
        <w:right w:val="none" w:sz="0" w:space="0" w:color="auto"/>
      </w:divBdr>
    </w:div>
    <w:div w:id="2127194688">
      <w:bodyDiv w:val="1"/>
      <w:marLeft w:val="0"/>
      <w:marRight w:val="0"/>
      <w:marTop w:val="0"/>
      <w:marBottom w:val="0"/>
      <w:divBdr>
        <w:top w:val="none" w:sz="0" w:space="0" w:color="auto"/>
        <w:left w:val="none" w:sz="0" w:space="0" w:color="auto"/>
        <w:bottom w:val="none" w:sz="0" w:space="0" w:color="auto"/>
        <w:right w:val="none" w:sz="0" w:space="0" w:color="auto"/>
      </w:divBdr>
    </w:div>
    <w:div w:id="2128154926">
      <w:bodyDiv w:val="1"/>
      <w:marLeft w:val="0"/>
      <w:marRight w:val="0"/>
      <w:marTop w:val="0"/>
      <w:marBottom w:val="0"/>
      <w:divBdr>
        <w:top w:val="none" w:sz="0" w:space="0" w:color="auto"/>
        <w:left w:val="none" w:sz="0" w:space="0" w:color="auto"/>
        <w:bottom w:val="none" w:sz="0" w:space="0" w:color="auto"/>
        <w:right w:val="none" w:sz="0" w:space="0" w:color="auto"/>
      </w:divBdr>
    </w:div>
    <w:div w:id="213505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51/itmconf/20213601004"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46A8C537-CCC6-4C76-B8DC-A795A2AAB3EB}"/>
      </w:docPartPr>
      <w:docPartBody>
        <w:p w:rsidR="00B510FF" w:rsidRDefault="001430DA">
          <w:r w:rsidRPr="004205B6">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0DA"/>
    <w:rsid w:val="000A7BE6"/>
    <w:rsid w:val="001430DA"/>
    <w:rsid w:val="004C5D27"/>
    <w:rsid w:val="004F52CD"/>
    <w:rsid w:val="00734F4D"/>
    <w:rsid w:val="00B510FF"/>
    <w:rsid w:val="00C7406E"/>
    <w:rsid w:val="00EB763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1430D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E03F3E-9C86-4D61-8593-92325FF68ACC}">
  <we:reference id="wa104382081" version="1.55.1.0" store="id-ID" storeType="OMEX"/>
  <we:alternateReferences>
    <we:reference id="wa104382081" version="1.55.1.0" store="wa104382081" storeType="OMEX"/>
  </we:alternateReferences>
  <we:properties>
    <we:property name="MENDELEY_BIBLIOGRAPHY_IS_DIRTY" value="true"/>
    <we:property name="MENDELEY_BIBLIOGRAPHY_LAST_MODIFIED" value="1764160035936"/>
    <we:property name="MENDELEY_CITATIONS" value="[{&quot;citationID&quot;:&quot;MENDELEY_CITATION_a53513f4-3a0a-4ab9-8eda-7d978fa16432&quot;,&quot;properties&quot;:{&quot;noteIndex&quot;:0},&quot;isEdited&quot;:false,&quot;manualOverride&quot;:{&quot;isManuallyOverridden&quot;:false,&quot;citeprocText&quot;:&quot;[1]&quot;,&quot;manualOverrideText&quot;:&quot;&quot;},&quot;citationTag&quot;:&quot;MENDELEY_CITATION_v3_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&quot;,&quot;citationItems&quot;:[{&quot;id&quot;:&quot;38e9ba0c-9041-3c4e-a615-a956b0226fb9&quot;,&quot;itemData&quot;:{&quot;type&quot;:&quot;article-journal&quot;,&quot;id&quot;:&quot;38e9ba0c-9041-3c4e-a615-a956b0226fb9&quot;,&quot;title&quot;:&quot;Analisis Faktor Penyebab Keterlambatan\nPenyelesaian Studi Mahasiswa&quot;,&quot;author&quot;:[{&quot;family&quot;:&quot;Inayah&quot;,&quot;given&quot;:&quot;Nurul Izzati&quot;,&quot;parse-names&quot;:false,&quot;dropping-particle&quot;:&quot;&quot;,&quot;non-dropping-particle&quot;:&quot;&quot;},{&quot;family&quot;:&quot;Massikki&quot;,&quot;given&quot;:&quot;&quot;,&quot;parse-names&quot;:false,&quot;dropping-particle&quot;:&quot;&quot;,&quot;non-dropping-particle&quot;:&quot;&quot;},{&quot;family&quot;:&quot;Sanatang&quot;,&quot;given&quot;:&quot;&quot;,&quot;parse-names&quot;:false,&quot;dropping-particle&quot;:&quot;&quot;,&quot;non-dropping-particle&quot;:&quot;&quot;}],&quot;container-title&quot;:&quot;INTEC Journal: Information Technology Education Journal&quot;,&quot;issued&quot;:{&quot;date-parts&quot;:[[2024,1]]},&quot;page&quot;:&quot;92-97&quot;,&quot;issue&quot;:&quot;1&quot;,&quot;volume&quot;:&quot;3&quot;,&quot;container-title-short&quot;:&quot;&quot;},&quot;isTemporary&quot;:false}]},{&quot;citationID&quot;:&quot;MENDELEY_CITATION_5531bf19-4fc1-48f2-85c0-a4f80628d27f&quot;,&quot;properties&quot;:{&quot;noteIndex&quot;:0},&quot;isEdited&quot;:false,&quot;manualOverride&quot;:{&quot;isManuallyOverridden&quot;:false,&quot;citeprocText&quot;:&quot;[2]&quot;,&quot;manualOverrideText&quot;:&quot;&quot;},&quot;citationTag&quot;:&quot;MENDELEY_CITATION_v3_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&quot;,&quot;citationItems&quot;:[{&quot;id&quot;:&quot;1480638d-0094-3959-93fc-79a335764c4a&quot;,&quot;itemData&quot;:{&quot;type&quot;:&quot;article-journal&quot;,&quot;id&quot;:&quot;1480638d-0094-3959-93fc-79a335764c4a&quot;,&quot;title&quot;:&quot;Application of Markov chain in students’ assessment and performance: a case study of School of Mathematical Sciences, one of the public university in Malaysia&quot;,&quot;author&quot;:[{&quot;family&quot;:&quot;Yahaya&quot;,&quot;given&quot;:&quot;Khairun Husna&quot;,&quot;parse-names&quot;:false,&quot;dropping-particle&quot;:&quot;&quot;,&quot;non-dropping-particle&quot;:&quot;&quot;},{&quot;family&quot;:&quot;Hasan&quot;,&quot;given&quot;:&quot;Husna&quot;,&quot;parse-names&quot;:false,&quot;dropping-particle&quot;:&quot;&quot;,&quot;non-dropping-particle&quot;:&quot;&quot;}],&quot;container-title&quot;:&quot;ITM Web of Conferences&quot;,&quot;DOI&quot;:&quot;10.1051/itmconf/20213601004&quot;,&quot;issued&quot;:{&quot;date-parts&quot;:[[2021]]},&quot;page&quot;:&quot;1-15&quot;,&quot;abstract&quot;:&quot;The quality education is an essential element in economic, political and social development of any country. Therefore, enrollment forecasting is needed in higher education to assist the universities in the preparation of their educational frameworks including budgeting, provide all necessary facilities and planning the overall short and long term goals. This research study the pattern of students’ assessment and their academic performance in School of Mathematical Sciences, Universiti Sains Malaysia. The target population is all undergraduate enrollment from 2016/2017 until 2018/2019 sessions. An absorbing Markov chain model is applied to study the absorption, retention and repetitive rates of the students by the academic programs and gender. The fundamental matrix is constructed to determine the expected duration of schooling before graduating. The enrollment projection is also estimated to study the probability of the performances of the students in the long run. In summary, this research addresses on the use of Markov chain model to describe the stochastic pattern of the enrollment and assessment of the students.&quot;,&quot;publisher&quot;:&quot;EDP Sciences&quot;,&quot;volume&quot;:&quot;36&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Nur21</b:Tag>
    <b:SourceType>JournalArticle</b:SourceType>
    <b:Guid>{8739A90C-D472-42B1-AC8F-09FAD1553A00}</b:Guid>
    <b:Title>Prediksi Hasil Panen Kopi di Sulawesi Menggunakan Analisis Rantai Markov</b:Title>
    <b:Year>2021</b:Year>
    <b:JournalName>Jurnal MSA ( Matematika dan Statistika serta Aplikasinya )</b:JournalName>
    <b:Pages>120-127</b:Pages>
    <b:Volume>9</b:Volume>
    <b:Issue>2</b:Issue>
    <b:Author>
      <b:Author>
        <b:NameList>
          <b:Person>
            <b:Last>Nurman</b:Last>
            <b:First>T. A. </b:First>
          </b:Person>
          <b:Person>
            <b:Last>Syata</b:Last>
            <b:First>I.</b:First>
          </b:Person>
          <b:Person>
            <b:Last>Wulandari</b:Last>
            <b:First>C. D.</b:First>
          </b:Person>
        </b:NameList>
      </b:Author>
    </b:Author>
    <b:DOI>10.24252/msa.v9i2.25413</b:DOI>
    <b:RefOrder>1</b:RefOrder>
  </b:Source>
  <b:Source>
    <b:Tag>Wah21</b:Tag>
    <b:SourceType>JournalArticle</b:SourceType>
    <b:Guid>{367AB42B-B228-4C7E-BB4D-9C14505FC610}</b:Guid>
    <b:Title>Penentuan Pola Penyebaran Curah Hujan Harian Kabupaten Karo Dengan Menggunakan Rantai Markov Orde-N</b:Title>
    <b:JournalName>J. Ris. &amp; Ap. Mat</b:JournalName>
    <b:Year>2021</b:Year>
    <b:Pages>144-157</b:Pages>
    <b:Volume>5</b:Volume>
    <b:Issue>2</b:Issue>
    <b:Author>
      <b:Author>
        <b:NameList>
          <b:Person>
            <b:Last>Wahyudi</b:Last>
            <b:First>R.</b:First>
          </b:Person>
          <b:Person>
            <b:Last>Sari</b:Last>
            <b:First>R. F.</b:First>
          </b:Person>
          <b:Person>
            <b:Last>Widyasari</b:Last>
            <b:First>R.</b:First>
          </b:Person>
        </b:NameList>
      </b:Author>
    </b:Author>
    <b:RefOrder>2</b:RefOrder>
  </b:Source>
  <b:Source>
    <b:Tag>Nur19</b:Tag>
    <b:SourceType>JournalArticle</b:SourceType>
    <b:Guid>{5AABF9EE-9626-4896-B9C4-EF78957297A5}</b:Guid>
    <b:Title>Peramalan  Cuaca  Menggunakan  Metode  Rantai  Markov  (Studi  Kasus : Rekaman Cuaca Harian Di Kantor BMKG Kota Ternate)</b:Title>
    <b:JournalName>Jurnal Biosainstek</b:JournalName>
    <b:Year>2019</b:Year>
    <b:Pages>16-22</b:Pages>
    <b:Volume>2</b:Volume>
    <b:Issue>1</b:Issue>
    <b:Author>
      <b:Author>
        <b:NameList>
          <b:Person>
            <b:Last>Nurhamiddin</b:Last>
            <b:First>F.</b:First>
          </b:Person>
          <b:Person>
            <b:Last>Sulisa</b:Last>
            <b:First>F. M.</b:First>
          </b:Person>
        </b:NameList>
      </b:Author>
    </b:Author>
    <b:RefOrder>3</b:RefOrder>
  </b:Source>
  <b:Source>
    <b:Tag>Ulf25</b:Tag>
    <b:SourceType>JournalArticle</b:SourceType>
    <b:Guid>{90059C08-B1E6-4CBA-AD75-1789D783132A}</b:Guid>
    <b:Title>PENGELOMPOKANDAN PENERAPAN RANTAI MARKOVUNTUK PREDIKSI PRODUKSI PADI DAN LAHAN PANEN DI KALIMANTAN BARAT</b:Title>
    <b:JournalName>JURNAL GAUSSIAN</b:JournalName>
    <b:Year>2025</b:Year>
    <b:Pages>280-289</b:Pages>
    <b:Volume>14</b:Volume>
    <b:Issue>2</b:Issue>
    <b:Author>
      <b:Author>
        <b:NameList>
          <b:Person>
            <b:Last>Ulfah</b:Last>
            <b:First>Aisyah</b:First>
          </b:Person>
          <b:Person>
            <b:Last>Sudarno</b:Last>
          </b:Person>
          <b:Person>
            <b:Last>Dapa</b:Last>
            <b:First>Rahmila</b:First>
          </b:Person>
        </b:NameList>
      </b:Author>
    </b:Author>
    <b:RefOrder>4</b:RefOrder>
  </b:Source>
  <b:Source>
    <b:Tag>Les21</b:Tag>
    <b:SourceType>JournalArticle</b:SourceType>
    <b:Guid>{E65D0F32-7A08-4AC8-8846-75A1542B476A}</b:Guid>
    <b:Title>PENERAPAN RANTAI MARKOV DALAM MENGANALISIS PERSAINGAN BISNIS SITUS BELANJA ONLINE</b:Title>
    <b:JournalName>Journal of Maritime and Education</b:JournalName>
    <b:Year>2021</b:Year>
    <b:Pages>211-215</b:Pages>
    <b:Volume>3</b:Volume>
    <b:Issue>1</b:Issue>
    <b:Author>
      <b:Author>
        <b:NameList>
          <b:Person>
            <b:Last>Lestari</b:Last>
            <b:First>Lia</b:First>
          </b:Person>
          <b:Person>
            <b:Last>Dur</b:Last>
            <b:First>Sajaratud</b:First>
          </b:Person>
          <b:Person>
            <b:Last>Cipta</b:Last>
            <b:First>Hendra</b:First>
          </b:Person>
        </b:NameList>
      </b:Author>
    </b:Author>
    <b:RefOrder>7</b:RefOrder>
  </b:Source>
  <b:Source>
    <b:Tag>Can23</b:Tag>
    <b:SourceType>JournalArticle</b:SourceType>
    <b:Guid>{706E4247-C4DA-4578-80BA-1233A15F151A}</b:Guid>
    <b:Title>Prediksi Model Rantai Markov dalam Perubahan Indeks Harga Saham Sektor Energi menggunakan Persamaan Chapman Kolmogorov ( Studi Kasus PT Bayan Resources Tbk)</b:Title>
    <b:JournalName>Jurnal Kajian dan Terapan Matematika</b:JournalName>
    <b:Year>2023</b:Year>
    <b:Pages>117-124</b:Pages>
    <b:Volume>9</b:Volume>
    <b:Issue>2</b:Issue>
    <b:Author>
      <b:Author>
        <b:NameList>
          <b:Person>
            <b:Last>Candra</b:Last>
            <b:First>Kadek Deni</b:First>
          </b:Person>
          <b:Person>
            <b:Last>Caturiyati</b:Last>
          </b:Person>
        </b:NameList>
      </b:Author>
    </b:Author>
    <b:RefOrder>9</b:RefOrder>
  </b:Source>
  <b:Source>
    <b:Tag>Mas16</b:Tag>
    <b:SourceType>JournalArticle</b:SourceType>
    <b:Guid>{2609FD62-FD94-4F24-893F-95DBFC006C0D}</b:Guid>
    <b:Title>Penerapan Teorema Perron-Frobenius pada Penentuan Distribusi Stasioner Rantai Markov</b:Title>
    <b:JournalName>Jurnal Matematika, Statistika, &amp; Komputasi</b:JournalName>
    <b:Year>2016</b:Year>
    <b:Pages>85-90</b:Pages>
    <b:Volume>13</b:Volume>
    <b:Issue>1</b:Issue>
    <b:Author>
      <b:Author>
        <b:NameList>
          <b:Person>
            <b:Last>Massalesse</b:Last>
            <b:First>Jusmawati</b:First>
          </b:Person>
        </b:NameList>
      </b:Author>
    </b:Author>
    <b:RefOrder>12</b:RefOrder>
  </b:Source>
  <b:Source>
    <b:Tag>Mas18</b:Tag>
    <b:SourceType>JournalArticle</b:SourceType>
    <b:Guid>{9942C608-3672-43D0-950B-8C7F69673502}</b:Guid>
    <b:Title>ANALISIS RANTAI MARKOV UNTUK MEMPREDIKSI PERPINDAHAN KONSUMEN MASKAPAI PENERBANGAN RUTE MANADO-JAKARTA</b:Title>
    <b:JournalName>Jurnal Ilmiah Sains</b:JournalName>
    <b:Year>2018</b:Year>
    <b:Pages>75-79</b:Pages>
    <b:Volume>18</b:Volume>
    <b:Issue>2</b:Issue>
    <b:Author>
      <b:Author>
        <b:NameList>
          <b:Person>
            <b:Last>Masuku</b:Last>
            <b:First>Fatimah N.</b:First>
          </b:Person>
          <b:Person>
            <b:Last>Langi</b:Last>
            <b:First>Yohanes A. R.</b:First>
          </b:Person>
          <b:Person>
            <b:Last>Mongi</b:Last>
            <b:First>Charles</b:First>
          </b:Person>
        </b:NameList>
      </b:Author>
    </b:Author>
    <b:RefOrder>8</b:RefOrder>
  </b:Source>
  <b:Source>
    <b:Tag>Sab15</b:Tag>
    <b:SourceType>JournalArticle</b:SourceType>
    <b:Guid>{2EE75F63-5B0F-44AA-A5A3-E7B26123B847}</b:Guid>
    <b:Title>PENENTUAN DISTRIBUSI STATIONER JARINGAN SIKLIK JACKSON DENGAN METODE REDUKSI RANK</b:Title>
    <b:JournalName>AkMen JURNAL ILMIAH</b:JournalName>
    <b:Year>2015</b:Year>
    <b:Volume>12</b:Volume>
    <b:Issue>3</b:Issue>
    <b:Author>
      <b:Author>
        <b:NameList>
          <b:Person>
            <b:Last>Sabban</b:Last>
            <b:First>Novita Dwi Maharani</b:First>
          </b:Person>
        </b:NameList>
      </b:Author>
    </b:Author>
    <b:RefOrder>11</b:RefOrder>
  </b:Source>
  <b:Source>
    <b:Tag>Lan11</b:Tag>
    <b:SourceType>JournalArticle</b:SourceType>
    <b:Guid>{CBEFA722-3153-4B32-A0E8-32AD1CE4AF15}</b:Guid>
    <b:Title>PENENTUAN KLASIFIKASI STATE PADA RANTAI MARKOV DENGAN MENGGUNAKAN NILAI EIGEN DARI MATRIKS PELUANG TRANSISI</b:Title>
    <b:Year>2011</b:Year>
    <b:JournalName>Jurnal Ilmiah Sains</b:JournalName>
    <b:Pages>124-130</b:Pages>
    <b:Volume>11</b:Volume>
    <b:Issue>1</b:Issue>
    <b:Author>
      <b:Author>
        <b:NameList>
          <b:Person>
            <b:Last>Langi</b:Last>
            <b:First>Yohanes A. R</b:First>
          </b:Person>
        </b:NameList>
      </b:Author>
    </b:Author>
    <b:RefOrder>5</b:RefOrder>
  </b:Source>
  <b:Source>
    <b:Tag>Nir16</b:Tag>
    <b:SourceType>JournalArticle</b:SourceType>
    <b:Guid>{69B21EBB-0DCC-4D64-8EBF-B58C196A1765}</b:Guid>
    <b:Title>Penerapan Rantai Markov Dalam Pemilihan Minat Masuk Siswa SMA Ke Universitas Di Indonesia</b:Title>
    <b:JournalName>D’Cartesian</b:JournalName>
    <b:Year>2016</b:Year>
    <b:Pages>50-56</b:Pages>
    <b:Volume>5</b:Volume>
    <b:Issue>1</b:Issue>
    <b:Author>
      <b:Author>
        <b:NameList>
          <b:Person>
            <b:Last>Nirjana</b:Last>
            <b:First>Sitty</b:First>
          </b:Person>
          <b:Person>
            <b:Last>Paendong</b:Last>
            <b:First>Marline S.</b:First>
          </b:Person>
          <b:Person>
            <b:Last>Langi</b:Last>
            <b:First>Yohanes A. R.</b:First>
          </b:Person>
        </b:NameList>
      </b:Author>
    </b:Author>
    <b:DOI>https://doi.org/10.35799/dc.5.1.2016.12733</b:DOI>
    <b:RefOrder>10</b:RefOrder>
  </b:Source>
  <b:Source>
    <b:Tag>Tij03</b:Tag>
    <b:SourceType>Book</b:SourceType>
    <b:Guid>{BDA01405-64DC-455D-8059-87B661D8A939}</b:Guid>
    <b:Title>A First Course in Stochastic Models</b:Title>
    <b:Year>2003</b:Year>
    <b:City>England</b:City>
    <b:Publisher>John Willey &amp; Sons</b:Publisher>
    <b:Author>
      <b:Author>
        <b:NameList>
          <b:Person>
            <b:Last>Tijms</b:Last>
            <b:First>H.</b:First>
          </b:Person>
        </b:NameList>
      </b:Author>
    </b:Author>
    <b:RefOrder>6</b:RefOrder>
  </b:Source>
</b:Sources>
</file>

<file path=customXml/itemProps1.xml><?xml version="1.0" encoding="utf-8"?>
<ds:datastoreItem xmlns:ds="http://schemas.openxmlformats.org/officeDocument/2006/customXml" ds:itemID="{1FFBCF67-9CD3-4C8D-84AD-D2C3055AF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23</Pages>
  <Words>6104</Words>
  <Characters>34798</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Syadza Puspadari</dc:creator>
  <cp:keywords/>
  <dc:description/>
  <cp:lastModifiedBy>Raid Naufal</cp:lastModifiedBy>
  <cp:revision>301</cp:revision>
  <cp:lastPrinted>2025-11-26T12:57:00Z</cp:lastPrinted>
  <dcterms:created xsi:type="dcterms:W3CDTF">2025-11-11T02:19:00Z</dcterms:created>
  <dcterms:modified xsi:type="dcterms:W3CDTF">2025-11-26T13:08:00Z</dcterms:modified>
</cp:coreProperties>
</file>