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AF2889" w:rsidP="00B176F3">
      <w:pPr>
        <w:pStyle w:val="Title"/>
        <w:rPr>
          <w:rStyle w:val="Emphasis"/>
          <w:b w:val="0"/>
          <w:i w:val="0"/>
          <w:spacing w:val="0"/>
        </w:rPr>
      </w:pPr>
      <w:r>
        <w:rPr>
          <w:rStyle w:val="Emphasis"/>
          <w:b w:val="0"/>
          <w:i w:val="0"/>
          <w:spacing w:val="0"/>
        </w:rPr>
        <w:t>Business Continuity</w:t>
      </w:r>
      <w:r w:rsidR="006E42D2">
        <w:rPr>
          <w:rStyle w:val="Emphasis"/>
          <w:b w:val="0"/>
          <w:i w:val="0"/>
          <w:spacing w:val="0"/>
        </w:rPr>
        <w:t xml:space="preserve"> </w:t>
      </w:r>
      <w:r w:rsidR="00EB1F1C" w:rsidRPr="00B176F3">
        <w:rPr>
          <w:rStyle w:val="Emphasis"/>
          <w:b w:val="0"/>
          <w:i w:val="0"/>
          <w:spacing w:val="0"/>
        </w:rPr>
        <w:t>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9F2F01" w:rsidTr="00A10462">
        <w:tc>
          <w:tcPr>
            <w:tcW w:w="1998" w:type="dxa"/>
            <w:shd w:val="clear" w:color="auto" w:fill="C0C0C0"/>
          </w:tcPr>
          <w:p w:rsidR="000576EE" w:rsidRPr="009F2F01" w:rsidRDefault="000576EE">
            <w:pPr>
              <w:rPr>
                <w:rFonts w:ascii="Arial" w:hAnsi="Arial" w:cs="Arial"/>
              </w:rPr>
            </w:pPr>
            <w:r w:rsidRPr="009F2F01">
              <w:rPr>
                <w:rFonts w:ascii="Arial" w:hAnsi="Arial" w:cs="Arial"/>
              </w:rPr>
              <w:t>Policy Area</w:t>
            </w:r>
          </w:p>
        </w:tc>
        <w:tc>
          <w:tcPr>
            <w:tcW w:w="6858" w:type="dxa"/>
            <w:shd w:val="clear" w:color="auto" w:fill="auto"/>
          </w:tcPr>
          <w:p w:rsidR="000576EE" w:rsidRPr="009F2F01" w:rsidRDefault="000576EE">
            <w:pPr>
              <w:rPr>
                <w:rFonts w:ascii="Arial" w:hAnsi="Arial" w:cs="Arial"/>
              </w:rPr>
            </w:pPr>
            <w:r w:rsidRPr="009F2F01">
              <w:rPr>
                <w:rFonts w:ascii="Arial" w:hAnsi="Arial" w:cs="Arial"/>
              </w:rPr>
              <w:t>IT Policy Library</w:t>
            </w:r>
          </w:p>
        </w:tc>
      </w:tr>
      <w:tr w:rsidR="000576EE" w:rsidRPr="009F2F01" w:rsidTr="00A10462">
        <w:tc>
          <w:tcPr>
            <w:tcW w:w="1998" w:type="dxa"/>
            <w:shd w:val="clear" w:color="auto" w:fill="C0C0C0"/>
          </w:tcPr>
          <w:p w:rsidR="000576EE" w:rsidRPr="009F2F01" w:rsidRDefault="00133095">
            <w:pPr>
              <w:rPr>
                <w:rFonts w:ascii="Arial" w:hAnsi="Arial" w:cs="Arial"/>
              </w:rPr>
            </w:pPr>
            <w:r w:rsidRPr="009F2F01">
              <w:rPr>
                <w:rFonts w:ascii="Arial" w:hAnsi="Arial" w:cs="Arial"/>
              </w:rPr>
              <w:t>Approved</w:t>
            </w:r>
            <w:r w:rsidR="000576EE" w:rsidRPr="009F2F01">
              <w:rPr>
                <w:rFonts w:ascii="Arial" w:hAnsi="Arial" w:cs="Arial"/>
              </w:rPr>
              <w:t xml:space="preserve"> Date</w:t>
            </w:r>
          </w:p>
        </w:tc>
        <w:tc>
          <w:tcPr>
            <w:tcW w:w="6858" w:type="dxa"/>
            <w:shd w:val="clear" w:color="auto" w:fill="auto"/>
          </w:tcPr>
          <w:p w:rsidR="000576EE" w:rsidRPr="009F2F01" w:rsidRDefault="00935F9F">
            <w:pPr>
              <w:rPr>
                <w:rFonts w:ascii="Arial" w:hAnsi="Arial" w:cs="Arial"/>
              </w:rPr>
            </w:pPr>
            <w:r w:rsidRPr="009F2F01">
              <w:rPr>
                <w:rFonts w:ascii="Arial" w:hAnsi="Arial" w:cs="Arial"/>
              </w:rPr>
              <w:t>December 31</w:t>
            </w:r>
            <w:r w:rsidR="000576EE" w:rsidRPr="009F2F01">
              <w:rPr>
                <w:rFonts w:ascii="Arial" w:hAnsi="Arial" w:cs="Arial"/>
              </w:rPr>
              <w:t>, 20XX</w:t>
            </w:r>
          </w:p>
        </w:tc>
      </w:tr>
      <w:tr w:rsidR="000576EE" w:rsidRPr="009F2F01" w:rsidTr="00A10462">
        <w:tc>
          <w:tcPr>
            <w:tcW w:w="1998" w:type="dxa"/>
            <w:shd w:val="clear" w:color="auto" w:fill="C0C0C0"/>
          </w:tcPr>
          <w:p w:rsidR="000576EE" w:rsidRPr="009F2F01" w:rsidRDefault="00133095" w:rsidP="00133095">
            <w:pPr>
              <w:rPr>
                <w:rFonts w:ascii="Arial" w:hAnsi="Arial" w:cs="Arial"/>
              </w:rPr>
            </w:pPr>
            <w:r w:rsidRPr="009F2F01">
              <w:rPr>
                <w:rFonts w:ascii="Arial" w:hAnsi="Arial" w:cs="Arial"/>
              </w:rPr>
              <w:t>Approved By</w:t>
            </w:r>
          </w:p>
        </w:tc>
        <w:tc>
          <w:tcPr>
            <w:tcW w:w="6858" w:type="dxa"/>
            <w:shd w:val="clear" w:color="auto" w:fill="auto"/>
          </w:tcPr>
          <w:p w:rsidR="000576EE" w:rsidRPr="009F2F01" w:rsidRDefault="00133095" w:rsidP="00133095">
            <w:pPr>
              <w:rPr>
                <w:rFonts w:ascii="Arial" w:hAnsi="Arial" w:cs="Arial"/>
              </w:rPr>
            </w:pPr>
            <w:r w:rsidRPr="009F2F01">
              <w:rPr>
                <w:rFonts w:ascii="Arial" w:hAnsi="Arial" w:cs="Arial"/>
              </w:rPr>
              <w:t xml:space="preserve">Policy Committee </w:t>
            </w:r>
          </w:p>
        </w:tc>
      </w:tr>
      <w:tr w:rsidR="000576EE" w:rsidRPr="009F2F01" w:rsidTr="00A10462">
        <w:tc>
          <w:tcPr>
            <w:tcW w:w="1998" w:type="dxa"/>
            <w:shd w:val="clear" w:color="auto" w:fill="C0C0C0"/>
          </w:tcPr>
          <w:p w:rsidR="000576EE" w:rsidRPr="009F2F01" w:rsidRDefault="00133095">
            <w:pPr>
              <w:rPr>
                <w:rFonts w:ascii="Arial" w:hAnsi="Arial" w:cs="Arial"/>
              </w:rPr>
            </w:pPr>
            <w:r w:rsidRPr="009F2F01">
              <w:rPr>
                <w:rFonts w:ascii="Arial" w:hAnsi="Arial" w:cs="Arial"/>
              </w:rPr>
              <w:t>Effective Date</w:t>
            </w:r>
          </w:p>
        </w:tc>
        <w:tc>
          <w:tcPr>
            <w:tcW w:w="6858" w:type="dxa"/>
            <w:shd w:val="clear" w:color="auto" w:fill="auto"/>
          </w:tcPr>
          <w:p w:rsidR="000576EE" w:rsidRPr="009F2F01" w:rsidRDefault="00935F9F">
            <w:pPr>
              <w:rPr>
                <w:rFonts w:ascii="Arial" w:hAnsi="Arial" w:cs="Arial"/>
              </w:rPr>
            </w:pPr>
            <w:r w:rsidRPr="009F2F01">
              <w:rPr>
                <w:rFonts w:ascii="Arial" w:hAnsi="Arial" w:cs="Arial"/>
              </w:rPr>
              <w:t xml:space="preserve">January </w:t>
            </w:r>
            <w:r w:rsidR="00133095" w:rsidRPr="009F2F01">
              <w:rPr>
                <w:rFonts w:ascii="Arial" w:hAnsi="Arial" w:cs="Arial"/>
              </w:rPr>
              <w:t>1, 20XX</w:t>
            </w:r>
          </w:p>
        </w:tc>
      </w:tr>
      <w:tr w:rsidR="000576EE" w:rsidRPr="009F2F01" w:rsidTr="00A10462">
        <w:tc>
          <w:tcPr>
            <w:tcW w:w="1998" w:type="dxa"/>
            <w:shd w:val="clear" w:color="auto" w:fill="C0C0C0"/>
          </w:tcPr>
          <w:p w:rsidR="000576EE" w:rsidRPr="009F2F01" w:rsidRDefault="000576EE">
            <w:pPr>
              <w:rPr>
                <w:rFonts w:ascii="Arial" w:hAnsi="Arial" w:cs="Arial"/>
              </w:rPr>
            </w:pPr>
            <w:r w:rsidRPr="009F2F01">
              <w:rPr>
                <w:rFonts w:ascii="Arial" w:hAnsi="Arial" w:cs="Arial"/>
              </w:rPr>
              <w:t>Current Version</w:t>
            </w:r>
          </w:p>
        </w:tc>
        <w:tc>
          <w:tcPr>
            <w:tcW w:w="6858" w:type="dxa"/>
            <w:shd w:val="clear" w:color="auto" w:fill="auto"/>
          </w:tcPr>
          <w:p w:rsidR="000576EE" w:rsidRPr="009F2F01" w:rsidRDefault="000576EE">
            <w:pPr>
              <w:rPr>
                <w:rFonts w:ascii="Arial" w:hAnsi="Arial" w:cs="Arial"/>
              </w:rPr>
            </w:pPr>
            <w:r w:rsidRPr="009F2F01">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7A5A7F" w:rsidRPr="007A5A7F" w:rsidRDefault="007A5A7F" w:rsidP="007A5A7F">
      <w:pPr>
        <w:rPr>
          <w:rFonts w:ascii="Arial" w:hAnsi="Arial" w:cs="Arial"/>
        </w:rPr>
      </w:pPr>
      <w:r w:rsidRPr="007A5A7F">
        <w:rPr>
          <w:rFonts w:ascii="Arial" w:hAnsi="Arial" w:cs="Arial"/>
        </w:rPr>
        <w:t xml:space="preserve">Business continuity ensures that ABC Company </w:t>
      </w:r>
      <w:r>
        <w:rPr>
          <w:rFonts w:ascii="Arial" w:hAnsi="Arial" w:cs="Arial"/>
        </w:rPr>
        <w:t>c</w:t>
      </w:r>
      <w:r w:rsidRPr="007A5A7F">
        <w:rPr>
          <w:rFonts w:ascii="Arial" w:hAnsi="Arial" w:cs="Arial"/>
        </w:rPr>
        <w:t>an continue to provide services during business disruptions.  The emphasis for business continuity is on critical business processes that need to be recovered in the event of a disaster.</w:t>
      </w:r>
    </w:p>
    <w:p w:rsidR="007A5A7F" w:rsidRPr="007A5A7F" w:rsidRDefault="007A5A7F" w:rsidP="007A5A7F">
      <w:pPr>
        <w:rPr>
          <w:rFonts w:ascii="Arial" w:hAnsi="Arial" w:cs="Arial"/>
        </w:rPr>
      </w:pPr>
    </w:p>
    <w:p w:rsidR="00F81D37" w:rsidRPr="000576EE" w:rsidRDefault="007A5A7F" w:rsidP="007A5A7F">
      <w:pPr>
        <w:rPr>
          <w:rFonts w:ascii="Arial" w:hAnsi="Arial" w:cs="Arial"/>
        </w:rPr>
      </w:pPr>
      <w:r w:rsidRPr="007A5A7F">
        <w:rPr>
          <w:rFonts w:ascii="Arial" w:hAnsi="Arial" w:cs="Arial"/>
        </w:rPr>
        <w:t xml:space="preserve">Business continuity plans are no longer a luxury, but an essential element of </w:t>
      </w:r>
      <w:r>
        <w:rPr>
          <w:rFonts w:ascii="Arial" w:hAnsi="Arial" w:cs="Arial"/>
        </w:rPr>
        <w:t xml:space="preserve">ABC </w:t>
      </w:r>
      <w:r w:rsidRPr="007A5A7F">
        <w:rPr>
          <w:rFonts w:ascii="Arial" w:hAnsi="Arial" w:cs="Arial"/>
        </w:rPr>
        <w:t>Company’s risk management program.  The decision to invest in business continuity is required by legislation, third parties (e.g., insurers), and the realistic view that management must minimize the impact of a di</w:t>
      </w:r>
      <w:r>
        <w:rPr>
          <w:rFonts w:ascii="Arial" w:hAnsi="Arial" w:cs="Arial"/>
        </w:rPr>
        <w:t>saster on business operations.</w:t>
      </w:r>
    </w:p>
    <w:p w:rsidR="004A7121" w:rsidRPr="00557ACD" w:rsidRDefault="000C66B7" w:rsidP="00557ACD">
      <w:pPr>
        <w:pStyle w:val="Heading1"/>
      </w:pPr>
      <w:r w:rsidRPr="00557ACD">
        <w:t>II. Purpose</w:t>
      </w:r>
    </w:p>
    <w:p w:rsidR="007A5A7F" w:rsidRPr="007A5A7F" w:rsidRDefault="0068138D" w:rsidP="007A5A7F">
      <w:pPr>
        <w:rPr>
          <w:rFonts w:ascii="Arial" w:hAnsi="Arial" w:cs="Arial"/>
        </w:rPr>
      </w:pPr>
      <w:r>
        <w:rPr>
          <w:rFonts w:ascii="Arial" w:hAnsi="Arial" w:cs="Arial"/>
        </w:rPr>
        <w:t>The purpose of this p</w:t>
      </w:r>
      <w:r w:rsidRPr="0068138D">
        <w:rPr>
          <w:rFonts w:ascii="Arial" w:hAnsi="Arial" w:cs="Arial"/>
        </w:rPr>
        <w:t xml:space="preserve">olicy is to </w:t>
      </w:r>
      <w:r w:rsidR="007A5A7F" w:rsidRPr="007A5A7F">
        <w:rPr>
          <w:rFonts w:ascii="Arial" w:hAnsi="Arial" w:cs="Arial"/>
        </w:rPr>
        <w:t xml:space="preserve">protect </w:t>
      </w:r>
      <w:r w:rsidR="007A5A7F">
        <w:rPr>
          <w:rFonts w:ascii="Arial" w:hAnsi="Arial" w:cs="Arial"/>
        </w:rPr>
        <w:t xml:space="preserve">ABC </w:t>
      </w:r>
      <w:r w:rsidR="007A5A7F" w:rsidRPr="007A5A7F">
        <w:rPr>
          <w:rFonts w:ascii="Arial" w:hAnsi="Arial" w:cs="Arial"/>
        </w:rPr>
        <w:t>Company</w:t>
      </w:r>
      <w:r w:rsidR="007A5A7F">
        <w:rPr>
          <w:rFonts w:ascii="Arial" w:hAnsi="Arial" w:cs="Arial"/>
        </w:rPr>
        <w:t>’s Information Resources</w:t>
      </w:r>
      <w:r w:rsidR="007A5A7F" w:rsidRPr="007A5A7F">
        <w:rPr>
          <w:rFonts w:ascii="Arial" w:hAnsi="Arial" w:cs="Arial"/>
        </w:rPr>
        <w:t xml:space="preserve"> and its ability to continue business operations in the event of a disaster or component failure.  Business continuity requires management to identify risks and install the appropriate mitigating technologies.  </w:t>
      </w:r>
    </w:p>
    <w:p w:rsidR="007A5A7F" w:rsidRPr="007A5A7F" w:rsidRDefault="007A5A7F" w:rsidP="007A5A7F">
      <w:pPr>
        <w:rPr>
          <w:rFonts w:ascii="Arial" w:hAnsi="Arial" w:cs="Arial"/>
        </w:rPr>
      </w:pPr>
    </w:p>
    <w:p w:rsidR="00E665F0" w:rsidRPr="00E665F0" w:rsidRDefault="007A5A7F" w:rsidP="007A5A7F">
      <w:pPr>
        <w:rPr>
          <w:rFonts w:ascii="Arial" w:hAnsi="Arial" w:cs="Arial"/>
        </w:rPr>
      </w:pPr>
      <w:r w:rsidRPr="007A5A7F">
        <w:rPr>
          <w:rFonts w:ascii="Arial" w:hAnsi="Arial" w:cs="Arial"/>
        </w:rPr>
        <w:t xml:space="preserve">An up-to-date business continuity plan creates a competitive advantage out of its ability to respond to rapid changes in its environment.  </w:t>
      </w:r>
      <w:r>
        <w:rPr>
          <w:rFonts w:ascii="Arial" w:hAnsi="Arial" w:cs="Arial"/>
        </w:rPr>
        <w:t xml:space="preserve">With an effective plan, ABC </w:t>
      </w:r>
      <w:r w:rsidRPr="007A5A7F">
        <w:rPr>
          <w:rFonts w:ascii="Arial" w:hAnsi="Arial" w:cs="Arial"/>
        </w:rPr>
        <w:t>Company can move from simple recovery to experiencing the benefits associated with the continuing of business operations that are in line with the corporate strategy of facilitating growth and profitability.</w:t>
      </w:r>
      <w:r w:rsidR="0040747C">
        <w:rPr>
          <w:rFonts w:ascii="Arial" w:hAnsi="Arial" w:cs="Arial"/>
        </w:rPr>
        <w:t xml:space="preserve"> </w:t>
      </w:r>
    </w:p>
    <w:p w:rsidR="008101F1" w:rsidRPr="000576EE" w:rsidRDefault="00C06C4E" w:rsidP="00557ACD">
      <w:pPr>
        <w:pStyle w:val="Heading1"/>
      </w:pPr>
      <w:r w:rsidRPr="000576EE">
        <w:t>III. Scope</w:t>
      </w:r>
    </w:p>
    <w:p w:rsidR="00F81D37" w:rsidRPr="000576EE" w:rsidRDefault="0068138D" w:rsidP="00F81D37">
      <w:pPr>
        <w:rPr>
          <w:rFonts w:ascii="Arial" w:hAnsi="Arial" w:cs="Arial"/>
        </w:rPr>
      </w:pPr>
      <w:r>
        <w:rPr>
          <w:rFonts w:ascii="Arial" w:hAnsi="Arial" w:cs="Arial"/>
        </w:rPr>
        <w:t>This p</w:t>
      </w:r>
      <w:r w:rsidRPr="0068138D">
        <w:rPr>
          <w:rFonts w:ascii="Arial" w:hAnsi="Arial" w:cs="Arial"/>
        </w:rPr>
        <w:t xml:space="preserve">olicy applies to all </w:t>
      </w:r>
      <w:r>
        <w:rPr>
          <w:rFonts w:ascii="Arial" w:hAnsi="Arial" w:cs="Arial"/>
        </w:rPr>
        <w:t>Staff</w:t>
      </w:r>
      <w:r w:rsidRPr="0068138D">
        <w:rPr>
          <w:rFonts w:ascii="Arial" w:hAnsi="Arial" w:cs="Arial"/>
        </w:rPr>
        <w:t xml:space="preserve"> that </w:t>
      </w:r>
      <w:proofErr w:type="gramStart"/>
      <w:r w:rsidRPr="0068138D">
        <w:rPr>
          <w:rFonts w:ascii="Arial" w:hAnsi="Arial" w:cs="Arial"/>
        </w:rPr>
        <w:t>are</w:t>
      </w:r>
      <w:proofErr w:type="gramEnd"/>
      <w:r w:rsidRPr="0068138D">
        <w:rPr>
          <w:rFonts w:ascii="Arial" w:hAnsi="Arial" w:cs="Arial"/>
        </w:rPr>
        <w:t xml:space="preserve"> responsible for </w:t>
      </w:r>
      <w:r w:rsidR="007A5A7F">
        <w:rPr>
          <w:rFonts w:ascii="Arial" w:hAnsi="Arial" w:cs="Arial"/>
        </w:rPr>
        <w:t>continuing ABC Company’s business operations</w:t>
      </w:r>
      <w:r w:rsidRPr="0068138D">
        <w:rPr>
          <w:rFonts w:ascii="Arial" w:hAnsi="Arial" w:cs="Arial"/>
        </w:rPr>
        <w:t>.</w:t>
      </w:r>
    </w:p>
    <w:p w:rsidR="004723F8" w:rsidRPr="000576EE" w:rsidRDefault="008101F1" w:rsidP="00557ACD">
      <w:pPr>
        <w:pStyle w:val="Heading1"/>
      </w:pPr>
      <w:r w:rsidRPr="000576EE">
        <w:t xml:space="preserve">IV. </w:t>
      </w:r>
      <w:r w:rsidR="006513BC" w:rsidRPr="000576EE">
        <w:t xml:space="preserve">Policy </w:t>
      </w:r>
    </w:p>
    <w:p w:rsidR="007A5A7F" w:rsidRPr="007A5A7F" w:rsidRDefault="007A5A7F" w:rsidP="007A5A7F">
      <w:pPr>
        <w:rPr>
          <w:rFonts w:ascii="Arial" w:hAnsi="Arial" w:cs="Arial"/>
        </w:rPr>
      </w:pPr>
      <w:r w:rsidRPr="007A5A7F">
        <w:rPr>
          <w:rFonts w:ascii="Arial" w:hAnsi="Arial" w:cs="Arial"/>
        </w:rPr>
        <w:t>The Chief Security Officer shall ensure:</w:t>
      </w:r>
    </w:p>
    <w:p w:rsidR="007A5A7F" w:rsidRPr="007A5A7F" w:rsidRDefault="007A5A7F" w:rsidP="007A5A7F">
      <w:pPr>
        <w:numPr>
          <w:ilvl w:val="0"/>
          <w:numId w:val="11"/>
        </w:numPr>
        <w:rPr>
          <w:rFonts w:ascii="Arial" w:hAnsi="Arial" w:cs="Arial"/>
        </w:rPr>
      </w:pPr>
      <w:r w:rsidRPr="007A5A7F">
        <w:rPr>
          <w:rFonts w:ascii="Arial" w:hAnsi="Arial" w:cs="Arial"/>
        </w:rPr>
        <w:t>The organization has established, and implemented as needed, procedures to restore any loss of sensitive data stored electronically.</w:t>
      </w:r>
    </w:p>
    <w:p w:rsidR="007A5A7F" w:rsidRPr="007A5A7F" w:rsidRDefault="007A5A7F" w:rsidP="007A5A7F">
      <w:pPr>
        <w:numPr>
          <w:ilvl w:val="0"/>
          <w:numId w:val="11"/>
        </w:numPr>
        <w:rPr>
          <w:rFonts w:ascii="Arial" w:hAnsi="Arial" w:cs="Arial"/>
        </w:rPr>
      </w:pPr>
      <w:r w:rsidRPr="007A5A7F">
        <w:rPr>
          <w:rFonts w:ascii="Arial" w:hAnsi="Arial" w:cs="Arial"/>
        </w:rPr>
        <w:t>A disaster recovery plan address issues specific to the operating environment.</w:t>
      </w:r>
    </w:p>
    <w:p w:rsidR="007A5A7F" w:rsidRPr="007A5A7F" w:rsidRDefault="007A5A7F" w:rsidP="007A5A7F">
      <w:pPr>
        <w:numPr>
          <w:ilvl w:val="0"/>
          <w:numId w:val="11"/>
        </w:numPr>
        <w:rPr>
          <w:rFonts w:ascii="Arial" w:hAnsi="Arial" w:cs="Arial"/>
        </w:rPr>
      </w:pPr>
      <w:r w:rsidRPr="007A5A7F">
        <w:rPr>
          <w:rFonts w:ascii="Arial" w:hAnsi="Arial" w:cs="Arial"/>
        </w:rPr>
        <w:t>A disaster recovery plan addresses the data that is to be restored.</w:t>
      </w:r>
    </w:p>
    <w:p w:rsidR="007A5A7F" w:rsidRPr="007A5A7F" w:rsidRDefault="007A5A7F" w:rsidP="007A5A7F">
      <w:pPr>
        <w:numPr>
          <w:ilvl w:val="0"/>
          <w:numId w:val="11"/>
        </w:numPr>
        <w:rPr>
          <w:rFonts w:ascii="Arial" w:hAnsi="Arial" w:cs="Arial"/>
        </w:rPr>
      </w:pPr>
      <w:r w:rsidRPr="007A5A7F">
        <w:rPr>
          <w:rFonts w:ascii="Arial" w:hAnsi="Arial" w:cs="Arial"/>
        </w:rPr>
        <w:t>A copy of the disaster recovery plan is readily accessible at more than one location.</w:t>
      </w:r>
    </w:p>
    <w:p w:rsidR="007A5A7F" w:rsidRPr="007A5A7F" w:rsidRDefault="007A5A7F" w:rsidP="007A5A7F">
      <w:pPr>
        <w:numPr>
          <w:ilvl w:val="0"/>
          <w:numId w:val="11"/>
        </w:numPr>
        <w:rPr>
          <w:rFonts w:ascii="Arial" w:hAnsi="Arial" w:cs="Arial"/>
        </w:rPr>
      </w:pPr>
      <w:r w:rsidRPr="007A5A7F">
        <w:rPr>
          <w:rFonts w:ascii="Arial" w:hAnsi="Arial" w:cs="Arial"/>
        </w:rPr>
        <w:lastRenderedPageBreak/>
        <w:t>The organization has established, and implemented as needed, procedures to enable continuation of critical business processes and for protection of sensitive information while operating in the emergency mode.</w:t>
      </w:r>
    </w:p>
    <w:p w:rsidR="007A5A7F" w:rsidRPr="007A5A7F" w:rsidRDefault="007A5A7F" w:rsidP="007A5A7F">
      <w:pPr>
        <w:numPr>
          <w:ilvl w:val="0"/>
          <w:numId w:val="11"/>
        </w:numPr>
        <w:rPr>
          <w:rFonts w:ascii="Arial" w:hAnsi="Arial" w:cs="Arial"/>
        </w:rPr>
      </w:pPr>
      <w:r w:rsidRPr="007A5A7F">
        <w:rPr>
          <w:rFonts w:ascii="Arial" w:hAnsi="Arial" w:cs="Arial"/>
        </w:rPr>
        <w:t>The disaster recovery plan balances the need to access the data with the need to protect the data.</w:t>
      </w:r>
    </w:p>
    <w:p w:rsidR="007A5A7F" w:rsidRPr="007A5A7F" w:rsidRDefault="007A5A7F" w:rsidP="007A5A7F">
      <w:pPr>
        <w:numPr>
          <w:ilvl w:val="0"/>
          <w:numId w:val="11"/>
        </w:numPr>
        <w:rPr>
          <w:rFonts w:ascii="Arial" w:hAnsi="Arial" w:cs="Arial"/>
        </w:rPr>
      </w:pPr>
      <w:r w:rsidRPr="007A5A7F">
        <w:rPr>
          <w:rFonts w:ascii="Arial" w:hAnsi="Arial" w:cs="Arial"/>
        </w:rPr>
        <w:t>The disaster recovery plan identifies alternate security measures to protect sensitive information.</w:t>
      </w:r>
    </w:p>
    <w:p w:rsidR="007A5A7F" w:rsidRPr="007A5A7F" w:rsidRDefault="007A5A7F" w:rsidP="007A5A7F">
      <w:pPr>
        <w:numPr>
          <w:ilvl w:val="0"/>
          <w:numId w:val="11"/>
        </w:numPr>
        <w:rPr>
          <w:rFonts w:ascii="Arial" w:hAnsi="Arial" w:cs="Arial"/>
        </w:rPr>
      </w:pPr>
      <w:r w:rsidRPr="007A5A7F">
        <w:rPr>
          <w:rFonts w:ascii="Arial" w:hAnsi="Arial" w:cs="Arial"/>
        </w:rPr>
        <w:t>The disaster recovery plan includes contact information for all persons that need to be notified in the event of a disaster, as well as roles and responsibilities of staff involved in the restoration process.</w:t>
      </w:r>
    </w:p>
    <w:p w:rsidR="007A5A7F" w:rsidRPr="007A5A7F" w:rsidRDefault="007A5A7F" w:rsidP="007A5A7F">
      <w:pPr>
        <w:numPr>
          <w:ilvl w:val="0"/>
          <w:numId w:val="11"/>
        </w:numPr>
        <w:rPr>
          <w:rFonts w:ascii="Arial" w:hAnsi="Arial" w:cs="Arial"/>
        </w:rPr>
      </w:pPr>
      <w:r w:rsidRPr="007A5A7F">
        <w:rPr>
          <w:rFonts w:ascii="Arial" w:hAnsi="Arial" w:cs="Arial"/>
        </w:rPr>
        <w:t>Procedures for periodic testing and revision of contingency plans.</w:t>
      </w:r>
    </w:p>
    <w:p w:rsidR="007A5A7F" w:rsidRPr="007A5A7F" w:rsidRDefault="007A5A7F" w:rsidP="007A5A7F">
      <w:pPr>
        <w:numPr>
          <w:ilvl w:val="0"/>
          <w:numId w:val="11"/>
        </w:numPr>
        <w:rPr>
          <w:rFonts w:ascii="Arial" w:hAnsi="Arial" w:cs="Arial"/>
        </w:rPr>
      </w:pPr>
      <w:r w:rsidRPr="007A5A7F">
        <w:rPr>
          <w:rFonts w:ascii="Arial" w:hAnsi="Arial" w:cs="Arial"/>
        </w:rPr>
        <w:t>Those responsible for performing contingency planning tasks understand their responsibilities.</w:t>
      </w:r>
    </w:p>
    <w:p w:rsidR="007A5A7F" w:rsidRPr="007A5A7F" w:rsidRDefault="007A5A7F" w:rsidP="007A5A7F">
      <w:pPr>
        <w:numPr>
          <w:ilvl w:val="0"/>
          <w:numId w:val="11"/>
        </w:numPr>
        <w:rPr>
          <w:rFonts w:ascii="Arial" w:hAnsi="Arial" w:cs="Arial"/>
        </w:rPr>
      </w:pPr>
      <w:r w:rsidRPr="007A5A7F">
        <w:rPr>
          <w:rFonts w:ascii="Arial" w:hAnsi="Arial" w:cs="Arial"/>
        </w:rPr>
        <w:t>Staff performs tests of their procedures.  The results of each test is documented and retained for audit purposes.  The recovery plans are updated as a result of the tests.</w:t>
      </w:r>
    </w:p>
    <w:p w:rsidR="007A5A7F" w:rsidRPr="007A5A7F" w:rsidRDefault="007A5A7F" w:rsidP="007A5A7F">
      <w:pPr>
        <w:numPr>
          <w:ilvl w:val="0"/>
          <w:numId w:val="11"/>
        </w:numPr>
        <w:rPr>
          <w:rFonts w:ascii="Arial" w:hAnsi="Arial" w:cs="Arial"/>
        </w:rPr>
      </w:pPr>
      <w:r w:rsidRPr="007A5A7F">
        <w:rPr>
          <w:rFonts w:ascii="Arial" w:hAnsi="Arial" w:cs="Arial"/>
        </w:rPr>
        <w:t>The organization assesses the relative criticality of specific applications and data in support of other contingency plan components.</w:t>
      </w:r>
    </w:p>
    <w:p w:rsidR="007A5A7F" w:rsidRPr="007A5A7F" w:rsidRDefault="007A5A7F" w:rsidP="007A5A7F">
      <w:pPr>
        <w:numPr>
          <w:ilvl w:val="0"/>
          <w:numId w:val="11"/>
        </w:numPr>
        <w:rPr>
          <w:rFonts w:ascii="Arial" w:hAnsi="Arial" w:cs="Arial"/>
        </w:rPr>
      </w:pPr>
      <w:r w:rsidRPr="007A5A7F">
        <w:rPr>
          <w:rFonts w:ascii="Arial" w:hAnsi="Arial" w:cs="Arial"/>
        </w:rPr>
        <w:t>A Business Impact Analysis (BIA) formally documents risks and impact to the organization.  The disaster recovery plan adequately mitigates business disruption risks.</w:t>
      </w:r>
    </w:p>
    <w:p w:rsidR="007A5A7F" w:rsidRPr="007A5A7F" w:rsidRDefault="007A5A7F" w:rsidP="007A5A7F">
      <w:pPr>
        <w:numPr>
          <w:ilvl w:val="0"/>
          <w:numId w:val="11"/>
        </w:numPr>
        <w:rPr>
          <w:rFonts w:ascii="Arial" w:hAnsi="Arial" w:cs="Arial"/>
        </w:rPr>
      </w:pPr>
      <w:r w:rsidRPr="007A5A7F">
        <w:rPr>
          <w:rFonts w:ascii="Arial" w:hAnsi="Arial" w:cs="Arial"/>
        </w:rPr>
        <w:t>The organization has established, and implemented as needed, procedures that allow facility access in support of restoration of lost data under disaster recovery and emergency mode operations.  Procedures allow facility access while restoring lost data.  Procedures identify personnel that are allowed to re-enter a facility to perform data restoration.  Procedures are also addressed in the organization’s disaster recovery plan.</w:t>
      </w:r>
    </w:p>
    <w:p w:rsidR="007A5A7F" w:rsidRPr="007A5A7F" w:rsidRDefault="007A5A7F" w:rsidP="007A5A7F">
      <w:pPr>
        <w:numPr>
          <w:ilvl w:val="0"/>
          <w:numId w:val="11"/>
        </w:numPr>
        <w:rPr>
          <w:rFonts w:ascii="Arial" w:hAnsi="Arial" w:cs="Arial"/>
        </w:rPr>
      </w:pPr>
      <w:r w:rsidRPr="007A5A7F">
        <w:rPr>
          <w:rFonts w:ascii="Arial" w:hAnsi="Arial" w:cs="Arial"/>
        </w:rPr>
        <w:t xml:space="preserve">Procedures for obtaining necessary sensitive information during an emergency.  Procedures specify the staff members authorized to access sensitive information during an emergency. </w:t>
      </w:r>
    </w:p>
    <w:p w:rsidR="007A5A7F" w:rsidRPr="007A5A7F" w:rsidRDefault="007A5A7F" w:rsidP="007A5A7F">
      <w:pPr>
        <w:rPr>
          <w:rFonts w:ascii="Arial" w:hAnsi="Arial" w:cs="Arial"/>
        </w:rPr>
      </w:pPr>
    </w:p>
    <w:p w:rsidR="007A5A7F" w:rsidRPr="007A5A7F" w:rsidRDefault="007A5A7F" w:rsidP="007A5A7F">
      <w:pPr>
        <w:rPr>
          <w:rFonts w:ascii="Arial" w:hAnsi="Arial" w:cs="Arial"/>
        </w:rPr>
      </w:pPr>
      <w:r>
        <w:rPr>
          <w:rFonts w:ascii="Arial" w:hAnsi="Arial" w:cs="Arial"/>
        </w:rPr>
        <w:t xml:space="preserve">ABC </w:t>
      </w:r>
      <w:r w:rsidRPr="007A5A7F">
        <w:rPr>
          <w:rFonts w:ascii="Arial" w:hAnsi="Arial" w:cs="Arial"/>
        </w:rPr>
        <w:t xml:space="preserve">Company shall develop and maintain a comprehensive Business Continuity Plan (Plan). This Plan encompasses both IT contingency planning as well as Company’s corporate office business unit contingency planning.  This is not an IT-only undertaking and must cross all business functions and departments. </w:t>
      </w:r>
    </w:p>
    <w:p w:rsidR="007A5A7F" w:rsidRPr="007A5A7F" w:rsidRDefault="007A5A7F" w:rsidP="007A5A7F">
      <w:pPr>
        <w:rPr>
          <w:rFonts w:ascii="Arial" w:hAnsi="Arial" w:cs="Arial"/>
        </w:rPr>
      </w:pPr>
    </w:p>
    <w:p w:rsidR="007A5A7F" w:rsidRPr="007A5A7F" w:rsidRDefault="007A5A7F" w:rsidP="007A5A7F">
      <w:pPr>
        <w:rPr>
          <w:rFonts w:ascii="Arial" w:hAnsi="Arial" w:cs="Arial"/>
        </w:rPr>
      </w:pPr>
      <w:r w:rsidRPr="007A5A7F">
        <w:rPr>
          <w:rFonts w:ascii="Arial" w:hAnsi="Arial" w:cs="Arial"/>
        </w:rPr>
        <w:t>Company’s risk assessment and Business Impact Analysis (BIA) provide the foundation for business continuity planning.  The Business Continuity Plan should cover all essential and critical business activities.  The Business Continuity Plan shall consist of:</w:t>
      </w:r>
    </w:p>
    <w:p w:rsidR="007A5A7F" w:rsidRPr="007A5A7F" w:rsidRDefault="007A5A7F" w:rsidP="007A5A7F">
      <w:pPr>
        <w:numPr>
          <w:ilvl w:val="0"/>
          <w:numId w:val="13"/>
        </w:numPr>
        <w:rPr>
          <w:rFonts w:ascii="Arial" w:hAnsi="Arial" w:cs="Arial"/>
        </w:rPr>
      </w:pPr>
      <w:r w:rsidRPr="007A5A7F">
        <w:rPr>
          <w:rFonts w:ascii="Arial" w:hAnsi="Arial" w:cs="Arial"/>
        </w:rPr>
        <w:t>Business Resumption Plan – plan to resume business operations including logistics and steps to minimize risks.</w:t>
      </w:r>
    </w:p>
    <w:p w:rsidR="007A5A7F" w:rsidRPr="007A5A7F" w:rsidRDefault="007A5A7F" w:rsidP="007A5A7F">
      <w:pPr>
        <w:numPr>
          <w:ilvl w:val="0"/>
          <w:numId w:val="13"/>
        </w:numPr>
        <w:rPr>
          <w:rFonts w:ascii="Arial" w:hAnsi="Arial" w:cs="Arial"/>
        </w:rPr>
      </w:pPr>
      <w:r w:rsidRPr="007A5A7F">
        <w:rPr>
          <w:rFonts w:ascii="Arial" w:hAnsi="Arial" w:cs="Arial"/>
        </w:rPr>
        <w:t>Disaster Recovery Plan - the technical aspect of business continuity planning; the advance planning and preparing necessary to minimize loss and ensure continuity of the critical business functions of an organization in the event of disaster.</w:t>
      </w:r>
    </w:p>
    <w:p w:rsidR="007A5A7F" w:rsidRPr="007A5A7F" w:rsidRDefault="007A5A7F" w:rsidP="007A5A7F">
      <w:pPr>
        <w:numPr>
          <w:ilvl w:val="0"/>
          <w:numId w:val="13"/>
        </w:numPr>
        <w:rPr>
          <w:rFonts w:ascii="Arial" w:hAnsi="Arial" w:cs="Arial"/>
        </w:rPr>
      </w:pPr>
      <w:r w:rsidRPr="007A5A7F">
        <w:rPr>
          <w:rFonts w:ascii="Arial" w:hAnsi="Arial" w:cs="Arial"/>
        </w:rPr>
        <w:t>Communications Plan – the plan to communicate with employees, vendors, consultants, customers, service providers, and the media with the goal of avoiding or minimizing damage to the organization's profitability, reputation, or ability to operate.</w:t>
      </w:r>
    </w:p>
    <w:p w:rsidR="007A5A7F" w:rsidRPr="007A5A7F" w:rsidRDefault="007A5A7F" w:rsidP="007A5A7F">
      <w:pPr>
        <w:rPr>
          <w:rFonts w:ascii="Arial" w:hAnsi="Arial" w:cs="Arial"/>
        </w:rPr>
      </w:pPr>
    </w:p>
    <w:p w:rsidR="007A5A7F" w:rsidRPr="007A5A7F" w:rsidRDefault="007A5A7F" w:rsidP="007A5A7F">
      <w:pPr>
        <w:rPr>
          <w:rFonts w:ascii="Arial" w:hAnsi="Arial" w:cs="Arial"/>
        </w:rPr>
      </w:pPr>
      <w:r w:rsidRPr="007A5A7F">
        <w:rPr>
          <w:rFonts w:ascii="Arial" w:hAnsi="Arial" w:cs="Arial"/>
        </w:rPr>
        <w:t>Business continuity teams shall include a minimum of the following:</w:t>
      </w:r>
    </w:p>
    <w:p w:rsidR="007A5A7F" w:rsidRPr="007A5A7F" w:rsidRDefault="007A5A7F" w:rsidP="007A5A7F">
      <w:pPr>
        <w:numPr>
          <w:ilvl w:val="0"/>
          <w:numId w:val="15"/>
        </w:numPr>
        <w:rPr>
          <w:rFonts w:ascii="Arial" w:hAnsi="Arial" w:cs="Arial"/>
        </w:rPr>
      </w:pPr>
      <w:r w:rsidRPr="007A5A7F">
        <w:rPr>
          <w:rFonts w:ascii="Arial" w:hAnsi="Arial" w:cs="Arial"/>
        </w:rPr>
        <w:t>Readiness Team – maintains this Plan and manages business continuity activities</w:t>
      </w:r>
    </w:p>
    <w:p w:rsidR="007A5A7F" w:rsidRPr="007A5A7F" w:rsidRDefault="007A5A7F" w:rsidP="007A5A7F">
      <w:pPr>
        <w:numPr>
          <w:ilvl w:val="0"/>
          <w:numId w:val="15"/>
        </w:numPr>
        <w:rPr>
          <w:rFonts w:ascii="Arial" w:hAnsi="Arial" w:cs="Arial"/>
        </w:rPr>
      </w:pPr>
      <w:r w:rsidRPr="007A5A7F">
        <w:rPr>
          <w:rFonts w:ascii="Arial" w:hAnsi="Arial" w:cs="Arial"/>
        </w:rPr>
        <w:lastRenderedPageBreak/>
        <w:t>Emergency Action Operations Team - initiates recovery efforts</w:t>
      </w:r>
    </w:p>
    <w:p w:rsidR="007A5A7F" w:rsidRPr="007A5A7F" w:rsidRDefault="007A5A7F" w:rsidP="007A5A7F">
      <w:pPr>
        <w:numPr>
          <w:ilvl w:val="0"/>
          <w:numId w:val="15"/>
        </w:numPr>
        <w:rPr>
          <w:rFonts w:ascii="Arial" w:hAnsi="Arial" w:cs="Arial"/>
        </w:rPr>
      </w:pPr>
      <w:r w:rsidRPr="007A5A7F">
        <w:rPr>
          <w:rFonts w:ascii="Arial" w:hAnsi="Arial" w:cs="Arial"/>
        </w:rPr>
        <w:t>Emergency Action Applications Team - identifies data to be recreated</w:t>
      </w:r>
    </w:p>
    <w:p w:rsidR="007A5A7F" w:rsidRPr="007A5A7F" w:rsidRDefault="007A5A7F" w:rsidP="007A5A7F">
      <w:pPr>
        <w:numPr>
          <w:ilvl w:val="0"/>
          <w:numId w:val="15"/>
        </w:numPr>
        <w:rPr>
          <w:rFonts w:ascii="Arial" w:hAnsi="Arial" w:cs="Arial"/>
        </w:rPr>
      </w:pPr>
      <w:r w:rsidRPr="007A5A7F">
        <w:rPr>
          <w:rFonts w:ascii="Arial" w:hAnsi="Arial" w:cs="Arial"/>
        </w:rPr>
        <w:t>Emergency Action Hardware Team - assesses damage, recommends alternatives</w:t>
      </w:r>
    </w:p>
    <w:p w:rsidR="007A5A7F" w:rsidRPr="007A5A7F" w:rsidRDefault="007A5A7F" w:rsidP="007A5A7F">
      <w:pPr>
        <w:numPr>
          <w:ilvl w:val="0"/>
          <w:numId w:val="15"/>
        </w:numPr>
        <w:rPr>
          <w:rFonts w:ascii="Arial" w:hAnsi="Arial" w:cs="Arial"/>
        </w:rPr>
      </w:pPr>
      <w:r w:rsidRPr="007A5A7F">
        <w:rPr>
          <w:rFonts w:ascii="Arial" w:hAnsi="Arial" w:cs="Arial"/>
        </w:rPr>
        <w:t>Emergency Action Facilities Team – assesses facilities, repair or new offices</w:t>
      </w:r>
    </w:p>
    <w:p w:rsidR="007A5A7F" w:rsidRPr="007A5A7F" w:rsidRDefault="007A5A7F" w:rsidP="007A5A7F">
      <w:pPr>
        <w:numPr>
          <w:ilvl w:val="0"/>
          <w:numId w:val="15"/>
        </w:numPr>
        <w:rPr>
          <w:rFonts w:ascii="Arial" w:hAnsi="Arial" w:cs="Arial"/>
        </w:rPr>
      </w:pPr>
      <w:r w:rsidRPr="007A5A7F">
        <w:rPr>
          <w:rFonts w:ascii="Arial" w:hAnsi="Arial" w:cs="Arial"/>
        </w:rPr>
        <w:t>Emergency Action Administrative Assistance Team</w:t>
      </w:r>
    </w:p>
    <w:p w:rsidR="007A5A7F" w:rsidRPr="007A5A7F" w:rsidRDefault="007A5A7F" w:rsidP="007A5A7F">
      <w:pPr>
        <w:rPr>
          <w:rFonts w:ascii="Arial" w:hAnsi="Arial" w:cs="Arial"/>
        </w:rPr>
      </w:pPr>
    </w:p>
    <w:p w:rsidR="007A5A7F" w:rsidRPr="007A5A7F" w:rsidRDefault="007A5A7F" w:rsidP="007A5A7F">
      <w:pPr>
        <w:rPr>
          <w:rFonts w:ascii="Arial" w:hAnsi="Arial" w:cs="Arial"/>
        </w:rPr>
      </w:pPr>
      <w:r w:rsidRPr="007A5A7F">
        <w:rPr>
          <w:rFonts w:ascii="Arial" w:hAnsi="Arial" w:cs="Arial"/>
        </w:rPr>
        <w:t>The Business Continuity Plan shall be periodically tested in a simulated environment to ensure that it can be implemented in emergency situations and that the management and staff understand how it is to be executed.  The Business Continuity Plan shall be tested at least annually and more frequently when changes in business processes or equipment necessitate a test.</w:t>
      </w:r>
    </w:p>
    <w:p w:rsidR="007A5A7F" w:rsidRPr="007A5A7F" w:rsidRDefault="007A5A7F" w:rsidP="007A5A7F">
      <w:pPr>
        <w:rPr>
          <w:rFonts w:ascii="Arial" w:hAnsi="Arial" w:cs="Arial"/>
        </w:rPr>
      </w:pPr>
    </w:p>
    <w:p w:rsidR="007A5A7F" w:rsidRDefault="007A5A7F" w:rsidP="007A5A7F">
      <w:pPr>
        <w:rPr>
          <w:rFonts w:ascii="Arial" w:hAnsi="Arial" w:cs="Arial"/>
        </w:rPr>
      </w:pPr>
      <w:r w:rsidRPr="007A5A7F">
        <w:rPr>
          <w:rFonts w:ascii="Arial" w:hAnsi="Arial" w:cs="Arial"/>
        </w:rPr>
        <w:t>The Business Continuity Plan shall be kept up-to-date to take into account changing circumstances.  All staff must be made aware of the Business Continuity Plan and their roles.</w:t>
      </w:r>
    </w:p>
    <w:p w:rsidR="008101F1" w:rsidRPr="000576EE" w:rsidRDefault="00B0575F" w:rsidP="007A5A7F">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3F0EC4" w:rsidRPr="000576EE" w:rsidRDefault="003F0EC4" w:rsidP="003F0EC4">
      <w:pPr>
        <w:rPr>
          <w:rFonts w:ascii="Arial" w:hAnsi="Arial" w:cs="Arial"/>
        </w:rPr>
      </w:pPr>
      <w:r w:rsidRPr="000576EE">
        <w:rPr>
          <w:rFonts w:ascii="Arial" w:hAnsi="Arial" w:cs="Arial"/>
        </w:rPr>
        <w:t xml:space="preserve">Any </w:t>
      </w:r>
      <w:r w:rsidR="001E3988" w:rsidRPr="000576EE">
        <w:rPr>
          <w:rFonts w:ascii="Arial" w:hAnsi="Arial" w:cs="Arial"/>
        </w:rPr>
        <w:t xml:space="preserve">Staff member </w:t>
      </w:r>
      <w:r w:rsidRPr="000576EE">
        <w:rPr>
          <w:rFonts w:ascii="Arial" w:hAnsi="Arial" w:cs="Arial"/>
        </w:rPr>
        <w:t>found to have violated this policy may be subject to disciplinary action, up to and including termination.</w:t>
      </w:r>
    </w:p>
    <w:p w:rsidR="003F0EC4" w:rsidRPr="000576EE" w:rsidRDefault="003F0EC4" w:rsidP="00557ACD">
      <w:pPr>
        <w:pStyle w:val="Heading1"/>
      </w:pPr>
      <w:r w:rsidRPr="000576EE">
        <w:t>VI. Distribution</w:t>
      </w:r>
    </w:p>
    <w:p w:rsidR="003F0EC4" w:rsidRPr="000576EE" w:rsidRDefault="00BB5E02" w:rsidP="003F0EC4">
      <w:pPr>
        <w:rPr>
          <w:rFonts w:ascii="Arial" w:hAnsi="Arial" w:cs="Arial"/>
        </w:rPr>
      </w:pPr>
      <w:r w:rsidRPr="00BB5E02">
        <w:rPr>
          <w:rFonts w:ascii="Arial" w:hAnsi="Arial" w:cs="Arial"/>
        </w:rPr>
        <w:t xml:space="preserve">This policy is to be distributed to </w:t>
      </w:r>
      <w:r w:rsidR="007A5A7F">
        <w:rPr>
          <w:rFonts w:ascii="Arial" w:hAnsi="Arial" w:cs="Arial"/>
        </w:rPr>
        <w:t>Staff</w:t>
      </w:r>
      <w:r w:rsidR="007A5A7F" w:rsidRPr="007A5A7F">
        <w:rPr>
          <w:rFonts w:ascii="Arial" w:hAnsi="Arial" w:cs="Arial"/>
        </w:rPr>
        <w:t xml:space="preserve"> responsible for </w:t>
      </w:r>
      <w:r w:rsidR="00AF2889">
        <w:rPr>
          <w:rFonts w:ascii="Arial" w:hAnsi="Arial" w:cs="Arial"/>
        </w:rPr>
        <w:t xml:space="preserve">ensuring and </w:t>
      </w:r>
      <w:r w:rsidR="007A5A7F" w:rsidRPr="007A5A7F">
        <w:rPr>
          <w:rFonts w:ascii="Arial" w:hAnsi="Arial" w:cs="Arial"/>
        </w:rPr>
        <w:t>restoring business operations</w:t>
      </w:r>
      <w:r w:rsidR="0068138D">
        <w:rPr>
          <w:rFonts w:ascii="Arial" w:hAnsi="Arial" w:cs="Arial"/>
        </w:rPr>
        <w:t>.</w:t>
      </w:r>
    </w:p>
    <w:p w:rsidR="00122AD1" w:rsidRDefault="00122AD1" w:rsidP="003F0EC4">
      <w:pPr>
        <w:rPr>
          <w:rFonts w:ascii="Arial" w:hAnsi="Arial" w:cs="Arial"/>
        </w:rPr>
      </w:pPr>
    </w:p>
    <w:p w:rsidR="00BB5E02" w:rsidRPr="000576EE" w:rsidRDefault="00BB5E02"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9F2F01" w:rsidTr="00A10462">
        <w:tc>
          <w:tcPr>
            <w:tcW w:w="1137" w:type="dxa"/>
            <w:shd w:val="clear" w:color="auto" w:fill="C0C0C0"/>
          </w:tcPr>
          <w:p w:rsidR="000576EE" w:rsidRPr="009F2F01" w:rsidRDefault="000576EE" w:rsidP="003F0EC4">
            <w:pPr>
              <w:rPr>
                <w:rFonts w:ascii="Arial" w:hAnsi="Arial" w:cs="Arial"/>
              </w:rPr>
            </w:pPr>
            <w:r w:rsidRPr="009F2F01">
              <w:rPr>
                <w:rFonts w:ascii="Arial" w:hAnsi="Arial" w:cs="Arial"/>
              </w:rPr>
              <w:t>Version</w:t>
            </w:r>
          </w:p>
        </w:tc>
        <w:tc>
          <w:tcPr>
            <w:tcW w:w="1401" w:type="dxa"/>
            <w:shd w:val="clear" w:color="auto" w:fill="C0C0C0"/>
          </w:tcPr>
          <w:p w:rsidR="000576EE" w:rsidRPr="009F2F01" w:rsidRDefault="000576EE" w:rsidP="003F0EC4">
            <w:pPr>
              <w:rPr>
                <w:rFonts w:ascii="Arial" w:hAnsi="Arial" w:cs="Arial"/>
              </w:rPr>
            </w:pPr>
            <w:r w:rsidRPr="009F2F01">
              <w:rPr>
                <w:rFonts w:ascii="Arial" w:hAnsi="Arial" w:cs="Arial"/>
              </w:rPr>
              <w:t>Date</w:t>
            </w:r>
          </w:p>
        </w:tc>
        <w:tc>
          <w:tcPr>
            <w:tcW w:w="4104" w:type="dxa"/>
            <w:shd w:val="clear" w:color="auto" w:fill="C0C0C0"/>
          </w:tcPr>
          <w:p w:rsidR="000576EE" w:rsidRPr="009F2F01" w:rsidRDefault="000576EE" w:rsidP="003F0EC4">
            <w:pPr>
              <w:rPr>
                <w:rFonts w:ascii="Arial" w:hAnsi="Arial" w:cs="Arial"/>
              </w:rPr>
            </w:pPr>
            <w:r w:rsidRPr="009F2F01">
              <w:rPr>
                <w:rFonts w:ascii="Arial" w:hAnsi="Arial" w:cs="Arial"/>
              </w:rPr>
              <w:t>Description</w:t>
            </w:r>
          </w:p>
        </w:tc>
        <w:tc>
          <w:tcPr>
            <w:tcW w:w="2214" w:type="dxa"/>
            <w:shd w:val="clear" w:color="auto" w:fill="C0C0C0"/>
          </w:tcPr>
          <w:p w:rsidR="000576EE" w:rsidRPr="009F2F01" w:rsidRDefault="000576EE" w:rsidP="00A10462">
            <w:pPr>
              <w:jc w:val="center"/>
              <w:rPr>
                <w:rFonts w:ascii="Arial" w:hAnsi="Arial" w:cs="Arial"/>
              </w:rPr>
            </w:pPr>
            <w:r w:rsidRPr="009F2F01">
              <w:rPr>
                <w:rFonts w:ascii="Arial" w:hAnsi="Arial" w:cs="Arial"/>
              </w:rPr>
              <w:t>Approved By</w:t>
            </w:r>
          </w:p>
        </w:tc>
      </w:tr>
      <w:tr w:rsidR="000576EE" w:rsidRPr="009F2F01" w:rsidTr="00A10462">
        <w:tc>
          <w:tcPr>
            <w:tcW w:w="1137" w:type="dxa"/>
            <w:shd w:val="clear" w:color="auto" w:fill="auto"/>
          </w:tcPr>
          <w:p w:rsidR="000576EE" w:rsidRPr="009F2F01" w:rsidRDefault="000576EE" w:rsidP="003F0EC4">
            <w:pPr>
              <w:rPr>
                <w:rFonts w:ascii="Arial" w:hAnsi="Arial" w:cs="Arial"/>
              </w:rPr>
            </w:pPr>
            <w:r w:rsidRPr="009F2F01">
              <w:rPr>
                <w:rFonts w:ascii="Arial" w:hAnsi="Arial" w:cs="Arial"/>
              </w:rPr>
              <w:t>1.0</w:t>
            </w:r>
          </w:p>
        </w:tc>
        <w:tc>
          <w:tcPr>
            <w:tcW w:w="1401" w:type="dxa"/>
            <w:shd w:val="clear" w:color="auto" w:fill="auto"/>
          </w:tcPr>
          <w:p w:rsidR="000576EE" w:rsidRPr="009F2F01" w:rsidRDefault="000576EE" w:rsidP="003F0EC4">
            <w:pPr>
              <w:rPr>
                <w:rFonts w:ascii="Arial" w:hAnsi="Arial" w:cs="Arial"/>
              </w:rPr>
            </w:pPr>
            <w:r w:rsidRPr="009F2F01">
              <w:rPr>
                <w:rFonts w:ascii="Arial" w:hAnsi="Arial" w:cs="Arial"/>
              </w:rPr>
              <w:t>1/1/20XX</w:t>
            </w:r>
          </w:p>
        </w:tc>
        <w:tc>
          <w:tcPr>
            <w:tcW w:w="4104" w:type="dxa"/>
            <w:shd w:val="clear" w:color="auto" w:fill="auto"/>
          </w:tcPr>
          <w:p w:rsidR="000576EE" w:rsidRPr="009F2F01" w:rsidRDefault="000576EE" w:rsidP="003F0EC4">
            <w:pPr>
              <w:rPr>
                <w:rFonts w:ascii="Arial" w:hAnsi="Arial" w:cs="Arial"/>
              </w:rPr>
            </w:pPr>
            <w:r w:rsidRPr="009F2F01">
              <w:rPr>
                <w:rFonts w:ascii="Arial" w:hAnsi="Arial" w:cs="Arial"/>
              </w:rPr>
              <w:t>Initial policy release</w:t>
            </w: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bl>
    <w:p w:rsidR="005766C9" w:rsidRDefault="005766C9" w:rsidP="00014F47">
      <w:pPr>
        <w:rPr>
          <w:rFonts w:ascii="Arial" w:hAnsi="Arial" w:cs="Arial"/>
        </w:rPr>
      </w:pPr>
    </w:p>
    <w:p w:rsidR="001C66F1" w:rsidRDefault="001C66F1" w:rsidP="00014F47">
      <w:pPr>
        <w:rPr>
          <w:rFonts w:ascii="Arial" w:hAnsi="Arial" w:cs="Arial"/>
        </w:rPr>
      </w:pPr>
    </w:p>
    <w:p w:rsidR="001C66F1" w:rsidRPr="001C66F1" w:rsidRDefault="001C66F1" w:rsidP="001C66F1">
      <w:pPr>
        <w:rPr>
          <w:rFonts w:ascii="Arial" w:hAnsi="Arial" w:cs="Arial"/>
          <w:b/>
        </w:rPr>
      </w:pPr>
      <w:r w:rsidRPr="001C66F1">
        <w:rPr>
          <w:rFonts w:ascii="Arial" w:hAnsi="Arial" w:cs="Arial"/>
          <w:b/>
        </w:rPr>
        <w:t>References:</w:t>
      </w:r>
    </w:p>
    <w:p w:rsidR="00332664" w:rsidRDefault="00332664" w:rsidP="00332664">
      <w:pPr>
        <w:rPr>
          <w:rFonts w:ascii="Arial" w:hAnsi="Arial" w:cs="Arial"/>
        </w:rPr>
      </w:pPr>
      <w:r>
        <w:rPr>
          <w:rFonts w:ascii="Arial" w:hAnsi="Arial" w:cs="Arial"/>
        </w:rPr>
        <w:t xml:space="preserve">COBIT </w:t>
      </w:r>
      <w:r w:rsidR="00562CDB">
        <w:rPr>
          <w:rFonts w:ascii="Arial" w:hAnsi="Arial" w:cs="Arial"/>
        </w:rPr>
        <w:t>EDM03.02, APO09.05, BAI04.05, BAI04.07, DSS01.05, DSS03.05, MEA01.05</w:t>
      </w:r>
    </w:p>
    <w:p w:rsidR="001C66F1" w:rsidRPr="001C66F1" w:rsidRDefault="001C66F1" w:rsidP="001C66F1">
      <w:pPr>
        <w:rPr>
          <w:rFonts w:ascii="Arial" w:hAnsi="Arial" w:cs="Arial"/>
        </w:rPr>
      </w:pPr>
      <w:r w:rsidRPr="001C66F1">
        <w:rPr>
          <w:rFonts w:ascii="Arial" w:hAnsi="Arial" w:cs="Arial"/>
        </w:rPr>
        <w:t xml:space="preserve">GDPR Article </w:t>
      </w:r>
      <w:r>
        <w:rPr>
          <w:rFonts w:ascii="Arial" w:hAnsi="Arial" w:cs="Arial"/>
        </w:rPr>
        <w:t>25, 32</w:t>
      </w:r>
    </w:p>
    <w:p w:rsidR="001C66F1" w:rsidRPr="001C66F1" w:rsidRDefault="001C66F1" w:rsidP="001C66F1">
      <w:pPr>
        <w:rPr>
          <w:rFonts w:ascii="Arial" w:hAnsi="Arial" w:cs="Arial"/>
        </w:rPr>
      </w:pPr>
      <w:r w:rsidRPr="001C66F1">
        <w:rPr>
          <w:rFonts w:ascii="Arial" w:hAnsi="Arial" w:cs="Arial"/>
        </w:rPr>
        <w:t>HIPAA 164.308(a)(7)(ii)(B), 164.308(a)(7)(ii)(C), 164.308(a)(7)(ii)(D), 164.308(a)(7)(ii)(E)</w:t>
      </w:r>
    </w:p>
    <w:p w:rsidR="001C66F1" w:rsidRPr="001C66F1" w:rsidRDefault="00017E75" w:rsidP="001C66F1">
      <w:pPr>
        <w:rPr>
          <w:rFonts w:ascii="Arial" w:hAnsi="Arial" w:cs="Arial"/>
        </w:rPr>
      </w:pPr>
      <w:proofErr w:type="gramStart"/>
      <w:r>
        <w:rPr>
          <w:rFonts w:ascii="Arial" w:hAnsi="Arial" w:cs="Arial"/>
        </w:rPr>
        <w:t>ISO 27001</w:t>
      </w:r>
      <w:r w:rsidR="001C66F1">
        <w:rPr>
          <w:rFonts w:ascii="Arial" w:hAnsi="Arial" w:cs="Arial"/>
        </w:rPr>
        <w:t xml:space="preserve"> A</w:t>
      </w:r>
      <w:r w:rsidR="00332664">
        <w:rPr>
          <w:rFonts w:ascii="Arial" w:hAnsi="Arial" w:cs="Arial"/>
        </w:rPr>
        <w:t>.</w:t>
      </w:r>
      <w:r w:rsidR="001C66F1">
        <w:rPr>
          <w:rFonts w:ascii="Arial" w:hAnsi="Arial" w:cs="Arial"/>
        </w:rPr>
        <w:t>12.3</w:t>
      </w:r>
      <w:proofErr w:type="gramEnd"/>
      <w:r w:rsidR="001C66F1">
        <w:rPr>
          <w:rFonts w:ascii="Arial" w:hAnsi="Arial" w:cs="Arial"/>
        </w:rPr>
        <w:t>, A</w:t>
      </w:r>
      <w:r w:rsidR="00332664">
        <w:rPr>
          <w:rFonts w:ascii="Arial" w:hAnsi="Arial" w:cs="Arial"/>
        </w:rPr>
        <w:t>.</w:t>
      </w:r>
      <w:r w:rsidR="001C66F1">
        <w:rPr>
          <w:rFonts w:ascii="Arial" w:hAnsi="Arial" w:cs="Arial"/>
        </w:rPr>
        <w:t>17</w:t>
      </w:r>
    </w:p>
    <w:p w:rsidR="001C66F1" w:rsidRPr="001C66F1" w:rsidRDefault="00066024" w:rsidP="001C66F1">
      <w:pPr>
        <w:rPr>
          <w:rFonts w:ascii="Arial" w:hAnsi="Arial" w:cs="Arial"/>
        </w:rPr>
      </w:pPr>
      <w:r>
        <w:rPr>
          <w:rFonts w:ascii="Arial" w:hAnsi="Arial" w:cs="Arial"/>
        </w:rPr>
        <w:t>NIST SP 800-37</w:t>
      </w:r>
      <w:r w:rsidR="001C66F1" w:rsidRPr="001C66F1">
        <w:rPr>
          <w:rFonts w:ascii="Arial" w:hAnsi="Arial" w:cs="Arial"/>
        </w:rPr>
        <w:t xml:space="preserve"> </w:t>
      </w:r>
      <w:r w:rsidR="001C66F1">
        <w:rPr>
          <w:rFonts w:ascii="Arial" w:hAnsi="Arial" w:cs="Arial"/>
        </w:rPr>
        <w:t>3.1, 3.3</w:t>
      </w:r>
    </w:p>
    <w:p w:rsidR="001C66F1" w:rsidRPr="001C66F1" w:rsidRDefault="0044353A" w:rsidP="001C66F1">
      <w:pPr>
        <w:rPr>
          <w:rFonts w:ascii="Arial" w:hAnsi="Arial" w:cs="Arial"/>
        </w:rPr>
      </w:pPr>
      <w:r>
        <w:rPr>
          <w:rFonts w:ascii="Arial" w:hAnsi="Arial" w:cs="Arial"/>
        </w:rPr>
        <w:t xml:space="preserve">NIST SP 800-53 </w:t>
      </w:r>
      <w:r w:rsidRPr="0044353A">
        <w:rPr>
          <w:rFonts w:ascii="Arial" w:hAnsi="Arial" w:cs="Arial"/>
        </w:rPr>
        <w:t>AU-5, CP-2, CP-3, CP-4, CP-5, CP-6, CP-7, CP-9, CP-10</w:t>
      </w:r>
    </w:p>
    <w:p w:rsidR="001C66F1" w:rsidRPr="001C66F1" w:rsidRDefault="0044353A" w:rsidP="008D28EE">
      <w:pPr>
        <w:jc w:val="left"/>
        <w:rPr>
          <w:rFonts w:ascii="Arial" w:hAnsi="Arial" w:cs="Arial"/>
        </w:rPr>
      </w:pPr>
      <w:r>
        <w:rPr>
          <w:rFonts w:ascii="Arial" w:hAnsi="Arial" w:cs="Arial"/>
        </w:rPr>
        <w:t xml:space="preserve">NIST Cybersecurity Framework </w:t>
      </w:r>
      <w:r w:rsidRPr="0044353A">
        <w:rPr>
          <w:rFonts w:ascii="Arial" w:hAnsi="Arial" w:cs="Arial"/>
        </w:rPr>
        <w:t xml:space="preserve">PR.IP-9, PR.IP-10, </w:t>
      </w:r>
      <w:r w:rsidR="008D28EE" w:rsidRPr="008D28EE">
        <w:rPr>
          <w:rFonts w:ascii="Arial" w:hAnsi="Arial" w:cs="Arial"/>
        </w:rPr>
        <w:t>DE.DP-2</w:t>
      </w:r>
      <w:r w:rsidR="008D28EE">
        <w:rPr>
          <w:rFonts w:ascii="Arial" w:hAnsi="Arial" w:cs="Arial"/>
        </w:rPr>
        <w:t xml:space="preserve">, </w:t>
      </w:r>
      <w:r w:rsidR="008D28EE" w:rsidRPr="008D28EE">
        <w:rPr>
          <w:rFonts w:ascii="Arial" w:hAnsi="Arial" w:cs="Arial"/>
        </w:rPr>
        <w:t>RS.RP-1</w:t>
      </w:r>
      <w:r w:rsidR="008D28EE">
        <w:rPr>
          <w:rFonts w:ascii="Arial" w:hAnsi="Arial" w:cs="Arial"/>
        </w:rPr>
        <w:t xml:space="preserve">, </w:t>
      </w:r>
      <w:r w:rsidR="008D28EE" w:rsidRPr="008D28EE">
        <w:rPr>
          <w:rFonts w:ascii="Arial" w:hAnsi="Arial" w:cs="Arial"/>
        </w:rPr>
        <w:t>RC.RP-1</w:t>
      </w:r>
      <w:r w:rsidR="008D28EE">
        <w:rPr>
          <w:rFonts w:ascii="Arial" w:hAnsi="Arial" w:cs="Arial"/>
        </w:rPr>
        <w:t xml:space="preserve">, </w:t>
      </w:r>
      <w:r w:rsidR="008D28EE" w:rsidRPr="008D28EE">
        <w:rPr>
          <w:rFonts w:ascii="Arial" w:hAnsi="Arial" w:cs="Arial"/>
        </w:rPr>
        <w:t>RC.CO-1</w:t>
      </w:r>
    </w:p>
    <w:p w:rsidR="001C66F1" w:rsidRPr="000576EE" w:rsidRDefault="001C66F1" w:rsidP="001C66F1">
      <w:pPr>
        <w:rPr>
          <w:rFonts w:ascii="Arial" w:hAnsi="Arial" w:cs="Arial"/>
        </w:rPr>
      </w:pPr>
      <w:r w:rsidRPr="001C66F1">
        <w:rPr>
          <w:rFonts w:ascii="Arial" w:hAnsi="Arial" w:cs="Arial"/>
        </w:rPr>
        <w:t xml:space="preserve">PCI </w:t>
      </w:r>
      <w:r w:rsidR="0044353A">
        <w:rPr>
          <w:rFonts w:ascii="Arial" w:hAnsi="Arial" w:cs="Arial"/>
        </w:rPr>
        <w:t>12.10</w:t>
      </w:r>
      <w:bookmarkStart w:id="0" w:name="_GoBack"/>
      <w:bookmarkEnd w:id="0"/>
    </w:p>
    <w:sectPr w:rsidR="001C66F1" w:rsidRPr="000576EE" w:rsidSect="00AC176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2D22" w:rsidRDefault="00DF2D22">
      <w:r>
        <w:separator/>
      </w:r>
    </w:p>
  </w:endnote>
  <w:endnote w:type="continuationSeparator" w:id="0">
    <w:p w:rsidR="00DF2D22" w:rsidRDefault="00DF2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8D28EE">
      <w:rPr>
        <w:noProof/>
      </w:rPr>
      <w:t>3</w:t>
    </w:r>
    <w:r>
      <w:fldChar w:fldCharType="end"/>
    </w:r>
    <w:r>
      <w:t xml:space="preserve"> of </w:t>
    </w:r>
    <w:r w:rsidR="00DF2D22">
      <w:fldChar w:fldCharType="begin"/>
    </w:r>
    <w:r w:rsidR="00DF2D22">
      <w:instrText xml:space="preserve"> NUMPAGES </w:instrText>
    </w:r>
    <w:r w:rsidR="00DF2D22">
      <w:fldChar w:fldCharType="separate"/>
    </w:r>
    <w:r w:rsidR="008D28EE">
      <w:rPr>
        <w:noProof/>
      </w:rPr>
      <w:t>3</w:t>
    </w:r>
    <w:r w:rsidR="00DF2D22">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024" w:rsidRDefault="000660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2D22" w:rsidRDefault="00DF2D22">
      <w:r>
        <w:separator/>
      </w:r>
    </w:p>
  </w:footnote>
  <w:footnote w:type="continuationSeparator" w:id="0">
    <w:p w:rsidR="00DF2D22" w:rsidRDefault="00DF2D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024" w:rsidRDefault="000660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FC5837">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024" w:rsidRDefault="000660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64ABE"/>
    <w:multiLevelType w:val="hybridMultilevel"/>
    <w:tmpl w:val="3A6CB2F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17CEC"/>
    <w:multiLevelType w:val="hybridMultilevel"/>
    <w:tmpl w:val="80CEFDB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081560"/>
    <w:multiLevelType w:val="hybridMultilevel"/>
    <w:tmpl w:val="B9B01436"/>
    <w:lvl w:ilvl="0" w:tplc="3B14FB9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1011FA"/>
    <w:multiLevelType w:val="hybridMultilevel"/>
    <w:tmpl w:val="A858AD4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12C23"/>
    <w:multiLevelType w:val="hybridMultilevel"/>
    <w:tmpl w:val="0E52B50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B3F44"/>
    <w:multiLevelType w:val="hybridMultilevel"/>
    <w:tmpl w:val="399EBA22"/>
    <w:lvl w:ilvl="0" w:tplc="1070170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0C19B3"/>
    <w:multiLevelType w:val="hybridMultilevel"/>
    <w:tmpl w:val="4A2A90A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D36840"/>
    <w:multiLevelType w:val="hybridMultilevel"/>
    <w:tmpl w:val="FC7E1122"/>
    <w:lvl w:ilvl="0" w:tplc="87928998">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0B58FF"/>
    <w:multiLevelType w:val="hybridMultilevel"/>
    <w:tmpl w:val="E4123CA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0B1FA7"/>
    <w:multiLevelType w:val="hybridMultilevel"/>
    <w:tmpl w:val="21A89E4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06378B"/>
    <w:multiLevelType w:val="hybridMultilevel"/>
    <w:tmpl w:val="4070647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2567B5"/>
    <w:multiLevelType w:val="hybridMultilevel"/>
    <w:tmpl w:val="1D827992"/>
    <w:lvl w:ilvl="0" w:tplc="41525FD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896AC7"/>
    <w:multiLevelType w:val="hybridMultilevel"/>
    <w:tmpl w:val="26DC087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9E5B8A"/>
    <w:multiLevelType w:val="hybridMultilevel"/>
    <w:tmpl w:val="8592A5AC"/>
    <w:lvl w:ilvl="0" w:tplc="3182CD4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7523EB"/>
    <w:multiLevelType w:val="hybridMultilevel"/>
    <w:tmpl w:val="60064BF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7"/>
  </w:num>
  <w:num w:numId="5">
    <w:abstractNumId w:val="5"/>
  </w:num>
  <w:num w:numId="6">
    <w:abstractNumId w:val="11"/>
  </w:num>
  <w:num w:numId="7">
    <w:abstractNumId w:val="15"/>
  </w:num>
  <w:num w:numId="8">
    <w:abstractNumId w:val="2"/>
  </w:num>
  <w:num w:numId="9">
    <w:abstractNumId w:val="9"/>
  </w:num>
  <w:num w:numId="10">
    <w:abstractNumId w:val="8"/>
  </w:num>
  <w:num w:numId="11">
    <w:abstractNumId w:val="3"/>
  </w:num>
  <w:num w:numId="12">
    <w:abstractNumId w:val="14"/>
  </w:num>
  <w:num w:numId="13">
    <w:abstractNumId w:val="13"/>
  </w:num>
  <w:num w:numId="14">
    <w:abstractNumId w:val="6"/>
  </w:num>
  <w:num w:numId="15">
    <w:abstractNumId w:val="10"/>
  </w:num>
  <w:num w:numId="16">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491D"/>
    <w:rsid w:val="00007991"/>
    <w:rsid w:val="000106E1"/>
    <w:rsid w:val="0001084E"/>
    <w:rsid w:val="0001194F"/>
    <w:rsid w:val="000128D1"/>
    <w:rsid w:val="00014F47"/>
    <w:rsid w:val="00015048"/>
    <w:rsid w:val="000155ED"/>
    <w:rsid w:val="00016F65"/>
    <w:rsid w:val="00017E75"/>
    <w:rsid w:val="00020742"/>
    <w:rsid w:val="0002375E"/>
    <w:rsid w:val="000275A9"/>
    <w:rsid w:val="00032D89"/>
    <w:rsid w:val="000352A5"/>
    <w:rsid w:val="00035F19"/>
    <w:rsid w:val="0003638D"/>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6024"/>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46E1"/>
    <w:rsid w:val="00095C9E"/>
    <w:rsid w:val="0009793A"/>
    <w:rsid w:val="000A29FD"/>
    <w:rsid w:val="000A2C7F"/>
    <w:rsid w:val="000A4C92"/>
    <w:rsid w:val="000A4E1D"/>
    <w:rsid w:val="000A5836"/>
    <w:rsid w:val="000A610C"/>
    <w:rsid w:val="000A629B"/>
    <w:rsid w:val="000A6841"/>
    <w:rsid w:val="000B080B"/>
    <w:rsid w:val="000B0E9B"/>
    <w:rsid w:val="000B1783"/>
    <w:rsid w:val="000B3043"/>
    <w:rsid w:val="000B4CD6"/>
    <w:rsid w:val="000B4ECA"/>
    <w:rsid w:val="000B6069"/>
    <w:rsid w:val="000B6A12"/>
    <w:rsid w:val="000B7A24"/>
    <w:rsid w:val="000C0842"/>
    <w:rsid w:val="000C2F0F"/>
    <w:rsid w:val="000C5A6D"/>
    <w:rsid w:val="000C66B7"/>
    <w:rsid w:val="000C6C4D"/>
    <w:rsid w:val="000D03C7"/>
    <w:rsid w:val="000D1F02"/>
    <w:rsid w:val="000D5E12"/>
    <w:rsid w:val="000D6E00"/>
    <w:rsid w:val="000E01ED"/>
    <w:rsid w:val="000E2572"/>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0EF"/>
    <w:rsid w:val="00141FCF"/>
    <w:rsid w:val="0014239F"/>
    <w:rsid w:val="00142D55"/>
    <w:rsid w:val="00143622"/>
    <w:rsid w:val="0014504C"/>
    <w:rsid w:val="00146FED"/>
    <w:rsid w:val="001477FD"/>
    <w:rsid w:val="001510C5"/>
    <w:rsid w:val="00151505"/>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38E2"/>
    <w:rsid w:val="001940C4"/>
    <w:rsid w:val="001953F8"/>
    <w:rsid w:val="0019597D"/>
    <w:rsid w:val="001959B4"/>
    <w:rsid w:val="001972DC"/>
    <w:rsid w:val="001A5339"/>
    <w:rsid w:val="001A562E"/>
    <w:rsid w:val="001A6D56"/>
    <w:rsid w:val="001A7333"/>
    <w:rsid w:val="001B53F4"/>
    <w:rsid w:val="001B739D"/>
    <w:rsid w:val="001B7BAD"/>
    <w:rsid w:val="001C05A8"/>
    <w:rsid w:val="001C1227"/>
    <w:rsid w:val="001C161C"/>
    <w:rsid w:val="001C2578"/>
    <w:rsid w:val="001C31DC"/>
    <w:rsid w:val="001C4F1F"/>
    <w:rsid w:val="001C56C9"/>
    <w:rsid w:val="001C6213"/>
    <w:rsid w:val="001C66F1"/>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4F9"/>
    <w:rsid w:val="0022724A"/>
    <w:rsid w:val="00231CC8"/>
    <w:rsid w:val="002320E8"/>
    <w:rsid w:val="00234DFF"/>
    <w:rsid w:val="0023681E"/>
    <w:rsid w:val="00237354"/>
    <w:rsid w:val="00237F17"/>
    <w:rsid w:val="002401B3"/>
    <w:rsid w:val="002407D6"/>
    <w:rsid w:val="002409CC"/>
    <w:rsid w:val="00241326"/>
    <w:rsid w:val="00242243"/>
    <w:rsid w:val="00244F0A"/>
    <w:rsid w:val="0024548B"/>
    <w:rsid w:val="00247D4A"/>
    <w:rsid w:val="0025112D"/>
    <w:rsid w:val="002513E0"/>
    <w:rsid w:val="002550C0"/>
    <w:rsid w:val="00255923"/>
    <w:rsid w:val="0026098D"/>
    <w:rsid w:val="00262A5B"/>
    <w:rsid w:val="0026321D"/>
    <w:rsid w:val="002648C5"/>
    <w:rsid w:val="00267883"/>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630"/>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BC3"/>
    <w:rsid w:val="002D6DD1"/>
    <w:rsid w:val="002E379A"/>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2726"/>
    <w:rsid w:val="00324640"/>
    <w:rsid w:val="00324AB9"/>
    <w:rsid w:val="00325FB1"/>
    <w:rsid w:val="0032639B"/>
    <w:rsid w:val="003302A8"/>
    <w:rsid w:val="00330411"/>
    <w:rsid w:val="00331457"/>
    <w:rsid w:val="00332636"/>
    <w:rsid w:val="00332664"/>
    <w:rsid w:val="00332B54"/>
    <w:rsid w:val="00333E1C"/>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D3"/>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25E0"/>
    <w:rsid w:val="003D3F75"/>
    <w:rsid w:val="003D4771"/>
    <w:rsid w:val="003D665D"/>
    <w:rsid w:val="003D6DE9"/>
    <w:rsid w:val="003D7DBA"/>
    <w:rsid w:val="003E0C68"/>
    <w:rsid w:val="003E106A"/>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0747C"/>
    <w:rsid w:val="00410640"/>
    <w:rsid w:val="00410973"/>
    <w:rsid w:val="00410B64"/>
    <w:rsid w:val="00410D4D"/>
    <w:rsid w:val="00412CE2"/>
    <w:rsid w:val="00412FF7"/>
    <w:rsid w:val="0041445F"/>
    <w:rsid w:val="004157CB"/>
    <w:rsid w:val="004169F4"/>
    <w:rsid w:val="00417FB7"/>
    <w:rsid w:val="004212CB"/>
    <w:rsid w:val="0042194B"/>
    <w:rsid w:val="00421EE7"/>
    <w:rsid w:val="00422399"/>
    <w:rsid w:val="004224D9"/>
    <w:rsid w:val="00423A1A"/>
    <w:rsid w:val="00423E85"/>
    <w:rsid w:val="00424191"/>
    <w:rsid w:val="004255D9"/>
    <w:rsid w:val="0042576D"/>
    <w:rsid w:val="00425D11"/>
    <w:rsid w:val="00426933"/>
    <w:rsid w:val="00427164"/>
    <w:rsid w:val="004278A2"/>
    <w:rsid w:val="004344AD"/>
    <w:rsid w:val="00434724"/>
    <w:rsid w:val="00435DB8"/>
    <w:rsid w:val="0043663C"/>
    <w:rsid w:val="00437D19"/>
    <w:rsid w:val="0044016D"/>
    <w:rsid w:val="004423BC"/>
    <w:rsid w:val="0044353A"/>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10F1"/>
    <w:rsid w:val="004D2744"/>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5D13"/>
    <w:rsid w:val="00516688"/>
    <w:rsid w:val="0052009C"/>
    <w:rsid w:val="00520DBA"/>
    <w:rsid w:val="00521403"/>
    <w:rsid w:val="00522D6D"/>
    <w:rsid w:val="00525C65"/>
    <w:rsid w:val="005265E9"/>
    <w:rsid w:val="005271EF"/>
    <w:rsid w:val="00532E67"/>
    <w:rsid w:val="00534585"/>
    <w:rsid w:val="0053579D"/>
    <w:rsid w:val="00535B01"/>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2CDB"/>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1761A"/>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138D"/>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0D9"/>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2D2"/>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B14"/>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A7F"/>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3AB4"/>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090A"/>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28EE"/>
    <w:rsid w:val="008D3C9E"/>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37A8"/>
    <w:rsid w:val="0091483D"/>
    <w:rsid w:val="00914DEA"/>
    <w:rsid w:val="00915199"/>
    <w:rsid w:val="009157CC"/>
    <w:rsid w:val="00916A07"/>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0CF3"/>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30"/>
    <w:rsid w:val="009B109E"/>
    <w:rsid w:val="009B1444"/>
    <w:rsid w:val="009B30E9"/>
    <w:rsid w:val="009B37EB"/>
    <w:rsid w:val="009B5642"/>
    <w:rsid w:val="009B5ED6"/>
    <w:rsid w:val="009C225C"/>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443"/>
    <w:rsid w:val="00A32EA2"/>
    <w:rsid w:val="00A35D6A"/>
    <w:rsid w:val="00A37B49"/>
    <w:rsid w:val="00A42639"/>
    <w:rsid w:val="00A43352"/>
    <w:rsid w:val="00A44737"/>
    <w:rsid w:val="00A45C03"/>
    <w:rsid w:val="00A46403"/>
    <w:rsid w:val="00A47041"/>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176D"/>
    <w:rsid w:val="00AC4349"/>
    <w:rsid w:val="00AC6A1A"/>
    <w:rsid w:val="00AD135F"/>
    <w:rsid w:val="00AD1A5A"/>
    <w:rsid w:val="00AD2010"/>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2889"/>
    <w:rsid w:val="00AF4485"/>
    <w:rsid w:val="00AF4F93"/>
    <w:rsid w:val="00AF5D3A"/>
    <w:rsid w:val="00AF7A08"/>
    <w:rsid w:val="00B00069"/>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45E4"/>
    <w:rsid w:val="00B26182"/>
    <w:rsid w:val="00B275FA"/>
    <w:rsid w:val="00B278D2"/>
    <w:rsid w:val="00B302C7"/>
    <w:rsid w:val="00B3153A"/>
    <w:rsid w:val="00B339C3"/>
    <w:rsid w:val="00B339D4"/>
    <w:rsid w:val="00B35560"/>
    <w:rsid w:val="00B36AFC"/>
    <w:rsid w:val="00B371F6"/>
    <w:rsid w:val="00B41A55"/>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B5E02"/>
    <w:rsid w:val="00BC00F6"/>
    <w:rsid w:val="00BC0C2C"/>
    <w:rsid w:val="00BC1C99"/>
    <w:rsid w:val="00BC1FA8"/>
    <w:rsid w:val="00BC40C0"/>
    <w:rsid w:val="00BD0B16"/>
    <w:rsid w:val="00BD250B"/>
    <w:rsid w:val="00BD337A"/>
    <w:rsid w:val="00BD75D3"/>
    <w:rsid w:val="00BE03A4"/>
    <w:rsid w:val="00BE16B4"/>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447"/>
    <w:rsid w:val="00C37837"/>
    <w:rsid w:val="00C4089C"/>
    <w:rsid w:val="00C41F90"/>
    <w:rsid w:val="00C422E7"/>
    <w:rsid w:val="00C44C5A"/>
    <w:rsid w:val="00C4640E"/>
    <w:rsid w:val="00C46541"/>
    <w:rsid w:val="00C50D9F"/>
    <w:rsid w:val="00C51BFC"/>
    <w:rsid w:val="00C533EE"/>
    <w:rsid w:val="00C53F37"/>
    <w:rsid w:val="00C57FBA"/>
    <w:rsid w:val="00C63159"/>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1241"/>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2B3"/>
    <w:rsid w:val="00D87CB6"/>
    <w:rsid w:val="00D90690"/>
    <w:rsid w:val="00D90E7C"/>
    <w:rsid w:val="00D9124F"/>
    <w:rsid w:val="00D93BC5"/>
    <w:rsid w:val="00D975C5"/>
    <w:rsid w:val="00D978B9"/>
    <w:rsid w:val="00DA1593"/>
    <w:rsid w:val="00DA349B"/>
    <w:rsid w:val="00DA43A3"/>
    <w:rsid w:val="00DA44E7"/>
    <w:rsid w:val="00DA4509"/>
    <w:rsid w:val="00DA5DCB"/>
    <w:rsid w:val="00DB053D"/>
    <w:rsid w:val="00DB12D1"/>
    <w:rsid w:val="00DB32D0"/>
    <w:rsid w:val="00DB35BC"/>
    <w:rsid w:val="00DB7117"/>
    <w:rsid w:val="00DC30D3"/>
    <w:rsid w:val="00DC727B"/>
    <w:rsid w:val="00DC76F9"/>
    <w:rsid w:val="00DD29AC"/>
    <w:rsid w:val="00DD2B88"/>
    <w:rsid w:val="00DD3B71"/>
    <w:rsid w:val="00DD4FC4"/>
    <w:rsid w:val="00DD515A"/>
    <w:rsid w:val="00DD684C"/>
    <w:rsid w:val="00DE06FA"/>
    <w:rsid w:val="00DE0B07"/>
    <w:rsid w:val="00DE12B7"/>
    <w:rsid w:val="00DE3C02"/>
    <w:rsid w:val="00DF0214"/>
    <w:rsid w:val="00DF22C1"/>
    <w:rsid w:val="00DF2D22"/>
    <w:rsid w:val="00DF4977"/>
    <w:rsid w:val="00DF4CB6"/>
    <w:rsid w:val="00DF579B"/>
    <w:rsid w:val="00DF6A1E"/>
    <w:rsid w:val="00E01086"/>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7155"/>
    <w:rsid w:val="00E30326"/>
    <w:rsid w:val="00E30940"/>
    <w:rsid w:val="00E34C07"/>
    <w:rsid w:val="00E35670"/>
    <w:rsid w:val="00E40215"/>
    <w:rsid w:val="00E40B03"/>
    <w:rsid w:val="00E42111"/>
    <w:rsid w:val="00E446A4"/>
    <w:rsid w:val="00E449E6"/>
    <w:rsid w:val="00E464DA"/>
    <w:rsid w:val="00E4666F"/>
    <w:rsid w:val="00E46F4A"/>
    <w:rsid w:val="00E50512"/>
    <w:rsid w:val="00E52C5B"/>
    <w:rsid w:val="00E53A12"/>
    <w:rsid w:val="00E545F5"/>
    <w:rsid w:val="00E54900"/>
    <w:rsid w:val="00E54EFD"/>
    <w:rsid w:val="00E56429"/>
    <w:rsid w:val="00E57179"/>
    <w:rsid w:val="00E60912"/>
    <w:rsid w:val="00E6142E"/>
    <w:rsid w:val="00E62B5B"/>
    <w:rsid w:val="00E644D5"/>
    <w:rsid w:val="00E652C6"/>
    <w:rsid w:val="00E665F0"/>
    <w:rsid w:val="00E67252"/>
    <w:rsid w:val="00E721F2"/>
    <w:rsid w:val="00E72DA7"/>
    <w:rsid w:val="00E73D63"/>
    <w:rsid w:val="00E75303"/>
    <w:rsid w:val="00E81D0E"/>
    <w:rsid w:val="00E83FA4"/>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0395"/>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21FC"/>
    <w:rsid w:val="00F136DA"/>
    <w:rsid w:val="00F15651"/>
    <w:rsid w:val="00F167AA"/>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575B9"/>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0CC"/>
    <w:rsid w:val="00FC51B2"/>
    <w:rsid w:val="00FC5837"/>
    <w:rsid w:val="00FC5B64"/>
    <w:rsid w:val="00FC5D3C"/>
    <w:rsid w:val="00FC5FE8"/>
    <w:rsid w:val="00FC7240"/>
    <w:rsid w:val="00FC764A"/>
    <w:rsid w:val="00FC773F"/>
    <w:rsid w:val="00FC787C"/>
    <w:rsid w:val="00FC7D70"/>
    <w:rsid w:val="00FD4E6B"/>
    <w:rsid w:val="00FD58ED"/>
    <w:rsid w:val="00FD61A3"/>
    <w:rsid w:val="00FD6AA9"/>
    <w:rsid w:val="00FE08DC"/>
    <w:rsid w:val="00FE1595"/>
    <w:rsid w:val="00FE3DAD"/>
    <w:rsid w:val="00FE43C8"/>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Business Continuity Policy</vt:lpstr>
    </vt:vector>
  </TitlesOfParts>
  <Company>Altius IT</Company>
  <LinksUpToDate>false</LinksUpToDate>
  <CharactersWithSpaces>6790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Continuity Policy</dc:title>
  <dc:creator>Altius IT</dc:creator>
  <cp:lastModifiedBy>Altius IT</cp:lastModifiedBy>
  <cp:revision>3</cp:revision>
  <cp:lastPrinted>2012-07-23T23:36:00Z</cp:lastPrinted>
  <dcterms:created xsi:type="dcterms:W3CDTF">2019-04-03T16:48:00Z</dcterms:created>
  <dcterms:modified xsi:type="dcterms:W3CDTF">2019-04-05T16:02:00Z</dcterms:modified>
</cp:coreProperties>
</file>