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4F5E4" w14:textId="77777777" w:rsidR="006E5BFF" w:rsidRDefault="006E5BFF" w:rsidP="00B176F3">
      <w:pPr>
        <w:pStyle w:val="Title"/>
        <w:rPr>
          <w:rStyle w:val="Emphasis"/>
          <w:b w:val="0"/>
          <w:i w:val="0"/>
          <w:spacing w:val="0"/>
        </w:rPr>
      </w:pPr>
    </w:p>
    <w:p w14:paraId="466A0358" w14:textId="77777777" w:rsidR="006E5BFF" w:rsidRDefault="006E5BFF" w:rsidP="00B176F3">
      <w:pPr>
        <w:pStyle w:val="Title"/>
        <w:rPr>
          <w:rStyle w:val="Emphasis"/>
          <w:b w:val="0"/>
          <w:i w:val="0"/>
          <w:spacing w:val="0"/>
        </w:rPr>
      </w:pPr>
    </w:p>
    <w:p w14:paraId="6C0F26CD" w14:textId="77777777" w:rsidR="006E5BFF" w:rsidRDefault="00251069" w:rsidP="00B176F3">
      <w:pPr>
        <w:pStyle w:val="Title"/>
      </w:pPr>
      <w:r>
        <w:t xml:space="preserve"> </w:t>
      </w:r>
    </w:p>
    <w:p w14:paraId="1C506C87" w14:textId="77777777" w:rsidR="00056BC6" w:rsidRDefault="00056BC6" w:rsidP="00B176F3">
      <w:pPr>
        <w:pStyle w:val="Title"/>
        <w:rPr>
          <w:rStyle w:val="Emphasis"/>
          <w:b w:val="0"/>
          <w:i w:val="0"/>
          <w:spacing w:val="0"/>
        </w:rPr>
      </w:pPr>
    </w:p>
    <w:p w14:paraId="546039CE" w14:textId="77777777" w:rsidR="00056BC6" w:rsidRPr="004307D6" w:rsidRDefault="00056BC6" w:rsidP="004307D6">
      <w:pPr>
        <w:jc w:val="center"/>
        <w:rPr>
          <w:rStyle w:val="Emphasis"/>
          <w:b w:val="0"/>
          <w:i w:val="0"/>
          <w:spacing w:val="0"/>
          <w:sz w:val="28"/>
          <w:szCs w:val="28"/>
        </w:rPr>
      </w:pPr>
      <w:r w:rsidRPr="004307D6">
        <w:rPr>
          <w:rStyle w:val="Emphasis"/>
          <w:b w:val="0"/>
          <w:i w:val="0"/>
          <w:spacing w:val="0"/>
          <w:sz w:val="28"/>
          <w:szCs w:val="28"/>
        </w:rPr>
        <w:t>January 1, 20XX</w:t>
      </w:r>
    </w:p>
    <w:p w14:paraId="0A96679C" w14:textId="77777777" w:rsidR="00056BC6" w:rsidRDefault="00056BC6" w:rsidP="00056BC6">
      <w:pPr>
        <w:jc w:val="left"/>
        <w:rPr>
          <w:rStyle w:val="Emphasis"/>
          <w:b w:val="0"/>
          <w:i w:val="0"/>
          <w:spacing w:val="0"/>
        </w:rPr>
      </w:pPr>
    </w:p>
    <w:p w14:paraId="471181FF" w14:textId="77777777" w:rsidR="00056BC6" w:rsidRDefault="00056BC6" w:rsidP="00056BC6">
      <w:pPr>
        <w:jc w:val="left"/>
        <w:rPr>
          <w:rStyle w:val="Emphasis"/>
          <w:b w:val="0"/>
          <w:i w:val="0"/>
          <w:spacing w:val="0"/>
        </w:rPr>
      </w:pPr>
    </w:p>
    <w:p w14:paraId="05B4E191" w14:textId="77777777" w:rsidR="00056BC6" w:rsidRDefault="00056BC6" w:rsidP="00056BC6">
      <w:pPr>
        <w:jc w:val="left"/>
        <w:rPr>
          <w:rStyle w:val="Emphasis"/>
          <w:b w:val="0"/>
          <w:i w:val="0"/>
          <w:spacing w:val="0"/>
        </w:rPr>
      </w:pPr>
    </w:p>
    <w:p w14:paraId="073E278F" w14:textId="77777777" w:rsidR="00056BC6" w:rsidRDefault="00056BC6" w:rsidP="00056BC6">
      <w:pPr>
        <w:jc w:val="left"/>
        <w:rPr>
          <w:rStyle w:val="Emphasis"/>
          <w:b w:val="0"/>
          <w:i w:val="0"/>
          <w:spacing w:val="0"/>
        </w:rPr>
      </w:pPr>
    </w:p>
    <w:p w14:paraId="76804F0B" w14:textId="77777777" w:rsidR="00056BC6" w:rsidRDefault="00056BC6" w:rsidP="00056BC6">
      <w:pPr>
        <w:jc w:val="left"/>
        <w:rPr>
          <w:rStyle w:val="Emphasis"/>
          <w:b w:val="0"/>
          <w:i w:val="0"/>
          <w:spacing w:val="0"/>
        </w:rPr>
      </w:pPr>
    </w:p>
    <w:p w14:paraId="33655EBF" w14:textId="77777777" w:rsidR="00056BC6" w:rsidRDefault="00056BC6" w:rsidP="00056BC6">
      <w:pPr>
        <w:jc w:val="left"/>
        <w:rPr>
          <w:rStyle w:val="Emphasis"/>
          <w:b w:val="0"/>
          <w:i w:val="0"/>
          <w:spacing w:val="0"/>
        </w:rPr>
      </w:pPr>
    </w:p>
    <w:p w14:paraId="52F081B4" w14:textId="77777777" w:rsidR="00056BC6" w:rsidRDefault="00056BC6" w:rsidP="00056BC6">
      <w:pPr>
        <w:jc w:val="left"/>
        <w:rPr>
          <w:rStyle w:val="Emphasis"/>
          <w:b w:val="0"/>
          <w:i w:val="0"/>
          <w:spacing w:val="0"/>
        </w:rPr>
      </w:pPr>
    </w:p>
    <w:p w14:paraId="6FACB8B2" w14:textId="77777777" w:rsidR="00056BC6" w:rsidRDefault="00056BC6" w:rsidP="00056BC6">
      <w:pPr>
        <w:jc w:val="left"/>
        <w:rPr>
          <w:rStyle w:val="Emphasis"/>
          <w:b w:val="0"/>
          <w:i w:val="0"/>
          <w:spacing w:val="0"/>
        </w:rPr>
      </w:pPr>
    </w:p>
    <w:p w14:paraId="50366A7E" w14:textId="77777777" w:rsidR="00056BC6" w:rsidRDefault="00056BC6" w:rsidP="00056BC6">
      <w:pPr>
        <w:jc w:val="left"/>
        <w:rPr>
          <w:rStyle w:val="Emphasis"/>
          <w:b w:val="0"/>
          <w:i w:val="0"/>
          <w:spacing w:val="0"/>
        </w:rPr>
      </w:pPr>
    </w:p>
    <w:p w14:paraId="52A037EB" w14:textId="77777777" w:rsidR="00056BC6" w:rsidRDefault="00056BC6" w:rsidP="00056BC6">
      <w:pPr>
        <w:jc w:val="left"/>
        <w:rPr>
          <w:rStyle w:val="Emphasis"/>
          <w:b w:val="0"/>
          <w:i w:val="0"/>
          <w:spacing w:val="0"/>
        </w:rPr>
      </w:pPr>
    </w:p>
    <w:p w14:paraId="678E0B89" w14:textId="77777777" w:rsidR="00056BC6" w:rsidRDefault="00056BC6" w:rsidP="00056BC6">
      <w:pPr>
        <w:jc w:val="left"/>
        <w:rPr>
          <w:rStyle w:val="Emphasis"/>
          <w:b w:val="0"/>
          <w:i w:val="0"/>
          <w:spacing w:val="0"/>
        </w:rPr>
      </w:pPr>
    </w:p>
    <w:p w14:paraId="4F5D6674" w14:textId="77777777" w:rsidR="00056BC6" w:rsidRDefault="00056BC6" w:rsidP="00056BC6">
      <w:pPr>
        <w:jc w:val="left"/>
        <w:rPr>
          <w:rStyle w:val="Emphasis"/>
          <w:b w:val="0"/>
          <w:i w:val="0"/>
          <w:spacing w:val="0"/>
        </w:rPr>
      </w:pPr>
    </w:p>
    <w:p w14:paraId="4D304841" w14:textId="77777777" w:rsidR="004307D6" w:rsidRDefault="004307D6" w:rsidP="00056BC6">
      <w:pPr>
        <w:jc w:val="left"/>
        <w:rPr>
          <w:rStyle w:val="Emphasis"/>
          <w:b w:val="0"/>
          <w:i w:val="0"/>
          <w:spacing w:val="0"/>
        </w:rPr>
      </w:pPr>
    </w:p>
    <w:p w14:paraId="5050D6D4" w14:textId="77777777" w:rsidR="004307D6" w:rsidRDefault="004307D6" w:rsidP="00056BC6">
      <w:pPr>
        <w:jc w:val="left"/>
        <w:rPr>
          <w:rStyle w:val="Emphasis"/>
          <w:b w:val="0"/>
          <w:i w:val="0"/>
          <w:spacing w:val="0"/>
        </w:rPr>
      </w:pPr>
    </w:p>
    <w:p w14:paraId="484E6E76" w14:textId="77777777" w:rsidR="004307D6" w:rsidRDefault="004307D6" w:rsidP="00056BC6">
      <w:pPr>
        <w:jc w:val="left"/>
        <w:rPr>
          <w:rStyle w:val="Emphasis"/>
          <w:b w:val="0"/>
          <w:i w:val="0"/>
          <w:spacing w:val="0"/>
        </w:rPr>
      </w:pPr>
    </w:p>
    <w:p w14:paraId="03F090D8" w14:textId="77777777" w:rsidR="004307D6" w:rsidRDefault="004307D6" w:rsidP="00056BC6">
      <w:pPr>
        <w:jc w:val="left"/>
        <w:rPr>
          <w:rStyle w:val="Emphasis"/>
          <w:b w:val="0"/>
          <w:i w:val="0"/>
          <w:spacing w:val="0"/>
        </w:rPr>
      </w:pPr>
    </w:p>
    <w:p w14:paraId="3EF15821" w14:textId="77777777" w:rsidR="004307D6" w:rsidRDefault="004307D6" w:rsidP="00056BC6">
      <w:pPr>
        <w:jc w:val="left"/>
        <w:rPr>
          <w:rStyle w:val="Emphasis"/>
          <w:b w:val="0"/>
          <w:i w:val="0"/>
          <w:spacing w:val="0"/>
        </w:rPr>
      </w:pPr>
    </w:p>
    <w:p w14:paraId="4BCEC387" w14:textId="77777777" w:rsidR="004307D6" w:rsidRDefault="004307D6" w:rsidP="00056BC6">
      <w:pPr>
        <w:jc w:val="left"/>
        <w:rPr>
          <w:rStyle w:val="Emphasis"/>
          <w:b w:val="0"/>
          <w:i w:val="0"/>
          <w:spacing w:val="0"/>
        </w:rPr>
      </w:pPr>
    </w:p>
    <w:p w14:paraId="562FEE34" w14:textId="77777777" w:rsidR="004307D6" w:rsidRDefault="004307D6" w:rsidP="00056BC6">
      <w:pPr>
        <w:jc w:val="left"/>
        <w:rPr>
          <w:rStyle w:val="Emphasis"/>
          <w:b w:val="0"/>
          <w:i w:val="0"/>
          <w:spacing w:val="0"/>
        </w:rPr>
      </w:pPr>
    </w:p>
    <w:p w14:paraId="07D22AC5" w14:textId="77777777" w:rsidR="004307D6" w:rsidRDefault="004307D6" w:rsidP="00056BC6">
      <w:pPr>
        <w:jc w:val="left"/>
        <w:rPr>
          <w:rStyle w:val="Emphasis"/>
          <w:b w:val="0"/>
          <w:i w:val="0"/>
          <w:spacing w:val="0"/>
        </w:rPr>
      </w:pPr>
    </w:p>
    <w:p w14:paraId="24BF6DEF" w14:textId="77777777" w:rsidR="004307D6" w:rsidRDefault="004307D6" w:rsidP="00056BC6">
      <w:pPr>
        <w:jc w:val="left"/>
        <w:rPr>
          <w:rStyle w:val="Emphasis"/>
          <w:b w:val="0"/>
          <w:i w:val="0"/>
          <w:spacing w:val="0"/>
        </w:rPr>
      </w:pPr>
    </w:p>
    <w:p w14:paraId="5EE91D4C" w14:textId="77777777" w:rsidR="004307D6" w:rsidRDefault="004307D6" w:rsidP="00056BC6">
      <w:pPr>
        <w:jc w:val="left"/>
        <w:rPr>
          <w:rStyle w:val="Emphasis"/>
          <w:b w:val="0"/>
          <w:i w:val="0"/>
          <w:spacing w:val="0"/>
        </w:rPr>
      </w:pPr>
    </w:p>
    <w:p w14:paraId="3015E4A5" w14:textId="77777777" w:rsidR="004307D6" w:rsidRDefault="004307D6" w:rsidP="00056BC6">
      <w:pPr>
        <w:jc w:val="left"/>
        <w:rPr>
          <w:rStyle w:val="Emphasis"/>
          <w:b w:val="0"/>
          <w:i w:val="0"/>
          <w:spacing w:val="0"/>
        </w:rPr>
      </w:pPr>
    </w:p>
    <w:p w14:paraId="52F16754" w14:textId="77777777" w:rsidR="004307D6" w:rsidRDefault="004307D6" w:rsidP="00056BC6">
      <w:pPr>
        <w:jc w:val="left"/>
        <w:rPr>
          <w:rStyle w:val="Emphasis"/>
          <w:b w:val="0"/>
          <w:i w:val="0"/>
          <w:spacing w:val="0"/>
        </w:rPr>
      </w:pPr>
    </w:p>
    <w:p w14:paraId="1215F61B" w14:textId="77777777" w:rsidR="00056BC6" w:rsidRDefault="00056BC6" w:rsidP="00056BC6">
      <w:pPr>
        <w:jc w:val="center"/>
      </w:pPr>
      <w:r>
        <w:t>ABC Company</w:t>
      </w:r>
    </w:p>
    <w:p w14:paraId="6F8F358F" w14:textId="77777777" w:rsidR="00056BC6" w:rsidRDefault="00056BC6" w:rsidP="00056BC6">
      <w:pPr>
        <w:jc w:val="center"/>
      </w:pPr>
      <w:r w:rsidRPr="00056BC6">
        <w:t>123 Main Street</w:t>
      </w:r>
    </w:p>
    <w:p w14:paraId="6406A14A" w14:textId="77777777" w:rsidR="00056BC6" w:rsidRDefault="00056BC6" w:rsidP="00056BC6">
      <w:pPr>
        <w:jc w:val="center"/>
      </w:pPr>
      <w:r>
        <w:t>Los Angeles, CA  90744</w:t>
      </w:r>
    </w:p>
    <w:p w14:paraId="6D6674EA" w14:textId="77777777" w:rsidR="00056BC6" w:rsidRDefault="00056BC6" w:rsidP="00056BC6">
      <w:pPr>
        <w:jc w:val="center"/>
      </w:pPr>
      <w:r>
        <w:t>(800) ABC-COMP</w:t>
      </w:r>
    </w:p>
    <w:p w14:paraId="0EA01778" w14:textId="77777777" w:rsidR="00787C88" w:rsidRDefault="001417EC" w:rsidP="00787C88">
      <w:pPr>
        <w:jc w:val="center"/>
        <w:rPr>
          <w:rFonts w:cs="Arial"/>
        </w:rPr>
      </w:pPr>
      <w:hyperlink r:id="rId8" w:history="1">
        <w:r w:rsidR="00787C88" w:rsidRPr="00037939">
          <w:rPr>
            <w:rStyle w:val="Hyperlink"/>
          </w:rPr>
          <w:t>www.ABCCompany.com</w:t>
        </w:r>
      </w:hyperlink>
      <w:r w:rsidR="006E5BFF">
        <w:rPr>
          <w:rStyle w:val="Emphasis"/>
          <w:b w:val="0"/>
          <w:i w:val="0"/>
          <w:spacing w:val="0"/>
        </w:rPr>
        <w:br w:type="page"/>
      </w:r>
    </w:p>
    <w:p w14:paraId="2EB0FDC8" w14:textId="77777777" w:rsidR="00787C88" w:rsidRDefault="00787C88" w:rsidP="00787C88">
      <w:pPr>
        <w:jc w:val="left"/>
        <w:rPr>
          <w:rFonts w:cs="Arial"/>
        </w:rPr>
      </w:pPr>
    </w:p>
    <w:p w14:paraId="5704BB6B" w14:textId="77777777" w:rsidR="00787C88" w:rsidRDefault="00787C88">
      <w:pPr>
        <w:pStyle w:val="TOCHeading"/>
      </w:pPr>
      <w:r>
        <w:t>Table of Contents</w:t>
      </w:r>
    </w:p>
    <w:p w14:paraId="6B96E8F0" w14:textId="77777777" w:rsidR="00787C88" w:rsidRPr="00787C88" w:rsidRDefault="00787C88" w:rsidP="00787C88">
      <w:pPr>
        <w:rPr>
          <w:lang w:bidi="en-US"/>
        </w:rPr>
      </w:pPr>
    </w:p>
    <w:p w14:paraId="17731CB3" w14:textId="77777777" w:rsidR="00D57293" w:rsidRPr="0025738E" w:rsidRDefault="00787C88">
      <w:pPr>
        <w:pStyle w:val="TOC1"/>
        <w:tabs>
          <w:tab w:val="right" w:leader="dot" w:pos="8630"/>
        </w:tabs>
        <w:rPr>
          <w:rFonts w:ascii="Calibri" w:hAnsi="Calibri"/>
          <w:noProof/>
          <w:sz w:val="22"/>
          <w:szCs w:val="22"/>
        </w:rPr>
      </w:pPr>
      <w:r>
        <w:fldChar w:fldCharType="begin"/>
      </w:r>
      <w:r>
        <w:instrText xml:space="preserve"> TOC \o "1-3" \h \z \u </w:instrText>
      </w:r>
      <w:r>
        <w:fldChar w:fldCharType="separate"/>
      </w:r>
      <w:hyperlink w:anchor="_Toc442091284" w:history="1">
        <w:r w:rsidR="00D57293" w:rsidRPr="00C27269">
          <w:rPr>
            <w:rStyle w:val="Hyperlink"/>
            <w:noProof/>
          </w:rPr>
          <w:t>I.  Introduction</w:t>
        </w:r>
        <w:r w:rsidR="00D57293">
          <w:rPr>
            <w:noProof/>
            <w:webHidden/>
          </w:rPr>
          <w:tab/>
        </w:r>
        <w:r w:rsidR="00D57293">
          <w:rPr>
            <w:noProof/>
            <w:webHidden/>
          </w:rPr>
          <w:fldChar w:fldCharType="begin"/>
        </w:r>
        <w:r w:rsidR="00D57293">
          <w:rPr>
            <w:noProof/>
            <w:webHidden/>
          </w:rPr>
          <w:instrText xml:space="preserve"> PAGEREF _Toc442091284 \h </w:instrText>
        </w:r>
        <w:r w:rsidR="00D57293">
          <w:rPr>
            <w:noProof/>
            <w:webHidden/>
          </w:rPr>
        </w:r>
        <w:r w:rsidR="00D57293">
          <w:rPr>
            <w:noProof/>
            <w:webHidden/>
          </w:rPr>
          <w:fldChar w:fldCharType="separate"/>
        </w:r>
        <w:r w:rsidR="00D57293">
          <w:rPr>
            <w:noProof/>
            <w:webHidden/>
          </w:rPr>
          <w:t>3</w:t>
        </w:r>
        <w:r w:rsidR="00D57293">
          <w:rPr>
            <w:noProof/>
            <w:webHidden/>
          </w:rPr>
          <w:fldChar w:fldCharType="end"/>
        </w:r>
      </w:hyperlink>
    </w:p>
    <w:p w14:paraId="3620CCE1" w14:textId="77777777" w:rsidR="00D57293" w:rsidRPr="0025738E" w:rsidRDefault="001417EC">
      <w:pPr>
        <w:pStyle w:val="TOC1"/>
        <w:tabs>
          <w:tab w:val="right" w:leader="dot" w:pos="8630"/>
        </w:tabs>
        <w:rPr>
          <w:rFonts w:ascii="Calibri" w:hAnsi="Calibri"/>
          <w:noProof/>
          <w:sz w:val="22"/>
          <w:szCs w:val="22"/>
        </w:rPr>
      </w:pPr>
      <w:hyperlink w:anchor="_Toc442091285" w:history="1">
        <w:r w:rsidR="00D57293" w:rsidRPr="00C27269">
          <w:rPr>
            <w:rStyle w:val="Hyperlink"/>
            <w:noProof/>
          </w:rPr>
          <w:t>II.  Business Processes</w:t>
        </w:r>
        <w:r w:rsidR="00D57293">
          <w:rPr>
            <w:noProof/>
            <w:webHidden/>
          </w:rPr>
          <w:tab/>
        </w:r>
        <w:r w:rsidR="00D57293">
          <w:rPr>
            <w:noProof/>
            <w:webHidden/>
          </w:rPr>
          <w:fldChar w:fldCharType="begin"/>
        </w:r>
        <w:r w:rsidR="00D57293">
          <w:rPr>
            <w:noProof/>
            <w:webHidden/>
          </w:rPr>
          <w:instrText xml:space="preserve"> PAGEREF _Toc442091285 \h </w:instrText>
        </w:r>
        <w:r w:rsidR="00D57293">
          <w:rPr>
            <w:noProof/>
            <w:webHidden/>
          </w:rPr>
        </w:r>
        <w:r w:rsidR="00D57293">
          <w:rPr>
            <w:noProof/>
            <w:webHidden/>
          </w:rPr>
          <w:fldChar w:fldCharType="separate"/>
        </w:r>
        <w:r w:rsidR="00D57293">
          <w:rPr>
            <w:noProof/>
            <w:webHidden/>
          </w:rPr>
          <w:t>5</w:t>
        </w:r>
        <w:r w:rsidR="00D57293">
          <w:rPr>
            <w:noProof/>
            <w:webHidden/>
          </w:rPr>
          <w:fldChar w:fldCharType="end"/>
        </w:r>
      </w:hyperlink>
    </w:p>
    <w:p w14:paraId="2360A304" w14:textId="77777777" w:rsidR="00D57293" w:rsidRPr="0025738E" w:rsidRDefault="001417EC">
      <w:pPr>
        <w:pStyle w:val="TOC1"/>
        <w:tabs>
          <w:tab w:val="right" w:leader="dot" w:pos="8630"/>
        </w:tabs>
        <w:rPr>
          <w:rFonts w:ascii="Calibri" w:hAnsi="Calibri"/>
          <w:noProof/>
          <w:sz w:val="22"/>
          <w:szCs w:val="22"/>
        </w:rPr>
      </w:pPr>
      <w:hyperlink w:anchor="_Toc442091286" w:history="1">
        <w:r w:rsidR="00D57293" w:rsidRPr="00C27269">
          <w:rPr>
            <w:rStyle w:val="Hyperlink"/>
            <w:noProof/>
          </w:rPr>
          <w:t>III.  Financial Impact</w:t>
        </w:r>
        <w:r w:rsidR="00D57293">
          <w:rPr>
            <w:noProof/>
            <w:webHidden/>
          </w:rPr>
          <w:tab/>
        </w:r>
        <w:r w:rsidR="00D57293">
          <w:rPr>
            <w:noProof/>
            <w:webHidden/>
          </w:rPr>
          <w:fldChar w:fldCharType="begin"/>
        </w:r>
        <w:r w:rsidR="00D57293">
          <w:rPr>
            <w:noProof/>
            <w:webHidden/>
          </w:rPr>
          <w:instrText xml:space="preserve"> PAGEREF _Toc442091286 \h </w:instrText>
        </w:r>
        <w:r w:rsidR="00D57293">
          <w:rPr>
            <w:noProof/>
            <w:webHidden/>
          </w:rPr>
        </w:r>
        <w:r w:rsidR="00D57293">
          <w:rPr>
            <w:noProof/>
            <w:webHidden/>
          </w:rPr>
          <w:fldChar w:fldCharType="separate"/>
        </w:r>
        <w:r w:rsidR="00D57293">
          <w:rPr>
            <w:noProof/>
            <w:webHidden/>
          </w:rPr>
          <w:t>6</w:t>
        </w:r>
        <w:r w:rsidR="00D57293">
          <w:rPr>
            <w:noProof/>
            <w:webHidden/>
          </w:rPr>
          <w:fldChar w:fldCharType="end"/>
        </w:r>
      </w:hyperlink>
    </w:p>
    <w:p w14:paraId="4D5A8AAC" w14:textId="77777777" w:rsidR="00D57293" w:rsidRPr="0025738E" w:rsidRDefault="001417EC">
      <w:pPr>
        <w:pStyle w:val="TOC1"/>
        <w:tabs>
          <w:tab w:val="right" w:leader="dot" w:pos="8630"/>
        </w:tabs>
        <w:rPr>
          <w:rFonts w:ascii="Calibri" w:hAnsi="Calibri"/>
          <w:noProof/>
          <w:sz w:val="22"/>
          <w:szCs w:val="22"/>
        </w:rPr>
      </w:pPr>
      <w:hyperlink w:anchor="_Toc442091287" w:history="1">
        <w:r w:rsidR="00D57293" w:rsidRPr="00C27269">
          <w:rPr>
            <w:rStyle w:val="Hyperlink"/>
            <w:noProof/>
          </w:rPr>
          <w:t>IV.  Non-Financial Impacts</w:t>
        </w:r>
        <w:r w:rsidR="00D57293">
          <w:rPr>
            <w:noProof/>
            <w:webHidden/>
          </w:rPr>
          <w:tab/>
        </w:r>
        <w:r w:rsidR="00D57293">
          <w:rPr>
            <w:noProof/>
            <w:webHidden/>
          </w:rPr>
          <w:fldChar w:fldCharType="begin"/>
        </w:r>
        <w:r w:rsidR="00D57293">
          <w:rPr>
            <w:noProof/>
            <w:webHidden/>
          </w:rPr>
          <w:instrText xml:space="preserve"> PAGEREF _Toc442091287 \h </w:instrText>
        </w:r>
        <w:r w:rsidR="00D57293">
          <w:rPr>
            <w:noProof/>
            <w:webHidden/>
          </w:rPr>
        </w:r>
        <w:r w:rsidR="00D57293">
          <w:rPr>
            <w:noProof/>
            <w:webHidden/>
          </w:rPr>
          <w:fldChar w:fldCharType="separate"/>
        </w:r>
        <w:r w:rsidR="00D57293">
          <w:rPr>
            <w:noProof/>
            <w:webHidden/>
          </w:rPr>
          <w:t>7</w:t>
        </w:r>
        <w:r w:rsidR="00D57293">
          <w:rPr>
            <w:noProof/>
            <w:webHidden/>
          </w:rPr>
          <w:fldChar w:fldCharType="end"/>
        </w:r>
      </w:hyperlink>
    </w:p>
    <w:p w14:paraId="2586C77F" w14:textId="77777777" w:rsidR="00D57293" w:rsidRPr="0025738E" w:rsidRDefault="001417EC">
      <w:pPr>
        <w:pStyle w:val="TOC1"/>
        <w:tabs>
          <w:tab w:val="right" w:leader="dot" w:pos="8630"/>
        </w:tabs>
        <w:rPr>
          <w:rFonts w:ascii="Calibri" w:hAnsi="Calibri"/>
          <w:noProof/>
          <w:sz w:val="22"/>
          <w:szCs w:val="22"/>
        </w:rPr>
      </w:pPr>
      <w:hyperlink w:anchor="_Toc442091288" w:history="1">
        <w:r w:rsidR="00D57293" w:rsidRPr="00C27269">
          <w:rPr>
            <w:rStyle w:val="Hyperlink"/>
            <w:noProof/>
          </w:rPr>
          <w:t>V.  Manual Procedures</w:t>
        </w:r>
        <w:r w:rsidR="00D57293">
          <w:rPr>
            <w:noProof/>
            <w:webHidden/>
          </w:rPr>
          <w:tab/>
        </w:r>
        <w:r w:rsidR="00D57293">
          <w:rPr>
            <w:noProof/>
            <w:webHidden/>
          </w:rPr>
          <w:fldChar w:fldCharType="begin"/>
        </w:r>
        <w:r w:rsidR="00D57293">
          <w:rPr>
            <w:noProof/>
            <w:webHidden/>
          </w:rPr>
          <w:instrText xml:space="preserve"> PAGEREF _Toc442091288 \h </w:instrText>
        </w:r>
        <w:r w:rsidR="00D57293">
          <w:rPr>
            <w:noProof/>
            <w:webHidden/>
          </w:rPr>
        </w:r>
        <w:r w:rsidR="00D57293">
          <w:rPr>
            <w:noProof/>
            <w:webHidden/>
          </w:rPr>
          <w:fldChar w:fldCharType="separate"/>
        </w:r>
        <w:r w:rsidR="00D57293">
          <w:rPr>
            <w:noProof/>
            <w:webHidden/>
          </w:rPr>
          <w:t>8</w:t>
        </w:r>
        <w:r w:rsidR="00D57293">
          <w:rPr>
            <w:noProof/>
            <w:webHidden/>
          </w:rPr>
          <w:fldChar w:fldCharType="end"/>
        </w:r>
      </w:hyperlink>
    </w:p>
    <w:p w14:paraId="3EA012E7" w14:textId="77777777" w:rsidR="00D57293" w:rsidRPr="0025738E" w:rsidRDefault="001417EC">
      <w:pPr>
        <w:pStyle w:val="TOC1"/>
        <w:tabs>
          <w:tab w:val="right" w:leader="dot" w:pos="8630"/>
        </w:tabs>
        <w:rPr>
          <w:rFonts w:ascii="Calibri" w:hAnsi="Calibri"/>
          <w:noProof/>
          <w:sz w:val="22"/>
          <w:szCs w:val="22"/>
        </w:rPr>
      </w:pPr>
      <w:hyperlink w:anchor="_Toc442091289" w:history="1">
        <w:r w:rsidR="00D57293" w:rsidRPr="00C27269">
          <w:rPr>
            <w:rStyle w:val="Hyperlink"/>
            <w:noProof/>
          </w:rPr>
          <w:t>VI.  Work Area Requirements</w:t>
        </w:r>
        <w:r w:rsidR="00D57293">
          <w:rPr>
            <w:noProof/>
            <w:webHidden/>
          </w:rPr>
          <w:tab/>
        </w:r>
        <w:r w:rsidR="00D57293">
          <w:rPr>
            <w:noProof/>
            <w:webHidden/>
          </w:rPr>
          <w:fldChar w:fldCharType="begin"/>
        </w:r>
        <w:r w:rsidR="00D57293">
          <w:rPr>
            <w:noProof/>
            <w:webHidden/>
          </w:rPr>
          <w:instrText xml:space="preserve"> PAGEREF _Toc442091289 \h </w:instrText>
        </w:r>
        <w:r w:rsidR="00D57293">
          <w:rPr>
            <w:noProof/>
            <w:webHidden/>
          </w:rPr>
        </w:r>
        <w:r w:rsidR="00D57293">
          <w:rPr>
            <w:noProof/>
            <w:webHidden/>
          </w:rPr>
          <w:fldChar w:fldCharType="separate"/>
        </w:r>
        <w:r w:rsidR="00D57293">
          <w:rPr>
            <w:noProof/>
            <w:webHidden/>
          </w:rPr>
          <w:t>9</w:t>
        </w:r>
        <w:r w:rsidR="00D57293">
          <w:rPr>
            <w:noProof/>
            <w:webHidden/>
          </w:rPr>
          <w:fldChar w:fldCharType="end"/>
        </w:r>
      </w:hyperlink>
    </w:p>
    <w:p w14:paraId="1E01F180" w14:textId="77777777" w:rsidR="00D57293" w:rsidRPr="0025738E" w:rsidRDefault="001417EC">
      <w:pPr>
        <w:pStyle w:val="TOC1"/>
        <w:tabs>
          <w:tab w:val="right" w:leader="dot" w:pos="8630"/>
        </w:tabs>
        <w:rPr>
          <w:rFonts w:ascii="Calibri" w:hAnsi="Calibri"/>
          <w:noProof/>
          <w:sz w:val="22"/>
          <w:szCs w:val="22"/>
        </w:rPr>
      </w:pPr>
      <w:hyperlink w:anchor="_Toc442091290" w:history="1">
        <w:r w:rsidR="00D57293" w:rsidRPr="00C27269">
          <w:rPr>
            <w:rStyle w:val="Hyperlink"/>
            <w:noProof/>
          </w:rPr>
          <w:t>VII.  Application Software</w:t>
        </w:r>
        <w:r w:rsidR="00D57293">
          <w:rPr>
            <w:noProof/>
            <w:webHidden/>
          </w:rPr>
          <w:tab/>
        </w:r>
        <w:r w:rsidR="00D57293">
          <w:rPr>
            <w:noProof/>
            <w:webHidden/>
          </w:rPr>
          <w:fldChar w:fldCharType="begin"/>
        </w:r>
        <w:r w:rsidR="00D57293">
          <w:rPr>
            <w:noProof/>
            <w:webHidden/>
          </w:rPr>
          <w:instrText xml:space="preserve"> PAGEREF _Toc442091290 \h </w:instrText>
        </w:r>
        <w:r w:rsidR="00D57293">
          <w:rPr>
            <w:noProof/>
            <w:webHidden/>
          </w:rPr>
        </w:r>
        <w:r w:rsidR="00D57293">
          <w:rPr>
            <w:noProof/>
            <w:webHidden/>
          </w:rPr>
          <w:fldChar w:fldCharType="separate"/>
        </w:r>
        <w:r w:rsidR="00D57293">
          <w:rPr>
            <w:noProof/>
            <w:webHidden/>
          </w:rPr>
          <w:t>10</w:t>
        </w:r>
        <w:r w:rsidR="00D57293">
          <w:rPr>
            <w:noProof/>
            <w:webHidden/>
          </w:rPr>
          <w:fldChar w:fldCharType="end"/>
        </w:r>
      </w:hyperlink>
    </w:p>
    <w:p w14:paraId="4B9A7D36" w14:textId="77777777" w:rsidR="00D57293" w:rsidRPr="0025738E" w:rsidRDefault="001417EC">
      <w:pPr>
        <w:pStyle w:val="TOC1"/>
        <w:tabs>
          <w:tab w:val="right" w:leader="dot" w:pos="8630"/>
        </w:tabs>
        <w:rPr>
          <w:rFonts w:ascii="Calibri" w:hAnsi="Calibri"/>
          <w:noProof/>
          <w:sz w:val="22"/>
          <w:szCs w:val="22"/>
        </w:rPr>
      </w:pPr>
      <w:hyperlink w:anchor="_Toc442091291" w:history="1">
        <w:r w:rsidR="00D57293" w:rsidRPr="00C27269">
          <w:rPr>
            <w:rStyle w:val="Hyperlink"/>
            <w:noProof/>
          </w:rPr>
          <w:t>VIII.  Third Party Services</w:t>
        </w:r>
        <w:r w:rsidR="00D57293">
          <w:rPr>
            <w:noProof/>
            <w:webHidden/>
          </w:rPr>
          <w:tab/>
        </w:r>
        <w:r w:rsidR="00D57293">
          <w:rPr>
            <w:noProof/>
            <w:webHidden/>
          </w:rPr>
          <w:fldChar w:fldCharType="begin"/>
        </w:r>
        <w:r w:rsidR="00D57293">
          <w:rPr>
            <w:noProof/>
            <w:webHidden/>
          </w:rPr>
          <w:instrText xml:space="preserve"> PAGEREF _Toc442091291 \h </w:instrText>
        </w:r>
        <w:r w:rsidR="00D57293">
          <w:rPr>
            <w:noProof/>
            <w:webHidden/>
          </w:rPr>
        </w:r>
        <w:r w:rsidR="00D57293">
          <w:rPr>
            <w:noProof/>
            <w:webHidden/>
          </w:rPr>
          <w:fldChar w:fldCharType="separate"/>
        </w:r>
        <w:r w:rsidR="00D57293">
          <w:rPr>
            <w:noProof/>
            <w:webHidden/>
          </w:rPr>
          <w:t>11</w:t>
        </w:r>
        <w:r w:rsidR="00D57293">
          <w:rPr>
            <w:noProof/>
            <w:webHidden/>
          </w:rPr>
          <w:fldChar w:fldCharType="end"/>
        </w:r>
      </w:hyperlink>
    </w:p>
    <w:p w14:paraId="00C265ED" w14:textId="77777777" w:rsidR="00D57293" w:rsidRPr="0025738E" w:rsidRDefault="001417EC">
      <w:pPr>
        <w:pStyle w:val="TOC1"/>
        <w:tabs>
          <w:tab w:val="right" w:leader="dot" w:pos="8630"/>
        </w:tabs>
        <w:rPr>
          <w:rFonts w:ascii="Calibri" w:hAnsi="Calibri"/>
          <w:noProof/>
          <w:sz w:val="22"/>
          <w:szCs w:val="22"/>
        </w:rPr>
      </w:pPr>
      <w:hyperlink w:anchor="_Toc442091292" w:history="1">
        <w:r w:rsidR="00D57293" w:rsidRPr="00C27269">
          <w:rPr>
            <w:rStyle w:val="Hyperlink"/>
            <w:noProof/>
          </w:rPr>
          <w:t>VIII.  Information Technology</w:t>
        </w:r>
        <w:r w:rsidR="00D57293">
          <w:rPr>
            <w:noProof/>
            <w:webHidden/>
          </w:rPr>
          <w:tab/>
        </w:r>
        <w:r w:rsidR="00D57293">
          <w:rPr>
            <w:noProof/>
            <w:webHidden/>
          </w:rPr>
          <w:fldChar w:fldCharType="begin"/>
        </w:r>
        <w:r w:rsidR="00D57293">
          <w:rPr>
            <w:noProof/>
            <w:webHidden/>
          </w:rPr>
          <w:instrText xml:space="preserve"> PAGEREF _Toc442091292 \h </w:instrText>
        </w:r>
        <w:r w:rsidR="00D57293">
          <w:rPr>
            <w:noProof/>
            <w:webHidden/>
          </w:rPr>
        </w:r>
        <w:r w:rsidR="00D57293">
          <w:rPr>
            <w:noProof/>
            <w:webHidden/>
          </w:rPr>
          <w:fldChar w:fldCharType="separate"/>
        </w:r>
        <w:r w:rsidR="00D57293">
          <w:rPr>
            <w:noProof/>
            <w:webHidden/>
          </w:rPr>
          <w:t>12</w:t>
        </w:r>
        <w:r w:rsidR="00D57293">
          <w:rPr>
            <w:noProof/>
            <w:webHidden/>
          </w:rPr>
          <w:fldChar w:fldCharType="end"/>
        </w:r>
      </w:hyperlink>
    </w:p>
    <w:p w14:paraId="3CCCD864" w14:textId="77777777" w:rsidR="00D57293" w:rsidRPr="0025738E" w:rsidRDefault="001417EC">
      <w:pPr>
        <w:pStyle w:val="TOC1"/>
        <w:tabs>
          <w:tab w:val="right" w:leader="dot" w:pos="8630"/>
        </w:tabs>
        <w:rPr>
          <w:rFonts w:ascii="Calibri" w:hAnsi="Calibri"/>
          <w:noProof/>
          <w:sz w:val="22"/>
          <w:szCs w:val="22"/>
        </w:rPr>
      </w:pPr>
      <w:hyperlink w:anchor="_Toc442091293" w:history="1">
        <w:r w:rsidR="00D57293" w:rsidRPr="00C27269">
          <w:rPr>
            <w:rStyle w:val="Hyperlink"/>
            <w:noProof/>
          </w:rPr>
          <w:t>IX.  Summary</w:t>
        </w:r>
        <w:r w:rsidR="00D57293">
          <w:rPr>
            <w:noProof/>
            <w:webHidden/>
          </w:rPr>
          <w:tab/>
        </w:r>
        <w:r w:rsidR="00D57293">
          <w:rPr>
            <w:noProof/>
            <w:webHidden/>
          </w:rPr>
          <w:fldChar w:fldCharType="begin"/>
        </w:r>
        <w:r w:rsidR="00D57293">
          <w:rPr>
            <w:noProof/>
            <w:webHidden/>
          </w:rPr>
          <w:instrText xml:space="preserve"> PAGEREF _Toc442091293 \h </w:instrText>
        </w:r>
        <w:r w:rsidR="00D57293">
          <w:rPr>
            <w:noProof/>
            <w:webHidden/>
          </w:rPr>
        </w:r>
        <w:r w:rsidR="00D57293">
          <w:rPr>
            <w:noProof/>
            <w:webHidden/>
          </w:rPr>
          <w:fldChar w:fldCharType="separate"/>
        </w:r>
        <w:r w:rsidR="00D57293">
          <w:rPr>
            <w:noProof/>
            <w:webHidden/>
          </w:rPr>
          <w:t>14</w:t>
        </w:r>
        <w:r w:rsidR="00D57293">
          <w:rPr>
            <w:noProof/>
            <w:webHidden/>
          </w:rPr>
          <w:fldChar w:fldCharType="end"/>
        </w:r>
      </w:hyperlink>
    </w:p>
    <w:p w14:paraId="19963D03" w14:textId="77777777" w:rsidR="00787C88" w:rsidRDefault="00787C88">
      <w:r>
        <w:rPr>
          <w:b/>
          <w:bCs/>
          <w:noProof/>
        </w:rPr>
        <w:fldChar w:fldCharType="end"/>
      </w:r>
    </w:p>
    <w:p w14:paraId="33AF6260" w14:textId="77777777" w:rsidR="00C06C4E" w:rsidRDefault="00C06C4E" w:rsidP="00251069">
      <w:pPr>
        <w:rPr>
          <w:rStyle w:val="Emphasis"/>
          <w:b w:val="0"/>
          <w:i w:val="0"/>
          <w:spacing w:val="0"/>
        </w:rPr>
      </w:pPr>
    </w:p>
    <w:p w14:paraId="6A5DBEE2" w14:textId="77777777" w:rsidR="00251069" w:rsidRDefault="00251069" w:rsidP="00251069">
      <w:pPr>
        <w:rPr>
          <w:rStyle w:val="Emphasis"/>
          <w:b w:val="0"/>
          <w:i w:val="0"/>
          <w:spacing w:val="0"/>
        </w:rPr>
      </w:pPr>
    </w:p>
    <w:p w14:paraId="2970E548" w14:textId="77777777" w:rsidR="008A5523" w:rsidRPr="00686715" w:rsidRDefault="00251069" w:rsidP="008A5523">
      <w:pPr>
        <w:pStyle w:val="Heading1"/>
      </w:pPr>
      <w:r>
        <w:rPr>
          <w:rStyle w:val="Emphasis"/>
          <w:b w:val="0"/>
          <w:i w:val="0"/>
          <w:spacing w:val="0"/>
        </w:rPr>
        <w:br w:type="page"/>
      </w:r>
      <w:bookmarkStart w:id="0" w:name="_Toc442091284"/>
      <w:r w:rsidR="008A5523" w:rsidRPr="00686715">
        <w:lastRenderedPageBreak/>
        <w:t>I.  Introduction</w:t>
      </w:r>
      <w:bookmarkEnd w:id="0"/>
    </w:p>
    <w:p w14:paraId="6B18B453" w14:textId="77777777" w:rsidR="008A5523" w:rsidRPr="00686715" w:rsidRDefault="008A5523" w:rsidP="008A5523">
      <w:pPr>
        <w:rPr>
          <w:rFonts w:cs="Arial"/>
        </w:rPr>
      </w:pPr>
    </w:p>
    <w:p w14:paraId="2DCAC4B2" w14:textId="77777777" w:rsidR="008A5523" w:rsidRPr="008A5523" w:rsidRDefault="008A5523" w:rsidP="008A5523">
      <w:pPr>
        <w:rPr>
          <w:rStyle w:val="IntenseReference"/>
        </w:rPr>
      </w:pPr>
      <w:r w:rsidRPr="008A5523">
        <w:rPr>
          <w:rStyle w:val="IntenseReference"/>
        </w:rPr>
        <w:t>A.  Purpose</w:t>
      </w:r>
    </w:p>
    <w:p w14:paraId="56E8B3E9" w14:textId="77777777" w:rsidR="008A5523" w:rsidRDefault="008A5523" w:rsidP="008A5523">
      <w:pPr>
        <w:rPr>
          <w:rFonts w:cs="Arial"/>
        </w:rPr>
      </w:pPr>
      <w:r>
        <w:rPr>
          <w:rFonts w:cs="Arial"/>
        </w:rPr>
        <w:t>This Business Impact A</w:t>
      </w:r>
      <w:r w:rsidRPr="00096A96">
        <w:rPr>
          <w:rFonts w:cs="Arial"/>
        </w:rPr>
        <w:t xml:space="preserve">nalysis (BIA) </w:t>
      </w:r>
      <w:r>
        <w:rPr>
          <w:rFonts w:cs="Arial"/>
        </w:rPr>
        <w:t>helps ABC Company (Company) identify the business processes and applications that are essential to the survival of the business.  The Business Impact Analysis identifies the amount of acceptable data loss (recovery point objective) as well as the speed at which systems must be resto</w:t>
      </w:r>
      <w:r w:rsidR="004F059A">
        <w:rPr>
          <w:rFonts w:cs="Arial"/>
        </w:rPr>
        <w:t xml:space="preserve">red (recovery time objective). </w:t>
      </w:r>
    </w:p>
    <w:p w14:paraId="384AC3EB" w14:textId="77777777" w:rsidR="008A5523" w:rsidRDefault="008A5523" w:rsidP="008A5523">
      <w:pPr>
        <w:rPr>
          <w:rFonts w:cs="Arial"/>
        </w:rPr>
      </w:pPr>
    </w:p>
    <w:p w14:paraId="274AD2C8" w14:textId="77777777" w:rsidR="008A5523" w:rsidRDefault="008A5523" w:rsidP="008A5523">
      <w:pPr>
        <w:rPr>
          <w:rFonts w:cs="Arial"/>
        </w:rPr>
      </w:pPr>
      <w:r w:rsidRPr="00096A96">
        <w:rPr>
          <w:rFonts w:cs="Arial"/>
        </w:rPr>
        <w:t xml:space="preserve">Business impacts are identified based on a worst-case scenario </w:t>
      </w:r>
      <w:r>
        <w:rPr>
          <w:rFonts w:cs="Arial"/>
        </w:rPr>
        <w:t>assuming</w:t>
      </w:r>
      <w:r w:rsidRPr="00096A96">
        <w:rPr>
          <w:rFonts w:cs="Arial"/>
        </w:rPr>
        <w:t xml:space="preserve"> that the</w:t>
      </w:r>
      <w:r>
        <w:rPr>
          <w:rFonts w:cs="Arial"/>
        </w:rPr>
        <w:t xml:space="preserve"> </w:t>
      </w:r>
      <w:r w:rsidRPr="00096A96">
        <w:rPr>
          <w:rFonts w:cs="Arial"/>
        </w:rPr>
        <w:t>infrastruc</w:t>
      </w:r>
      <w:r>
        <w:rPr>
          <w:rFonts w:cs="Arial"/>
        </w:rPr>
        <w:t xml:space="preserve">ture supporting each department </w:t>
      </w:r>
      <w:r w:rsidRPr="00096A96">
        <w:rPr>
          <w:rFonts w:cs="Arial"/>
        </w:rPr>
        <w:t>has been destroyed</w:t>
      </w:r>
      <w:r>
        <w:rPr>
          <w:rFonts w:cs="Arial"/>
        </w:rPr>
        <w:t xml:space="preserve"> </w:t>
      </w:r>
      <w:r w:rsidRPr="00096A96">
        <w:rPr>
          <w:rFonts w:cs="Arial"/>
        </w:rPr>
        <w:t xml:space="preserve">and all records, equipment, etc. are not </w:t>
      </w:r>
      <w:r>
        <w:rPr>
          <w:rFonts w:cs="Arial"/>
        </w:rPr>
        <w:t xml:space="preserve">immediately </w:t>
      </w:r>
      <w:r w:rsidRPr="00096A96">
        <w:rPr>
          <w:rFonts w:cs="Arial"/>
        </w:rPr>
        <w:t>accessible</w:t>
      </w:r>
      <w:r>
        <w:rPr>
          <w:rFonts w:cs="Arial"/>
        </w:rPr>
        <w:t>.  T</w:t>
      </w:r>
      <w:r w:rsidRPr="00096A96">
        <w:rPr>
          <w:rFonts w:cs="Arial"/>
        </w:rPr>
        <w:t>his</w:t>
      </w:r>
      <w:r>
        <w:rPr>
          <w:rFonts w:cs="Arial"/>
        </w:rPr>
        <w:t xml:space="preserve"> Business Impact Analysis </w:t>
      </w:r>
      <w:r w:rsidRPr="00096A96">
        <w:rPr>
          <w:rFonts w:cs="Arial"/>
        </w:rPr>
        <w:t>does not address recovery</w:t>
      </w:r>
      <w:r>
        <w:rPr>
          <w:rFonts w:cs="Arial"/>
        </w:rPr>
        <w:t xml:space="preserve"> as these issues are addressed in the Business Continuity Plan and supporting documents.</w:t>
      </w:r>
    </w:p>
    <w:p w14:paraId="7C851646" w14:textId="77777777" w:rsidR="008A5523" w:rsidRPr="00096A96" w:rsidRDefault="008A5523" w:rsidP="008A5523">
      <w:pPr>
        <w:rPr>
          <w:rFonts w:cs="Arial"/>
        </w:rPr>
      </w:pPr>
    </w:p>
    <w:p w14:paraId="18B4708C" w14:textId="77777777" w:rsidR="008A5523" w:rsidRPr="00EB60DB" w:rsidRDefault="008A5523" w:rsidP="008A5523">
      <w:pPr>
        <w:rPr>
          <w:rFonts w:cs="Arial"/>
        </w:rPr>
      </w:pPr>
      <w:r>
        <w:rPr>
          <w:rFonts w:cs="Arial"/>
        </w:rPr>
        <w:t xml:space="preserve">This </w:t>
      </w:r>
      <w:r w:rsidRPr="00EB60DB">
        <w:rPr>
          <w:rFonts w:cs="Arial"/>
        </w:rPr>
        <w:t xml:space="preserve">Business Impact Analysis (BIA) </w:t>
      </w:r>
      <w:r>
        <w:rPr>
          <w:rFonts w:cs="Arial"/>
        </w:rPr>
        <w:t xml:space="preserve">identifies </w:t>
      </w:r>
      <w:r w:rsidRPr="00EB60DB">
        <w:rPr>
          <w:rFonts w:cs="Arial"/>
        </w:rPr>
        <w:t>mission critical business functions and associated critical resources.  Determining critical business functions and the impact on the organization is the first step in business continuity.  This Business Impact Analysis:</w:t>
      </w:r>
    </w:p>
    <w:p w14:paraId="5D4E5ABD" w14:textId="77777777" w:rsidR="008A5523" w:rsidRPr="00EB60DB" w:rsidRDefault="008A5523" w:rsidP="008A5523">
      <w:pPr>
        <w:numPr>
          <w:ilvl w:val="0"/>
          <w:numId w:val="20"/>
        </w:numPr>
        <w:spacing w:line="240" w:lineRule="auto"/>
        <w:jc w:val="left"/>
        <w:rPr>
          <w:rFonts w:cs="Arial"/>
        </w:rPr>
      </w:pPr>
      <w:r>
        <w:rPr>
          <w:rFonts w:cs="Arial"/>
        </w:rPr>
        <w:t>Identifies</w:t>
      </w:r>
      <w:r w:rsidRPr="00EB60DB">
        <w:rPr>
          <w:rFonts w:cs="Arial"/>
        </w:rPr>
        <w:t xml:space="preserve"> important business processes</w:t>
      </w:r>
    </w:p>
    <w:p w14:paraId="21FBE120" w14:textId="77777777" w:rsidR="008A5523" w:rsidRPr="00EB60DB" w:rsidRDefault="008A5523" w:rsidP="008A5523">
      <w:pPr>
        <w:numPr>
          <w:ilvl w:val="0"/>
          <w:numId w:val="20"/>
        </w:numPr>
        <w:spacing w:line="240" w:lineRule="auto"/>
        <w:jc w:val="left"/>
        <w:rPr>
          <w:rFonts w:cs="Arial"/>
        </w:rPr>
      </w:pPr>
      <w:r w:rsidRPr="00EB60DB">
        <w:rPr>
          <w:rFonts w:cs="Arial"/>
        </w:rPr>
        <w:t>Determine</w:t>
      </w:r>
      <w:r>
        <w:rPr>
          <w:rFonts w:cs="Arial"/>
        </w:rPr>
        <w:t>s</w:t>
      </w:r>
      <w:r w:rsidRPr="00EB60DB">
        <w:rPr>
          <w:rFonts w:cs="Arial"/>
        </w:rPr>
        <w:t xml:space="preserve"> processes critical to the business</w:t>
      </w:r>
    </w:p>
    <w:p w14:paraId="56F841A5" w14:textId="77777777" w:rsidR="008A5523" w:rsidRPr="00EB60DB" w:rsidRDefault="008A5523" w:rsidP="008A5523">
      <w:pPr>
        <w:numPr>
          <w:ilvl w:val="0"/>
          <w:numId w:val="20"/>
        </w:numPr>
        <w:spacing w:line="240" w:lineRule="auto"/>
        <w:jc w:val="left"/>
        <w:rPr>
          <w:rFonts w:cs="Arial"/>
        </w:rPr>
      </w:pPr>
      <w:r>
        <w:rPr>
          <w:rFonts w:cs="Arial"/>
        </w:rPr>
        <w:t>Estimates</w:t>
      </w:r>
      <w:r w:rsidRPr="00EB60DB">
        <w:rPr>
          <w:rFonts w:cs="Arial"/>
        </w:rPr>
        <w:t xml:space="preserve"> the potential impact and recovery timeframes</w:t>
      </w:r>
    </w:p>
    <w:p w14:paraId="0CFB398D" w14:textId="77777777" w:rsidR="008A5523" w:rsidRPr="00EB60DB" w:rsidRDefault="008A5523" w:rsidP="008A5523">
      <w:pPr>
        <w:numPr>
          <w:ilvl w:val="0"/>
          <w:numId w:val="20"/>
        </w:numPr>
        <w:spacing w:line="240" w:lineRule="auto"/>
        <w:jc w:val="left"/>
        <w:rPr>
          <w:rFonts w:cs="Arial"/>
        </w:rPr>
      </w:pPr>
      <w:r>
        <w:rPr>
          <w:rFonts w:cs="Arial"/>
        </w:rPr>
        <w:t xml:space="preserve">Prioritizes </w:t>
      </w:r>
      <w:r w:rsidRPr="00EB60DB">
        <w:rPr>
          <w:rFonts w:cs="Arial"/>
        </w:rPr>
        <w:t>critical processes</w:t>
      </w:r>
    </w:p>
    <w:p w14:paraId="1CDB8B33" w14:textId="77777777" w:rsidR="008A5523" w:rsidRDefault="008A5523" w:rsidP="008A5523">
      <w:pPr>
        <w:rPr>
          <w:rFonts w:cs="Arial"/>
        </w:rPr>
      </w:pPr>
    </w:p>
    <w:p w14:paraId="2D77E71D" w14:textId="77777777" w:rsidR="008A5523" w:rsidRPr="00EB60DB" w:rsidRDefault="008A5523" w:rsidP="008A5523">
      <w:pPr>
        <w:rPr>
          <w:rFonts w:cs="Arial"/>
        </w:rPr>
      </w:pPr>
      <w:r w:rsidRPr="00EB60DB">
        <w:rPr>
          <w:rFonts w:cs="Arial"/>
        </w:rPr>
        <w:t>During this process, the following were a</w:t>
      </w:r>
      <w:r>
        <w:rPr>
          <w:rFonts w:cs="Arial"/>
        </w:rPr>
        <w:t>ddressed</w:t>
      </w:r>
      <w:r w:rsidRPr="00EB60DB">
        <w:rPr>
          <w:rFonts w:cs="Arial"/>
        </w:rPr>
        <w:t>:</w:t>
      </w:r>
    </w:p>
    <w:p w14:paraId="6BEA173A" w14:textId="77777777" w:rsidR="008A5523" w:rsidRPr="00EB60DB" w:rsidRDefault="008A5523" w:rsidP="008A5523">
      <w:pPr>
        <w:numPr>
          <w:ilvl w:val="0"/>
          <w:numId w:val="29"/>
        </w:numPr>
        <w:spacing w:line="240" w:lineRule="auto"/>
        <w:jc w:val="left"/>
        <w:rPr>
          <w:rFonts w:cs="Arial"/>
        </w:rPr>
      </w:pPr>
      <w:r>
        <w:rPr>
          <w:rFonts w:cs="Arial"/>
        </w:rPr>
        <w:t>The</w:t>
      </w:r>
      <w:r w:rsidRPr="00EB60DB">
        <w:rPr>
          <w:rFonts w:cs="Arial"/>
        </w:rPr>
        <w:t xml:space="preserve"> systems and services </w:t>
      </w:r>
      <w:r>
        <w:rPr>
          <w:rFonts w:cs="Arial"/>
        </w:rPr>
        <w:t>important to the business</w:t>
      </w:r>
    </w:p>
    <w:p w14:paraId="0E8A0828" w14:textId="77777777" w:rsidR="008A5523" w:rsidRPr="00EB60DB" w:rsidRDefault="008A5523" w:rsidP="008A5523">
      <w:pPr>
        <w:numPr>
          <w:ilvl w:val="0"/>
          <w:numId w:val="29"/>
        </w:numPr>
        <w:spacing w:line="240" w:lineRule="auto"/>
        <w:jc w:val="left"/>
        <w:rPr>
          <w:rFonts w:cs="Arial"/>
        </w:rPr>
      </w:pPr>
      <w:r>
        <w:rPr>
          <w:rFonts w:cs="Arial"/>
        </w:rPr>
        <w:t>The length of time Company</w:t>
      </w:r>
      <w:r w:rsidRPr="00EB60DB">
        <w:rPr>
          <w:rFonts w:cs="Arial"/>
        </w:rPr>
        <w:t xml:space="preserve"> </w:t>
      </w:r>
      <w:r>
        <w:rPr>
          <w:rFonts w:cs="Arial"/>
        </w:rPr>
        <w:t>can tolerate a business disruption</w:t>
      </w:r>
    </w:p>
    <w:p w14:paraId="60679236" w14:textId="77777777" w:rsidR="008A5523" w:rsidRPr="00EB60DB" w:rsidRDefault="008A5523" w:rsidP="008A5523">
      <w:pPr>
        <w:numPr>
          <w:ilvl w:val="0"/>
          <w:numId w:val="29"/>
        </w:numPr>
        <w:spacing w:line="240" w:lineRule="auto"/>
        <w:jc w:val="left"/>
        <w:rPr>
          <w:rFonts w:cs="Arial"/>
        </w:rPr>
      </w:pPr>
      <w:r>
        <w:rPr>
          <w:rFonts w:cs="Arial"/>
        </w:rPr>
        <w:t xml:space="preserve">The amount of </w:t>
      </w:r>
      <w:r w:rsidRPr="00EB60DB">
        <w:rPr>
          <w:rFonts w:cs="Arial"/>
        </w:rPr>
        <w:t>in</w:t>
      </w:r>
      <w:r>
        <w:rPr>
          <w:rFonts w:cs="Arial"/>
        </w:rPr>
        <w:t>formation loss that can be tolerated</w:t>
      </w:r>
    </w:p>
    <w:p w14:paraId="00611DDA" w14:textId="77777777" w:rsidR="008A5523" w:rsidRDefault="008A5523" w:rsidP="008A5523">
      <w:pPr>
        <w:numPr>
          <w:ilvl w:val="0"/>
          <w:numId w:val="29"/>
        </w:numPr>
        <w:spacing w:line="240" w:lineRule="auto"/>
        <w:jc w:val="left"/>
        <w:rPr>
          <w:rFonts w:cs="Arial"/>
        </w:rPr>
      </w:pPr>
      <w:r>
        <w:rPr>
          <w:rFonts w:cs="Arial"/>
        </w:rPr>
        <w:t>T</w:t>
      </w:r>
      <w:r w:rsidRPr="00EB60DB">
        <w:rPr>
          <w:rFonts w:cs="Arial"/>
        </w:rPr>
        <w:t xml:space="preserve">he cost to the business </w:t>
      </w:r>
      <w:r>
        <w:rPr>
          <w:rFonts w:cs="Arial"/>
        </w:rPr>
        <w:t xml:space="preserve">in terms </w:t>
      </w:r>
      <w:r w:rsidRPr="00EB60DB">
        <w:rPr>
          <w:rFonts w:cs="Arial"/>
        </w:rPr>
        <w:t>of lo</w:t>
      </w:r>
      <w:r>
        <w:rPr>
          <w:rFonts w:cs="Arial"/>
        </w:rPr>
        <w:t>sses to key systems or services</w:t>
      </w:r>
    </w:p>
    <w:p w14:paraId="28C2EDD1" w14:textId="77777777" w:rsidR="008A5523" w:rsidRPr="00EB60DB" w:rsidRDefault="008A5523" w:rsidP="008A5523">
      <w:pPr>
        <w:rPr>
          <w:rFonts w:cs="Arial"/>
        </w:rPr>
      </w:pPr>
    </w:p>
    <w:p w14:paraId="592A388D" w14:textId="77777777" w:rsidR="008A5523" w:rsidRPr="008A5523" w:rsidRDefault="008A5523" w:rsidP="008A5523">
      <w:pPr>
        <w:rPr>
          <w:rStyle w:val="IntenseReference"/>
        </w:rPr>
      </w:pPr>
      <w:r w:rsidRPr="008A5523">
        <w:rPr>
          <w:rStyle w:val="IntenseReference"/>
        </w:rPr>
        <w:t>B.  Scope</w:t>
      </w:r>
    </w:p>
    <w:p w14:paraId="43C86857" w14:textId="77777777" w:rsidR="008A5523" w:rsidRPr="00EB60DB" w:rsidRDefault="008A5523" w:rsidP="008A5523">
      <w:pPr>
        <w:rPr>
          <w:rFonts w:cs="Arial"/>
        </w:rPr>
      </w:pPr>
      <w:r w:rsidRPr="00686715">
        <w:rPr>
          <w:rFonts w:cs="Arial"/>
        </w:rPr>
        <w:t xml:space="preserve">Our scope included an assessment and analysis of </w:t>
      </w:r>
      <w:r>
        <w:rPr>
          <w:rFonts w:cs="Arial"/>
        </w:rPr>
        <w:t xml:space="preserve">Company’s business processes.  To gather this information we used a </w:t>
      </w:r>
      <w:r w:rsidRPr="00EB60DB">
        <w:rPr>
          <w:rFonts w:cs="Arial"/>
        </w:rPr>
        <w:t xml:space="preserve">questionnaire and interview process </w:t>
      </w:r>
      <w:r>
        <w:rPr>
          <w:rFonts w:cs="Arial"/>
        </w:rPr>
        <w:t xml:space="preserve">that </w:t>
      </w:r>
      <w:r w:rsidRPr="00EB60DB">
        <w:rPr>
          <w:rFonts w:cs="Arial"/>
        </w:rPr>
        <w:t>asked a series of questions for each business unit area.  After information was gathered from each business area, it was assembled and analyzed, and a prioritized list of systems and services was created.</w:t>
      </w:r>
    </w:p>
    <w:p w14:paraId="7A57B9C1" w14:textId="77777777" w:rsidR="008A5523" w:rsidRDefault="008A5523" w:rsidP="008A5523">
      <w:pPr>
        <w:rPr>
          <w:rFonts w:cs="Arial"/>
        </w:rPr>
      </w:pPr>
    </w:p>
    <w:p w14:paraId="127E0D63" w14:textId="77777777" w:rsidR="008A5523" w:rsidRPr="00EB60DB" w:rsidRDefault="008A5523" w:rsidP="008A5523">
      <w:pPr>
        <w:rPr>
          <w:rFonts w:cs="Arial"/>
        </w:rPr>
      </w:pPr>
      <w:r>
        <w:rPr>
          <w:rFonts w:cs="Arial"/>
        </w:rPr>
        <w:t xml:space="preserve">The </w:t>
      </w:r>
      <w:r w:rsidRPr="00EB60DB">
        <w:rPr>
          <w:rFonts w:cs="Arial"/>
        </w:rPr>
        <w:t xml:space="preserve">questionnaire and interview </w:t>
      </w:r>
      <w:r>
        <w:rPr>
          <w:rFonts w:cs="Arial"/>
        </w:rPr>
        <w:t xml:space="preserve">identified </w:t>
      </w:r>
      <w:r w:rsidRPr="00EB60DB">
        <w:rPr>
          <w:rFonts w:cs="Arial"/>
        </w:rPr>
        <w:t>key sources of information and other resources for the organization.  The intent was to identify:</w:t>
      </w:r>
    </w:p>
    <w:p w14:paraId="08D45494" w14:textId="77777777" w:rsidR="008A5523" w:rsidRPr="00EB60DB" w:rsidRDefault="008A5523" w:rsidP="008A5523">
      <w:pPr>
        <w:numPr>
          <w:ilvl w:val="0"/>
          <w:numId w:val="30"/>
        </w:numPr>
        <w:spacing w:line="240" w:lineRule="auto"/>
        <w:jc w:val="left"/>
        <w:rPr>
          <w:rFonts w:cs="Arial"/>
        </w:rPr>
      </w:pPr>
      <w:r w:rsidRPr="00EB60DB">
        <w:rPr>
          <w:rFonts w:cs="Arial"/>
        </w:rPr>
        <w:t xml:space="preserve">The financial impact resulting from the loss of </w:t>
      </w:r>
      <w:r>
        <w:rPr>
          <w:rFonts w:cs="Arial"/>
        </w:rPr>
        <w:t>a</w:t>
      </w:r>
      <w:r w:rsidRPr="00EB60DB">
        <w:rPr>
          <w:rFonts w:cs="Arial"/>
        </w:rPr>
        <w:t xml:space="preserve"> business function</w:t>
      </w:r>
    </w:p>
    <w:p w14:paraId="54BD5B6D" w14:textId="77777777" w:rsidR="008A5523" w:rsidRPr="00EB60DB" w:rsidRDefault="008A5523" w:rsidP="008A5523">
      <w:pPr>
        <w:numPr>
          <w:ilvl w:val="0"/>
          <w:numId w:val="30"/>
        </w:numPr>
        <w:spacing w:line="240" w:lineRule="auto"/>
        <w:jc w:val="left"/>
        <w:rPr>
          <w:rFonts w:cs="Arial"/>
        </w:rPr>
      </w:pPr>
      <w:r w:rsidRPr="00EB60DB">
        <w:rPr>
          <w:rFonts w:cs="Arial"/>
        </w:rPr>
        <w:t>The non-financial impact due to an outage</w:t>
      </w:r>
    </w:p>
    <w:p w14:paraId="7F693E22" w14:textId="77777777" w:rsidR="008A5523" w:rsidRPr="00EB60DB" w:rsidRDefault="008A5523" w:rsidP="008A5523">
      <w:pPr>
        <w:numPr>
          <w:ilvl w:val="0"/>
          <w:numId w:val="30"/>
        </w:numPr>
        <w:spacing w:line="240" w:lineRule="auto"/>
        <w:jc w:val="left"/>
        <w:rPr>
          <w:rFonts w:cs="Arial"/>
        </w:rPr>
      </w:pPr>
      <w:r w:rsidRPr="00EB60DB">
        <w:rPr>
          <w:rFonts w:cs="Arial"/>
        </w:rPr>
        <w:t>Critical points and resources required by various business functions</w:t>
      </w:r>
    </w:p>
    <w:p w14:paraId="0381A0E1" w14:textId="77777777" w:rsidR="008A5523" w:rsidRPr="00EB60DB" w:rsidRDefault="008A5523" w:rsidP="008A5523">
      <w:pPr>
        <w:numPr>
          <w:ilvl w:val="0"/>
          <w:numId w:val="30"/>
        </w:numPr>
        <w:spacing w:line="240" w:lineRule="auto"/>
        <w:jc w:val="left"/>
        <w:rPr>
          <w:rFonts w:cs="Arial"/>
        </w:rPr>
      </w:pPr>
      <w:r w:rsidRPr="00EB60DB">
        <w:rPr>
          <w:rFonts w:cs="Arial"/>
        </w:rPr>
        <w:t>Computer software applications</w:t>
      </w:r>
    </w:p>
    <w:p w14:paraId="1F059B67" w14:textId="77777777" w:rsidR="008A5523" w:rsidRPr="00EB60DB" w:rsidRDefault="008A5523" w:rsidP="008A5523">
      <w:pPr>
        <w:numPr>
          <w:ilvl w:val="0"/>
          <w:numId w:val="30"/>
        </w:numPr>
        <w:spacing w:line="240" w:lineRule="auto"/>
        <w:jc w:val="left"/>
        <w:rPr>
          <w:rFonts w:cs="Arial"/>
        </w:rPr>
      </w:pPr>
      <w:r w:rsidRPr="00EB60DB">
        <w:rPr>
          <w:rFonts w:cs="Arial"/>
        </w:rPr>
        <w:t>Impact resulting from lost transactions/data</w:t>
      </w:r>
    </w:p>
    <w:p w14:paraId="352772B8" w14:textId="77777777" w:rsidR="008A5523" w:rsidRDefault="008A5523" w:rsidP="008A5523">
      <w:pPr>
        <w:numPr>
          <w:ilvl w:val="0"/>
          <w:numId w:val="30"/>
        </w:numPr>
        <w:spacing w:line="240" w:lineRule="auto"/>
        <w:jc w:val="left"/>
        <w:rPr>
          <w:rFonts w:cs="Arial"/>
        </w:rPr>
      </w:pPr>
      <w:r w:rsidRPr="00EB60DB">
        <w:rPr>
          <w:rFonts w:cs="Arial"/>
        </w:rPr>
        <w:t>Interfaces with external business partners</w:t>
      </w:r>
    </w:p>
    <w:p w14:paraId="4568CE71" w14:textId="77777777" w:rsidR="008A5523" w:rsidRPr="001734C5" w:rsidRDefault="008A5523" w:rsidP="008A5523">
      <w:pPr>
        <w:rPr>
          <w:rFonts w:cs="Arial"/>
        </w:rPr>
      </w:pPr>
    </w:p>
    <w:p w14:paraId="60C49778" w14:textId="77777777" w:rsidR="008A5523" w:rsidRPr="008A5523" w:rsidRDefault="008A5523" w:rsidP="008A5523">
      <w:pPr>
        <w:rPr>
          <w:rStyle w:val="IntenseReference"/>
        </w:rPr>
      </w:pPr>
      <w:r w:rsidRPr="008A5523">
        <w:rPr>
          <w:rStyle w:val="IntenseReference"/>
        </w:rPr>
        <w:t>C.  Supporting Information</w:t>
      </w:r>
    </w:p>
    <w:p w14:paraId="70F3CF4D" w14:textId="77777777" w:rsidR="008A5523" w:rsidRPr="00686715" w:rsidRDefault="008A5523" w:rsidP="008A5523">
      <w:pPr>
        <w:rPr>
          <w:rFonts w:cs="Arial"/>
        </w:rPr>
      </w:pPr>
      <w:r>
        <w:rPr>
          <w:rFonts w:cs="Arial"/>
        </w:rPr>
        <w:t>Interviews with the following departments provided supporting information for this Business Impact Analysis:</w:t>
      </w:r>
    </w:p>
    <w:p w14:paraId="5464AEB7" w14:textId="77777777" w:rsidR="008A5523" w:rsidRDefault="008A5523" w:rsidP="008A5523">
      <w:pPr>
        <w:numPr>
          <w:ilvl w:val="1"/>
          <w:numId w:val="28"/>
        </w:numPr>
        <w:tabs>
          <w:tab w:val="clear" w:pos="1080"/>
          <w:tab w:val="num" w:pos="720"/>
        </w:tabs>
        <w:spacing w:line="240" w:lineRule="auto"/>
        <w:ind w:left="720"/>
        <w:jc w:val="left"/>
        <w:rPr>
          <w:rFonts w:cs="Arial"/>
        </w:rPr>
      </w:pPr>
      <w:r>
        <w:rPr>
          <w:rFonts w:cs="Arial"/>
        </w:rPr>
        <w:t>Accounting and Finance</w:t>
      </w:r>
    </w:p>
    <w:p w14:paraId="358F7221" w14:textId="77777777" w:rsidR="008A5523" w:rsidRDefault="008A5523" w:rsidP="008A5523">
      <w:pPr>
        <w:numPr>
          <w:ilvl w:val="1"/>
          <w:numId w:val="28"/>
        </w:numPr>
        <w:tabs>
          <w:tab w:val="clear" w:pos="1080"/>
          <w:tab w:val="num" w:pos="720"/>
        </w:tabs>
        <w:spacing w:line="240" w:lineRule="auto"/>
        <w:ind w:left="720"/>
        <w:jc w:val="left"/>
        <w:rPr>
          <w:rFonts w:cs="Arial"/>
        </w:rPr>
      </w:pPr>
      <w:r>
        <w:rPr>
          <w:rFonts w:cs="Arial"/>
        </w:rPr>
        <w:t>Customer Service</w:t>
      </w:r>
    </w:p>
    <w:p w14:paraId="5B1A390C" w14:textId="77777777" w:rsidR="008A5523" w:rsidRDefault="008A5523" w:rsidP="008A5523">
      <w:pPr>
        <w:numPr>
          <w:ilvl w:val="1"/>
          <w:numId w:val="28"/>
        </w:numPr>
        <w:tabs>
          <w:tab w:val="clear" w:pos="1080"/>
          <w:tab w:val="num" w:pos="720"/>
        </w:tabs>
        <w:spacing w:line="240" w:lineRule="auto"/>
        <w:ind w:left="720"/>
        <w:jc w:val="left"/>
        <w:rPr>
          <w:rFonts w:cs="Arial"/>
        </w:rPr>
      </w:pPr>
      <w:r>
        <w:rPr>
          <w:rFonts w:cs="Arial"/>
        </w:rPr>
        <w:t>Human Resources</w:t>
      </w:r>
    </w:p>
    <w:p w14:paraId="180B7221" w14:textId="77777777" w:rsidR="008A5523" w:rsidRDefault="008A5523" w:rsidP="008A5523">
      <w:pPr>
        <w:numPr>
          <w:ilvl w:val="1"/>
          <w:numId w:val="28"/>
        </w:numPr>
        <w:tabs>
          <w:tab w:val="clear" w:pos="1080"/>
          <w:tab w:val="num" w:pos="720"/>
        </w:tabs>
        <w:spacing w:line="240" w:lineRule="auto"/>
        <w:ind w:left="720"/>
        <w:jc w:val="left"/>
        <w:rPr>
          <w:rFonts w:cs="Arial"/>
        </w:rPr>
      </w:pPr>
      <w:r>
        <w:rPr>
          <w:rFonts w:cs="Arial"/>
        </w:rPr>
        <w:t>Legal</w:t>
      </w:r>
    </w:p>
    <w:p w14:paraId="0A261DA1" w14:textId="77777777" w:rsidR="008A5523" w:rsidRDefault="008A5523" w:rsidP="008A5523">
      <w:pPr>
        <w:numPr>
          <w:ilvl w:val="1"/>
          <w:numId w:val="28"/>
        </w:numPr>
        <w:tabs>
          <w:tab w:val="clear" w:pos="1080"/>
          <w:tab w:val="num" w:pos="720"/>
        </w:tabs>
        <w:spacing w:line="240" w:lineRule="auto"/>
        <w:ind w:left="720"/>
        <w:jc w:val="left"/>
        <w:rPr>
          <w:rFonts w:cs="Arial"/>
        </w:rPr>
      </w:pPr>
      <w:r>
        <w:rPr>
          <w:rFonts w:cs="Arial"/>
        </w:rPr>
        <w:t>Marketing</w:t>
      </w:r>
    </w:p>
    <w:p w14:paraId="734B6175" w14:textId="77777777" w:rsidR="008A5523" w:rsidRDefault="008A5523" w:rsidP="008A5523">
      <w:pPr>
        <w:numPr>
          <w:ilvl w:val="1"/>
          <w:numId w:val="28"/>
        </w:numPr>
        <w:tabs>
          <w:tab w:val="clear" w:pos="1080"/>
          <w:tab w:val="num" w:pos="720"/>
        </w:tabs>
        <w:spacing w:line="240" w:lineRule="auto"/>
        <w:ind w:left="720"/>
        <w:jc w:val="left"/>
        <w:rPr>
          <w:rFonts w:cs="Arial"/>
        </w:rPr>
      </w:pPr>
      <w:r>
        <w:rPr>
          <w:rFonts w:cs="Arial"/>
        </w:rPr>
        <w:t>Production and Operations</w:t>
      </w:r>
    </w:p>
    <w:p w14:paraId="2DE6B9A5" w14:textId="77777777" w:rsidR="008A5523" w:rsidRDefault="008A5523" w:rsidP="008A5523">
      <w:pPr>
        <w:numPr>
          <w:ilvl w:val="1"/>
          <w:numId w:val="28"/>
        </w:numPr>
        <w:tabs>
          <w:tab w:val="clear" w:pos="1080"/>
          <w:tab w:val="num" w:pos="720"/>
        </w:tabs>
        <w:spacing w:line="240" w:lineRule="auto"/>
        <w:ind w:left="720"/>
        <w:jc w:val="left"/>
        <w:rPr>
          <w:rFonts w:cs="Arial"/>
        </w:rPr>
      </w:pPr>
      <w:r>
        <w:rPr>
          <w:rFonts w:cs="Arial"/>
        </w:rPr>
        <w:t>Sales</w:t>
      </w:r>
    </w:p>
    <w:p w14:paraId="076CB767" w14:textId="77777777" w:rsidR="008A5523" w:rsidRPr="00686715" w:rsidRDefault="008A5523" w:rsidP="008A5523">
      <w:pPr>
        <w:pStyle w:val="Heading1"/>
      </w:pPr>
      <w:r w:rsidRPr="00686715">
        <w:br w:type="page"/>
      </w:r>
      <w:bookmarkStart w:id="1" w:name="_Toc442091285"/>
      <w:r w:rsidRPr="00686715">
        <w:lastRenderedPageBreak/>
        <w:t xml:space="preserve">II.  </w:t>
      </w:r>
      <w:r>
        <w:t>Business Processes</w:t>
      </w:r>
      <w:bookmarkEnd w:id="1"/>
    </w:p>
    <w:p w14:paraId="70C49054" w14:textId="77777777" w:rsidR="008A5523" w:rsidRPr="00686715" w:rsidRDefault="008A5523" w:rsidP="008A5523">
      <w:pPr>
        <w:rPr>
          <w:rFonts w:cs="Arial"/>
        </w:rPr>
      </w:pPr>
    </w:p>
    <w:p w14:paraId="3FE1E346" w14:textId="77777777" w:rsidR="008A5523" w:rsidRPr="008A5523" w:rsidRDefault="008A5523" w:rsidP="008A5523">
      <w:pPr>
        <w:rPr>
          <w:rStyle w:val="IntenseReference"/>
        </w:rPr>
      </w:pPr>
      <w:r w:rsidRPr="008A5523">
        <w:rPr>
          <w:rStyle w:val="IntenseReference"/>
        </w:rPr>
        <w:t xml:space="preserve">A.  Overview </w:t>
      </w:r>
    </w:p>
    <w:p w14:paraId="57D8B88A" w14:textId="77777777" w:rsidR="008A5523" w:rsidRDefault="008A5523" w:rsidP="008A5523">
      <w:pPr>
        <w:rPr>
          <w:rFonts w:cs="Arial"/>
        </w:rPr>
      </w:pPr>
      <w:r>
        <w:rPr>
          <w:rFonts w:cs="Arial"/>
        </w:rPr>
        <w:t>By interviewing key staff members, the</w:t>
      </w:r>
      <w:r w:rsidRPr="00EB60DB">
        <w:rPr>
          <w:rFonts w:cs="Arial"/>
        </w:rPr>
        <w:t xml:space="preserve"> Business Impact Analysis </w:t>
      </w:r>
      <w:r>
        <w:rPr>
          <w:rFonts w:cs="Arial"/>
        </w:rPr>
        <w:t>identified</w:t>
      </w:r>
      <w:r w:rsidRPr="00EB60DB">
        <w:rPr>
          <w:rFonts w:cs="Arial"/>
        </w:rPr>
        <w:t xml:space="preserve"> </w:t>
      </w:r>
      <w:r>
        <w:rPr>
          <w:rFonts w:cs="Arial"/>
        </w:rPr>
        <w:t>important business processes and associated cr</w:t>
      </w:r>
      <w:r w:rsidR="00134118">
        <w:rPr>
          <w:rFonts w:cs="Arial"/>
        </w:rPr>
        <w:t>itical resources.  The process:</w:t>
      </w:r>
    </w:p>
    <w:p w14:paraId="302C643E" w14:textId="77777777" w:rsidR="008A5523" w:rsidRDefault="008A5523" w:rsidP="008A5523">
      <w:pPr>
        <w:numPr>
          <w:ilvl w:val="0"/>
          <w:numId w:val="31"/>
        </w:numPr>
        <w:spacing w:line="240" w:lineRule="auto"/>
        <w:jc w:val="left"/>
        <w:rPr>
          <w:rFonts w:cs="Arial"/>
        </w:rPr>
      </w:pPr>
      <w:r>
        <w:rPr>
          <w:rFonts w:cs="Arial"/>
        </w:rPr>
        <w:t xml:space="preserve">Identified </w:t>
      </w:r>
      <w:r w:rsidRPr="00EB60DB">
        <w:rPr>
          <w:rFonts w:cs="Arial"/>
        </w:rPr>
        <w:t xml:space="preserve">how quickly essential business units and/or processes </w:t>
      </w:r>
      <w:r>
        <w:rPr>
          <w:rFonts w:cs="Arial"/>
        </w:rPr>
        <w:t xml:space="preserve">needed to </w:t>
      </w:r>
      <w:r w:rsidRPr="00EB60DB">
        <w:rPr>
          <w:rFonts w:cs="Arial"/>
        </w:rPr>
        <w:t>return to full operation following a disaster situa</w:t>
      </w:r>
      <w:r>
        <w:rPr>
          <w:rFonts w:cs="Arial"/>
        </w:rPr>
        <w:t>tion</w:t>
      </w:r>
    </w:p>
    <w:p w14:paraId="320E7DC2" w14:textId="77777777" w:rsidR="008A5523" w:rsidRPr="00EB60DB" w:rsidRDefault="008A5523" w:rsidP="008A5523">
      <w:pPr>
        <w:numPr>
          <w:ilvl w:val="0"/>
          <w:numId w:val="31"/>
        </w:numPr>
        <w:spacing w:line="240" w:lineRule="auto"/>
        <w:jc w:val="left"/>
        <w:rPr>
          <w:rFonts w:cs="Arial"/>
        </w:rPr>
      </w:pPr>
      <w:r>
        <w:rPr>
          <w:rFonts w:cs="Arial"/>
        </w:rPr>
        <w:t>Identified</w:t>
      </w:r>
      <w:r w:rsidRPr="00EB60DB">
        <w:rPr>
          <w:rFonts w:cs="Arial"/>
        </w:rPr>
        <w:t xml:space="preserve"> the resources require</w:t>
      </w:r>
      <w:r>
        <w:rPr>
          <w:rFonts w:cs="Arial"/>
        </w:rPr>
        <w:t>d to resume business operations</w:t>
      </w:r>
    </w:p>
    <w:p w14:paraId="70FB5025" w14:textId="77777777" w:rsidR="008A5523" w:rsidRPr="00EB60DB" w:rsidRDefault="008A5523" w:rsidP="008A5523">
      <w:pPr>
        <w:rPr>
          <w:rFonts w:cs="Arial"/>
        </w:rPr>
      </w:pPr>
    </w:p>
    <w:p w14:paraId="743E7F05" w14:textId="77777777" w:rsidR="008A5523" w:rsidRPr="00EB60DB" w:rsidRDefault="008A5523" w:rsidP="008A5523">
      <w:pPr>
        <w:rPr>
          <w:rFonts w:cs="Arial"/>
        </w:rPr>
      </w:pPr>
      <w:r>
        <w:rPr>
          <w:rFonts w:cs="Arial"/>
        </w:rPr>
        <w:t xml:space="preserve">Business impacts were </w:t>
      </w:r>
      <w:r w:rsidRPr="00EB60DB">
        <w:rPr>
          <w:rFonts w:cs="Arial"/>
        </w:rPr>
        <w:t>identified based on w</w:t>
      </w:r>
      <w:r>
        <w:rPr>
          <w:rFonts w:cs="Arial"/>
        </w:rPr>
        <w:t xml:space="preserve">orst-case scenario that assumed </w:t>
      </w:r>
      <w:r w:rsidRPr="00EB60DB">
        <w:rPr>
          <w:rFonts w:cs="Arial"/>
        </w:rPr>
        <w:t>that the physical infrastructure supporting e</w:t>
      </w:r>
      <w:r>
        <w:rPr>
          <w:rFonts w:cs="Arial"/>
        </w:rPr>
        <w:t>ach respective business unit had</w:t>
      </w:r>
      <w:r w:rsidRPr="00EB60DB">
        <w:rPr>
          <w:rFonts w:cs="Arial"/>
        </w:rPr>
        <w:t xml:space="preserve"> been destroyed and all records, equipment, etc. </w:t>
      </w:r>
      <w:r>
        <w:rPr>
          <w:rFonts w:cs="Arial"/>
        </w:rPr>
        <w:t>were</w:t>
      </w:r>
      <w:r w:rsidRPr="00EB60DB">
        <w:rPr>
          <w:rFonts w:cs="Arial"/>
        </w:rPr>
        <w:t xml:space="preserve"> not accessible for </w:t>
      </w:r>
      <w:r>
        <w:rPr>
          <w:rFonts w:cs="Arial"/>
        </w:rPr>
        <w:t>a range of time periods.</w:t>
      </w:r>
    </w:p>
    <w:p w14:paraId="1C9BCC18" w14:textId="77777777" w:rsidR="008A5523" w:rsidRPr="00EB60DB" w:rsidRDefault="008A5523" w:rsidP="008A5523">
      <w:pPr>
        <w:rPr>
          <w:rFonts w:cs="Arial"/>
        </w:rPr>
      </w:pPr>
    </w:p>
    <w:p w14:paraId="1FF17024" w14:textId="77777777" w:rsidR="008A5523" w:rsidRPr="008A5523" w:rsidRDefault="008A5523" w:rsidP="008A5523">
      <w:pPr>
        <w:rPr>
          <w:rStyle w:val="IntenseReference"/>
        </w:rPr>
      </w:pPr>
      <w:r w:rsidRPr="008A5523">
        <w:rPr>
          <w:rStyle w:val="IntenseReference"/>
        </w:rPr>
        <w:t>B.  Importance</w:t>
      </w:r>
    </w:p>
    <w:p w14:paraId="0C67CA21" w14:textId="77777777" w:rsidR="008A5523" w:rsidRDefault="008A5523" w:rsidP="008A5523">
      <w:pPr>
        <w:rPr>
          <w:rFonts w:cs="Arial"/>
        </w:rPr>
      </w:pPr>
      <w:r>
        <w:rPr>
          <w:rFonts w:cs="Arial"/>
        </w:rPr>
        <w:t>Through interviews with the organization’s staff, important business processes were identified.  The importance of the business processes were classified according to its impact on the organization should the business process not be allowed to perform its service due to a business disruption.  The following table summarizes the results of the interviews:</w:t>
      </w:r>
    </w:p>
    <w:p w14:paraId="04C21E8C" w14:textId="77777777" w:rsidR="008A5523" w:rsidRDefault="008A5523" w:rsidP="008A5523">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7"/>
        <w:gridCol w:w="1976"/>
        <w:gridCol w:w="2511"/>
        <w:gridCol w:w="2162"/>
      </w:tblGrid>
      <w:tr w:rsidR="008A5523" w:rsidRPr="00445884" w14:paraId="2762C15C" w14:textId="77777777" w:rsidTr="00445884">
        <w:tc>
          <w:tcPr>
            <w:tcW w:w="2207" w:type="dxa"/>
            <w:shd w:val="clear" w:color="auto" w:fill="DDDDDD"/>
            <w:vAlign w:val="bottom"/>
          </w:tcPr>
          <w:p w14:paraId="261A8A12" w14:textId="77777777" w:rsidR="008A5523" w:rsidRPr="00445884" w:rsidRDefault="008A5523" w:rsidP="00175D32">
            <w:pPr>
              <w:jc w:val="left"/>
              <w:rPr>
                <w:rFonts w:cs="Arial"/>
                <w:b/>
              </w:rPr>
            </w:pPr>
            <w:r w:rsidRPr="00445884">
              <w:rPr>
                <w:rFonts w:cs="Arial"/>
                <w:b/>
              </w:rPr>
              <w:t>Department</w:t>
            </w:r>
          </w:p>
        </w:tc>
        <w:tc>
          <w:tcPr>
            <w:tcW w:w="1976" w:type="dxa"/>
            <w:shd w:val="clear" w:color="auto" w:fill="DDDDDD"/>
            <w:vAlign w:val="bottom"/>
          </w:tcPr>
          <w:p w14:paraId="632FAAA1" w14:textId="77777777" w:rsidR="008A5523" w:rsidRPr="00445884" w:rsidRDefault="008A5523" w:rsidP="00175D32">
            <w:pPr>
              <w:jc w:val="left"/>
              <w:rPr>
                <w:rFonts w:cs="Arial"/>
                <w:b/>
              </w:rPr>
            </w:pPr>
            <w:r w:rsidRPr="00445884">
              <w:rPr>
                <w:rFonts w:cs="Arial"/>
                <w:b/>
              </w:rPr>
              <w:t>Representative(s)</w:t>
            </w:r>
          </w:p>
        </w:tc>
        <w:tc>
          <w:tcPr>
            <w:tcW w:w="2511" w:type="dxa"/>
            <w:shd w:val="clear" w:color="auto" w:fill="DDDDDD"/>
            <w:vAlign w:val="bottom"/>
          </w:tcPr>
          <w:p w14:paraId="36B1D761" w14:textId="77777777" w:rsidR="008A5523" w:rsidRPr="00445884" w:rsidRDefault="008A5523" w:rsidP="00175D32">
            <w:pPr>
              <w:jc w:val="left"/>
              <w:rPr>
                <w:rFonts w:cs="Arial"/>
                <w:b/>
              </w:rPr>
            </w:pPr>
            <w:r w:rsidRPr="00445884">
              <w:rPr>
                <w:rFonts w:cs="Arial"/>
                <w:b/>
              </w:rPr>
              <w:t>Process</w:t>
            </w:r>
          </w:p>
        </w:tc>
        <w:tc>
          <w:tcPr>
            <w:tcW w:w="2162" w:type="dxa"/>
            <w:shd w:val="clear" w:color="auto" w:fill="DDDDDD"/>
            <w:vAlign w:val="bottom"/>
          </w:tcPr>
          <w:p w14:paraId="5FA06580" w14:textId="77777777" w:rsidR="008A5523" w:rsidRPr="00445884" w:rsidRDefault="008A5523" w:rsidP="00175D32">
            <w:pPr>
              <w:jc w:val="left"/>
              <w:rPr>
                <w:rFonts w:cs="Arial"/>
                <w:b/>
              </w:rPr>
            </w:pPr>
            <w:r w:rsidRPr="00445884">
              <w:rPr>
                <w:rFonts w:cs="Arial"/>
                <w:b/>
              </w:rPr>
              <w:t>Time when issue becomes High priority</w:t>
            </w:r>
          </w:p>
        </w:tc>
      </w:tr>
      <w:tr w:rsidR="008A5523" w:rsidRPr="00445884" w14:paraId="687BA1C3" w14:textId="77777777" w:rsidTr="00445884">
        <w:tc>
          <w:tcPr>
            <w:tcW w:w="2207" w:type="dxa"/>
            <w:shd w:val="clear" w:color="auto" w:fill="auto"/>
          </w:tcPr>
          <w:p w14:paraId="12A0A271" w14:textId="77777777" w:rsidR="008A5523" w:rsidRPr="00445884" w:rsidRDefault="008A5523" w:rsidP="00445884">
            <w:pPr>
              <w:rPr>
                <w:rFonts w:cs="Arial"/>
              </w:rPr>
            </w:pPr>
            <w:r w:rsidRPr="00445884">
              <w:rPr>
                <w:rFonts w:cs="Arial"/>
              </w:rPr>
              <w:t>Accounting/Finance</w:t>
            </w:r>
          </w:p>
          <w:p w14:paraId="37848F7C" w14:textId="77777777" w:rsidR="008A5523" w:rsidRPr="00445884" w:rsidRDefault="008A5523" w:rsidP="00445884">
            <w:pPr>
              <w:rPr>
                <w:rFonts w:cs="Arial"/>
              </w:rPr>
            </w:pPr>
          </w:p>
        </w:tc>
        <w:tc>
          <w:tcPr>
            <w:tcW w:w="1976" w:type="dxa"/>
            <w:shd w:val="clear" w:color="auto" w:fill="auto"/>
          </w:tcPr>
          <w:p w14:paraId="738157FE" w14:textId="77777777" w:rsidR="008A5523" w:rsidRPr="00445884" w:rsidRDefault="008A5523" w:rsidP="00445884">
            <w:pPr>
              <w:rPr>
                <w:rFonts w:cs="Arial"/>
              </w:rPr>
            </w:pPr>
            <w:r w:rsidRPr="00445884">
              <w:rPr>
                <w:rFonts w:cs="Arial"/>
              </w:rPr>
              <w:t>xxxxxx</w:t>
            </w:r>
          </w:p>
          <w:p w14:paraId="4419A435" w14:textId="77777777" w:rsidR="008A5523" w:rsidRPr="00445884" w:rsidRDefault="008A5523" w:rsidP="00445884">
            <w:pPr>
              <w:rPr>
                <w:rFonts w:cs="Arial"/>
              </w:rPr>
            </w:pPr>
          </w:p>
        </w:tc>
        <w:tc>
          <w:tcPr>
            <w:tcW w:w="2511" w:type="dxa"/>
            <w:shd w:val="clear" w:color="auto" w:fill="auto"/>
          </w:tcPr>
          <w:p w14:paraId="26BD65B0" w14:textId="77777777" w:rsidR="008A5523" w:rsidRPr="00445884" w:rsidRDefault="008A5523" w:rsidP="00445884">
            <w:pPr>
              <w:rPr>
                <w:rFonts w:cs="Arial"/>
              </w:rPr>
            </w:pPr>
            <w:r w:rsidRPr="00445884">
              <w:rPr>
                <w:rFonts w:cs="Arial"/>
              </w:rPr>
              <w:t>Accounts Payable</w:t>
            </w:r>
          </w:p>
          <w:p w14:paraId="4AF2E202" w14:textId="77777777" w:rsidR="008A5523" w:rsidRPr="00445884" w:rsidRDefault="008A5523" w:rsidP="00445884">
            <w:pPr>
              <w:rPr>
                <w:rFonts w:cs="Arial"/>
              </w:rPr>
            </w:pPr>
            <w:r w:rsidRPr="00445884">
              <w:rPr>
                <w:rFonts w:cs="Arial"/>
              </w:rPr>
              <w:t>Lack of info for decisions</w:t>
            </w:r>
          </w:p>
        </w:tc>
        <w:tc>
          <w:tcPr>
            <w:tcW w:w="2162" w:type="dxa"/>
            <w:shd w:val="clear" w:color="auto" w:fill="auto"/>
          </w:tcPr>
          <w:p w14:paraId="62D55518" w14:textId="77777777" w:rsidR="008A5523" w:rsidRPr="00445884" w:rsidRDefault="008A5523" w:rsidP="00445884">
            <w:pPr>
              <w:rPr>
                <w:rFonts w:cs="Arial"/>
              </w:rPr>
            </w:pPr>
            <w:r w:rsidRPr="00445884">
              <w:rPr>
                <w:rFonts w:cs="Arial"/>
              </w:rPr>
              <w:t>1 week</w:t>
            </w:r>
          </w:p>
          <w:p w14:paraId="2D2E68EA" w14:textId="77777777" w:rsidR="008A5523" w:rsidRPr="00445884" w:rsidRDefault="008A5523" w:rsidP="00445884">
            <w:pPr>
              <w:rPr>
                <w:rFonts w:cs="Arial"/>
              </w:rPr>
            </w:pPr>
            <w:r w:rsidRPr="00445884">
              <w:rPr>
                <w:rFonts w:cs="Arial"/>
              </w:rPr>
              <w:t>2 weeks</w:t>
            </w:r>
          </w:p>
        </w:tc>
      </w:tr>
      <w:tr w:rsidR="008A5523" w:rsidRPr="00445884" w14:paraId="6BD0CDBD" w14:textId="77777777" w:rsidTr="00445884">
        <w:tc>
          <w:tcPr>
            <w:tcW w:w="2207" w:type="dxa"/>
            <w:shd w:val="clear" w:color="auto" w:fill="auto"/>
          </w:tcPr>
          <w:p w14:paraId="69F99DFD" w14:textId="77777777" w:rsidR="008A5523" w:rsidRPr="00445884" w:rsidRDefault="008A5523" w:rsidP="00445884">
            <w:pPr>
              <w:rPr>
                <w:rFonts w:cs="Arial"/>
              </w:rPr>
            </w:pPr>
            <w:r w:rsidRPr="00445884">
              <w:rPr>
                <w:rFonts w:cs="Arial"/>
              </w:rPr>
              <w:t>Customer Service</w:t>
            </w:r>
          </w:p>
          <w:p w14:paraId="282EDF2F" w14:textId="77777777" w:rsidR="008A5523" w:rsidRPr="00445884" w:rsidRDefault="008A5523" w:rsidP="00445884">
            <w:pPr>
              <w:rPr>
                <w:rFonts w:cs="Arial"/>
              </w:rPr>
            </w:pPr>
          </w:p>
        </w:tc>
        <w:tc>
          <w:tcPr>
            <w:tcW w:w="1976" w:type="dxa"/>
            <w:shd w:val="clear" w:color="auto" w:fill="auto"/>
          </w:tcPr>
          <w:p w14:paraId="2934D39C" w14:textId="77777777" w:rsidR="008A5523" w:rsidRPr="00445884" w:rsidRDefault="008A5523" w:rsidP="00445884">
            <w:pPr>
              <w:rPr>
                <w:rFonts w:cs="Arial"/>
              </w:rPr>
            </w:pPr>
            <w:r w:rsidRPr="00445884">
              <w:rPr>
                <w:rFonts w:cs="Arial"/>
              </w:rPr>
              <w:t>xxxxxx</w:t>
            </w:r>
          </w:p>
          <w:p w14:paraId="6AA6D0BA" w14:textId="77777777" w:rsidR="008A5523" w:rsidRPr="00445884" w:rsidRDefault="008A5523" w:rsidP="00445884">
            <w:pPr>
              <w:rPr>
                <w:rFonts w:cs="Arial"/>
              </w:rPr>
            </w:pPr>
          </w:p>
        </w:tc>
        <w:tc>
          <w:tcPr>
            <w:tcW w:w="2511" w:type="dxa"/>
            <w:shd w:val="clear" w:color="auto" w:fill="auto"/>
          </w:tcPr>
          <w:p w14:paraId="1CA24D3C" w14:textId="77777777" w:rsidR="008A5523" w:rsidRPr="00445884" w:rsidRDefault="008A5523" w:rsidP="00445884">
            <w:pPr>
              <w:rPr>
                <w:rFonts w:cs="Arial"/>
              </w:rPr>
            </w:pPr>
            <w:r w:rsidRPr="00445884">
              <w:rPr>
                <w:rFonts w:cs="Arial"/>
              </w:rPr>
              <w:t>Inbound call center phones</w:t>
            </w:r>
          </w:p>
        </w:tc>
        <w:tc>
          <w:tcPr>
            <w:tcW w:w="2162" w:type="dxa"/>
            <w:shd w:val="clear" w:color="auto" w:fill="auto"/>
          </w:tcPr>
          <w:p w14:paraId="1979AC39" w14:textId="77777777" w:rsidR="008A5523" w:rsidRPr="00445884" w:rsidRDefault="008A5523" w:rsidP="00445884">
            <w:pPr>
              <w:rPr>
                <w:rFonts w:cs="Arial"/>
              </w:rPr>
            </w:pPr>
            <w:r w:rsidRPr="00445884">
              <w:rPr>
                <w:rFonts w:cs="Arial"/>
              </w:rPr>
              <w:t>4 hours</w:t>
            </w:r>
          </w:p>
        </w:tc>
      </w:tr>
      <w:tr w:rsidR="008A5523" w:rsidRPr="00445884" w14:paraId="16898D86" w14:textId="77777777" w:rsidTr="00445884">
        <w:tc>
          <w:tcPr>
            <w:tcW w:w="2207" w:type="dxa"/>
            <w:shd w:val="clear" w:color="auto" w:fill="auto"/>
          </w:tcPr>
          <w:p w14:paraId="4471ACFE" w14:textId="77777777" w:rsidR="008A5523" w:rsidRPr="00445884" w:rsidRDefault="008A5523" w:rsidP="00445884">
            <w:pPr>
              <w:rPr>
                <w:rFonts w:cs="Arial"/>
              </w:rPr>
            </w:pPr>
            <w:r w:rsidRPr="00445884">
              <w:rPr>
                <w:rFonts w:cs="Arial"/>
              </w:rPr>
              <w:t>Human Resources</w:t>
            </w:r>
          </w:p>
          <w:p w14:paraId="58066450" w14:textId="77777777" w:rsidR="008A5523" w:rsidRPr="00445884" w:rsidRDefault="008A5523" w:rsidP="00445884">
            <w:pPr>
              <w:rPr>
                <w:rFonts w:cs="Arial"/>
              </w:rPr>
            </w:pPr>
          </w:p>
        </w:tc>
        <w:tc>
          <w:tcPr>
            <w:tcW w:w="1976" w:type="dxa"/>
            <w:shd w:val="clear" w:color="auto" w:fill="auto"/>
          </w:tcPr>
          <w:p w14:paraId="08433B51" w14:textId="77777777" w:rsidR="008A5523" w:rsidRPr="00445884" w:rsidRDefault="008A5523" w:rsidP="00445884">
            <w:pPr>
              <w:rPr>
                <w:rFonts w:cs="Arial"/>
              </w:rPr>
            </w:pPr>
            <w:r w:rsidRPr="00445884">
              <w:rPr>
                <w:rFonts w:cs="Arial"/>
              </w:rPr>
              <w:t>xxxxxx</w:t>
            </w:r>
          </w:p>
        </w:tc>
        <w:tc>
          <w:tcPr>
            <w:tcW w:w="2511" w:type="dxa"/>
            <w:shd w:val="clear" w:color="auto" w:fill="auto"/>
          </w:tcPr>
          <w:p w14:paraId="16473545" w14:textId="77777777" w:rsidR="008A5523" w:rsidRPr="00445884" w:rsidRDefault="008A5523" w:rsidP="00445884">
            <w:pPr>
              <w:rPr>
                <w:rFonts w:cs="Arial"/>
              </w:rPr>
            </w:pPr>
            <w:r w:rsidRPr="00445884">
              <w:rPr>
                <w:rFonts w:cs="Arial"/>
              </w:rPr>
              <w:t>Payroll on processing day</w:t>
            </w:r>
          </w:p>
          <w:p w14:paraId="44D35D4D" w14:textId="77777777" w:rsidR="008A5523" w:rsidRPr="00445884" w:rsidRDefault="008A5523" w:rsidP="00445884">
            <w:pPr>
              <w:rPr>
                <w:rFonts w:cs="Arial"/>
              </w:rPr>
            </w:pPr>
            <w:r w:rsidRPr="00445884">
              <w:rPr>
                <w:rFonts w:cs="Arial"/>
              </w:rPr>
              <w:t>Benefits</w:t>
            </w:r>
          </w:p>
        </w:tc>
        <w:tc>
          <w:tcPr>
            <w:tcW w:w="2162" w:type="dxa"/>
            <w:shd w:val="clear" w:color="auto" w:fill="auto"/>
          </w:tcPr>
          <w:p w14:paraId="7BAF2684" w14:textId="77777777" w:rsidR="008A5523" w:rsidRPr="00445884" w:rsidRDefault="008A5523" w:rsidP="00445884">
            <w:pPr>
              <w:rPr>
                <w:rFonts w:cs="Arial"/>
              </w:rPr>
            </w:pPr>
            <w:r w:rsidRPr="00445884">
              <w:rPr>
                <w:rFonts w:cs="Arial"/>
              </w:rPr>
              <w:t>2 hours</w:t>
            </w:r>
          </w:p>
          <w:p w14:paraId="0965841A" w14:textId="77777777" w:rsidR="008A5523" w:rsidRPr="00445884" w:rsidRDefault="008A5523" w:rsidP="00445884">
            <w:pPr>
              <w:rPr>
                <w:rFonts w:cs="Arial"/>
              </w:rPr>
            </w:pPr>
            <w:r w:rsidRPr="00445884">
              <w:rPr>
                <w:rFonts w:cs="Arial"/>
              </w:rPr>
              <w:t>3 days</w:t>
            </w:r>
          </w:p>
        </w:tc>
      </w:tr>
      <w:tr w:rsidR="008A5523" w:rsidRPr="00445884" w14:paraId="44F6A7B7" w14:textId="77777777" w:rsidTr="00445884">
        <w:tc>
          <w:tcPr>
            <w:tcW w:w="2207" w:type="dxa"/>
            <w:shd w:val="clear" w:color="auto" w:fill="auto"/>
          </w:tcPr>
          <w:p w14:paraId="36070A5F" w14:textId="77777777" w:rsidR="008A5523" w:rsidRPr="00445884" w:rsidRDefault="008A5523" w:rsidP="00445884">
            <w:pPr>
              <w:rPr>
                <w:rFonts w:cs="Arial"/>
              </w:rPr>
            </w:pPr>
            <w:r w:rsidRPr="00445884">
              <w:rPr>
                <w:rFonts w:cs="Arial"/>
              </w:rPr>
              <w:t>Legal</w:t>
            </w:r>
          </w:p>
          <w:p w14:paraId="4725BD4C" w14:textId="77777777" w:rsidR="008A5523" w:rsidRPr="00445884" w:rsidRDefault="008A5523" w:rsidP="00445884">
            <w:pPr>
              <w:rPr>
                <w:rFonts w:cs="Arial"/>
              </w:rPr>
            </w:pPr>
          </w:p>
        </w:tc>
        <w:tc>
          <w:tcPr>
            <w:tcW w:w="1976" w:type="dxa"/>
            <w:shd w:val="clear" w:color="auto" w:fill="auto"/>
          </w:tcPr>
          <w:p w14:paraId="0DDBDDD6" w14:textId="77777777" w:rsidR="008A5523" w:rsidRPr="00445884" w:rsidRDefault="008A5523" w:rsidP="00445884">
            <w:pPr>
              <w:rPr>
                <w:rFonts w:cs="Arial"/>
              </w:rPr>
            </w:pPr>
            <w:r w:rsidRPr="00445884">
              <w:rPr>
                <w:rFonts w:cs="Arial"/>
              </w:rPr>
              <w:t>xxxxxx</w:t>
            </w:r>
          </w:p>
          <w:p w14:paraId="46DA0A52" w14:textId="77777777" w:rsidR="008A5523" w:rsidRPr="00445884" w:rsidRDefault="008A5523" w:rsidP="00445884">
            <w:pPr>
              <w:rPr>
                <w:rFonts w:cs="Arial"/>
              </w:rPr>
            </w:pPr>
          </w:p>
        </w:tc>
        <w:tc>
          <w:tcPr>
            <w:tcW w:w="2511" w:type="dxa"/>
            <w:shd w:val="clear" w:color="auto" w:fill="auto"/>
          </w:tcPr>
          <w:p w14:paraId="35CAD2BE" w14:textId="77777777" w:rsidR="008A5523" w:rsidRPr="00445884" w:rsidRDefault="008A5523" w:rsidP="00445884">
            <w:pPr>
              <w:rPr>
                <w:rFonts w:cs="Arial"/>
              </w:rPr>
            </w:pPr>
            <w:r w:rsidRPr="00445884">
              <w:rPr>
                <w:rFonts w:cs="Arial"/>
              </w:rPr>
              <w:t>Software</w:t>
            </w:r>
          </w:p>
          <w:p w14:paraId="41038C87" w14:textId="77777777" w:rsidR="008A5523" w:rsidRPr="00445884" w:rsidRDefault="008A5523" w:rsidP="00445884">
            <w:pPr>
              <w:rPr>
                <w:rFonts w:cs="Arial"/>
              </w:rPr>
            </w:pPr>
            <w:r w:rsidRPr="00445884">
              <w:rPr>
                <w:rFonts w:cs="Arial"/>
              </w:rPr>
              <w:t>Phones</w:t>
            </w:r>
          </w:p>
        </w:tc>
        <w:tc>
          <w:tcPr>
            <w:tcW w:w="2162" w:type="dxa"/>
            <w:shd w:val="clear" w:color="auto" w:fill="auto"/>
          </w:tcPr>
          <w:p w14:paraId="4032F826" w14:textId="77777777" w:rsidR="008A5523" w:rsidRPr="00445884" w:rsidRDefault="008A5523" w:rsidP="00445884">
            <w:pPr>
              <w:rPr>
                <w:rFonts w:cs="Arial"/>
              </w:rPr>
            </w:pPr>
            <w:r w:rsidRPr="00445884">
              <w:rPr>
                <w:rFonts w:cs="Arial"/>
              </w:rPr>
              <w:t>2 days</w:t>
            </w:r>
          </w:p>
          <w:p w14:paraId="7E66B33A" w14:textId="77777777" w:rsidR="008A5523" w:rsidRPr="00445884" w:rsidRDefault="008A5523" w:rsidP="00445884">
            <w:pPr>
              <w:rPr>
                <w:rFonts w:cs="Arial"/>
              </w:rPr>
            </w:pPr>
            <w:r w:rsidRPr="00445884">
              <w:rPr>
                <w:rFonts w:cs="Arial"/>
              </w:rPr>
              <w:t>2 days</w:t>
            </w:r>
          </w:p>
        </w:tc>
      </w:tr>
      <w:tr w:rsidR="008A5523" w:rsidRPr="00445884" w14:paraId="2608F92B" w14:textId="77777777" w:rsidTr="00445884">
        <w:tc>
          <w:tcPr>
            <w:tcW w:w="2207" w:type="dxa"/>
            <w:shd w:val="clear" w:color="auto" w:fill="auto"/>
          </w:tcPr>
          <w:p w14:paraId="458CE3D5" w14:textId="77777777" w:rsidR="008A5523" w:rsidRPr="00445884" w:rsidRDefault="008A5523" w:rsidP="00445884">
            <w:pPr>
              <w:rPr>
                <w:rFonts w:cs="Arial"/>
              </w:rPr>
            </w:pPr>
            <w:r w:rsidRPr="00445884">
              <w:rPr>
                <w:rFonts w:cs="Arial"/>
              </w:rPr>
              <w:t>Marketing</w:t>
            </w:r>
          </w:p>
          <w:p w14:paraId="490D3FBD" w14:textId="77777777" w:rsidR="008A5523" w:rsidRPr="00445884" w:rsidRDefault="008A5523" w:rsidP="00445884">
            <w:pPr>
              <w:rPr>
                <w:rFonts w:cs="Arial"/>
              </w:rPr>
            </w:pPr>
          </w:p>
        </w:tc>
        <w:tc>
          <w:tcPr>
            <w:tcW w:w="1976" w:type="dxa"/>
            <w:shd w:val="clear" w:color="auto" w:fill="auto"/>
          </w:tcPr>
          <w:p w14:paraId="1C531BF1" w14:textId="77777777" w:rsidR="008A5523" w:rsidRPr="00445884" w:rsidRDefault="008A5523" w:rsidP="00445884">
            <w:pPr>
              <w:rPr>
                <w:rFonts w:cs="Arial"/>
              </w:rPr>
            </w:pPr>
            <w:r w:rsidRPr="00445884">
              <w:rPr>
                <w:rFonts w:cs="Arial"/>
              </w:rPr>
              <w:t>xxxxxx</w:t>
            </w:r>
          </w:p>
          <w:p w14:paraId="3B639DB4" w14:textId="77777777" w:rsidR="008A5523" w:rsidRPr="00445884" w:rsidRDefault="008A5523" w:rsidP="00445884">
            <w:pPr>
              <w:rPr>
                <w:rFonts w:cs="Arial"/>
              </w:rPr>
            </w:pPr>
          </w:p>
        </w:tc>
        <w:tc>
          <w:tcPr>
            <w:tcW w:w="2511" w:type="dxa"/>
            <w:shd w:val="clear" w:color="auto" w:fill="auto"/>
          </w:tcPr>
          <w:p w14:paraId="77A5E239" w14:textId="77777777" w:rsidR="008A5523" w:rsidRPr="00445884" w:rsidRDefault="008A5523" w:rsidP="00445884">
            <w:pPr>
              <w:rPr>
                <w:rFonts w:cs="Arial"/>
              </w:rPr>
            </w:pPr>
            <w:r w:rsidRPr="00445884">
              <w:rPr>
                <w:rFonts w:cs="Arial"/>
              </w:rPr>
              <w:t>Software</w:t>
            </w:r>
          </w:p>
          <w:p w14:paraId="31E48AC3" w14:textId="77777777" w:rsidR="008A5523" w:rsidRPr="00445884" w:rsidRDefault="008A5523" w:rsidP="00445884">
            <w:pPr>
              <w:rPr>
                <w:rFonts w:cs="Arial"/>
              </w:rPr>
            </w:pPr>
            <w:r w:rsidRPr="00445884">
              <w:rPr>
                <w:rFonts w:cs="Arial"/>
              </w:rPr>
              <w:t>Phones</w:t>
            </w:r>
          </w:p>
        </w:tc>
        <w:tc>
          <w:tcPr>
            <w:tcW w:w="2162" w:type="dxa"/>
            <w:shd w:val="clear" w:color="auto" w:fill="auto"/>
          </w:tcPr>
          <w:p w14:paraId="27AC1D9A" w14:textId="77777777" w:rsidR="008A5523" w:rsidRPr="00445884" w:rsidRDefault="008A5523" w:rsidP="00445884">
            <w:pPr>
              <w:rPr>
                <w:rFonts w:cs="Arial"/>
              </w:rPr>
            </w:pPr>
            <w:r w:rsidRPr="00445884">
              <w:rPr>
                <w:rFonts w:cs="Arial"/>
              </w:rPr>
              <w:t>2 days</w:t>
            </w:r>
          </w:p>
          <w:p w14:paraId="10F870B8" w14:textId="77777777" w:rsidR="008A5523" w:rsidRPr="00445884" w:rsidRDefault="008A5523" w:rsidP="00445884">
            <w:pPr>
              <w:rPr>
                <w:rFonts w:cs="Arial"/>
              </w:rPr>
            </w:pPr>
            <w:r w:rsidRPr="00445884">
              <w:rPr>
                <w:rFonts w:cs="Arial"/>
              </w:rPr>
              <w:t>2 days</w:t>
            </w:r>
          </w:p>
        </w:tc>
      </w:tr>
      <w:tr w:rsidR="008A5523" w:rsidRPr="00445884" w14:paraId="1B1B4A84" w14:textId="77777777" w:rsidTr="00445884">
        <w:tc>
          <w:tcPr>
            <w:tcW w:w="2207" w:type="dxa"/>
            <w:shd w:val="clear" w:color="auto" w:fill="auto"/>
          </w:tcPr>
          <w:p w14:paraId="414BB48C" w14:textId="77777777" w:rsidR="008A5523" w:rsidRPr="00445884" w:rsidRDefault="008A5523" w:rsidP="00445884">
            <w:pPr>
              <w:rPr>
                <w:rFonts w:cs="Arial"/>
              </w:rPr>
            </w:pPr>
            <w:r w:rsidRPr="00445884">
              <w:rPr>
                <w:rFonts w:cs="Arial"/>
              </w:rPr>
              <w:t>Production/Operations</w:t>
            </w:r>
          </w:p>
        </w:tc>
        <w:tc>
          <w:tcPr>
            <w:tcW w:w="1976" w:type="dxa"/>
            <w:shd w:val="clear" w:color="auto" w:fill="auto"/>
          </w:tcPr>
          <w:p w14:paraId="105A351B" w14:textId="77777777" w:rsidR="008A5523" w:rsidRPr="00445884" w:rsidRDefault="008A5523" w:rsidP="00445884">
            <w:pPr>
              <w:rPr>
                <w:rFonts w:cs="Arial"/>
              </w:rPr>
            </w:pPr>
            <w:r w:rsidRPr="00445884">
              <w:rPr>
                <w:rFonts w:cs="Arial"/>
              </w:rPr>
              <w:t>xxxxxx</w:t>
            </w:r>
          </w:p>
          <w:p w14:paraId="6FB402E7" w14:textId="77777777" w:rsidR="008A5523" w:rsidRPr="00445884" w:rsidRDefault="008A5523" w:rsidP="00445884">
            <w:pPr>
              <w:rPr>
                <w:rFonts w:cs="Arial"/>
              </w:rPr>
            </w:pPr>
          </w:p>
        </w:tc>
        <w:tc>
          <w:tcPr>
            <w:tcW w:w="2511" w:type="dxa"/>
            <w:shd w:val="clear" w:color="auto" w:fill="auto"/>
          </w:tcPr>
          <w:p w14:paraId="67E05DAA" w14:textId="77777777" w:rsidR="008A5523" w:rsidRPr="00445884" w:rsidRDefault="008A5523" w:rsidP="00445884">
            <w:pPr>
              <w:rPr>
                <w:rFonts w:cs="Arial"/>
              </w:rPr>
            </w:pPr>
            <w:r w:rsidRPr="00445884">
              <w:rPr>
                <w:rFonts w:cs="Arial"/>
              </w:rPr>
              <w:t>Software</w:t>
            </w:r>
          </w:p>
          <w:p w14:paraId="25762571" w14:textId="77777777" w:rsidR="008A5523" w:rsidRPr="00445884" w:rsidRDefault="008A5523" w:rsidP="00445884">
            <w:pPr>
              <w:rPr>
                <w:rFonts w:cs="Arial"/>
              </w:rPr>
            </w:pPr>
            <w:r w:rsidRPr="00445884">
              <w:rPr>
                <w:rFonts w:cs="Arial"/>
              </w:rPr>
              <w:t>Phones</w:t>
            </w:r>
          </w:p>
        </w:tc>
        <w:tc>
          <w:tcPr>
            <w:tcW w:w="2162" w:type="dxa"/>
            <w:shd w:val="clear" w:color="auto" w:fill="auto"/>
          </w:tcPr>
          <w:p w14:paraId="40871BFE" w14:textId="77777777" w:rsidR="008A5523" w:rsidRPr="00445884" w:rsidRDefault="008A5523" w:rsidP="00445884">
            <w:pPr>
              <w:rPr>
                <w:rFonts w:cs="Arial"/>
              </w:rPr>
            </w:pPr>
            <w:r w:rsidRPr="00445884">
              <w:rPr>
                <w:rFonts w:cs="Arial"/>
              </w:rPr>
              <w:t>2 days</w:t>
            </w:r>
          </w:p>
          <w:p w14:paraId="1A49C51B" w14:textId="77777777" w:rsidR="008A5523" w:rsidRPr="00445884" w:rsidRDefault="008A5523" w:rsidP="00445884">
            <w:pPr>
              <w:rPr>
                <w:rFonts w:cs="Arial"/>
              </w:rPr>
            </w:pPr>
            <w:r w:rsidRPr="00445884">
              <w:rPr>
                <w:rFonts w:cs="Arial"/>
              </w:rPr>
              <w:t>2 days</w:t>
            </w:r>
          </w:p>
        </w:tc>
      </w:tr>
      <w:tr w:rsidR="008A5523" w:rsidRPr="00445884" w14:paraId="75C82218" w14:textId="77777777" w:rsidTr="00445884">
        <w:tc>
          <w:tcPr>
            <w:tcW w:w="2207" w:type="dxa"/>
            <w:shd w:val="clear" w:color="auto" w:fill="auto"/>
          </w:tcPr>
          <w:p w14:paraId="01067C27" w14:textId="77777777" w:rsidR="008A5523" w:rsidRPr="00445884" w:rsidRDefault="008A5523" w:rsidP="00445884">
            <w:pPr>
              <w:rPr>
                <w:rFonts w:cs="Arial"/>
              </w:rPr>
            </w:pPr>
            <w:r w:rsidRPr="00445884">
              <w:rPr>
                <w:rFonts w:cs="Arial"/>
              </w:rPr>
              <w:t>Sales</w:t>
            </w:r>
          </w:p>
        </w:tc>
        <w:tc>
          <w:tcPr>
            <w:tcW w:w="1976" w:type="dxa"/>
            <w:shd w:val="clear" w:color="auto" w:fill="auto"/>
          </w:tcPr>
          <w:p w14:paraId="70D5A19B" w14:textId="77777777" w:rsidR="008A5523" w:rsidRPr="00445884" w:rsidRDefault="008A5523" w:rsidP="00445884">
            <w:pPr>
              <w:rPr>
                <w:rFonts w:cs="Arial"/>
              </w:rPr>
            </w:pPr>
            <w:r w:rsidRPr="00445884">
              <w:rPr>
                <w:rFonts w:cs="Arial"/>
              </w:rPr>
              <w:t>xxxxxx</w:t>
            </w:r>
          </w:p>
          <w:p w14:paraId="4EA5B56A" w14:textId="77777777" w:rsidR="008A5523" w:rsidRPr="00445884" w:rsidRDefault="008A5523" w:rsidP="00445884">
            <w:pPr>
              <w:rPr>
                <w:rFonts w:cs="Arial"/>
              </w:rPr>
            </w:pPr>
          </w:p>
        </w:tc>
        <w:tc>
          <w:tcPr>
            <w:tcW w:w="2511" w:type="dxa"/>
            <w:shd w:val="clear" w:color="auto" w:fill="auto"/>
          </w:tcPr>
          <w:p w14:paraId="462D7D7F" w14:textId="77777777" w:rsidR="008A5523" w:rsidRPr="00445884" w:rsidRDefault="008A5523" w:rsidP="00445884">
            <w:pPr>
              <w:rPr>
                <w:rFonts w:cs="Arial"/>
              </w:rPr>
            </w:pPr>
            <w:r w:rsidRPr="00445884">
              <w:rPr>
                <w:rFonts w:cs="Arial"/>
              </w:rPr>
              <w:t>Receipt of RFP via email</w:t>
            </w:r>
          </w:p>
          <w:p w14:paraId="5A3450BE" w14:textId="77777777" w:rsidR="008A5523" w:rsidRPr="00445884" w:rsidRDefault="008A5523" w:rsidP="00445884">
            <w:pPr>
              <w:rPr>
                <w:rFonts w:cs="Arial"/>
              </w:rPr>
            </w:pPr>
            <w:r w:rsidRPr="00445884">
              <w:rPr>
                <w:rFonts w:cs="Arial"/>
              </w:rPr>
              <w:t>Sales inquiries</w:t>
            </w:r>
          </w:p>
        </w:tc>
        <w:tc>
          <w:tcPr>
            <w:tcW w:w="2162" w:type="dxa"/>
            <w:shd w:val="clear" w:color="auto" w:fill="auto"/>
          </w:tcPr>
          <w:p w14:paraId="240A8089" w14:textId="77777777" w:rsidR="008A5523" w:rsidRPr="00445884" w:rsidRDefault="008A5523" w:rsidP="00445884">
            <w:pPr>
              <w:rPr>
                <w:rFonts w:cs="Arial"/>
              </w:rPr>
            </w:pPr>
            <w:r w:rsidRPr="00445884">
              <w:rPr>
                <w:rFonts w:cs="Arial"/>
              </w:rPr>
              <w:t>1 day</w:t>
            </w:r>
          </w:p>
          <w:p w14:paraId="41F1D6BF" w14:textId="77777777" w:rsidR="008A5523" w:rsidRPr="00445884" w:rsidRDefault="008A5523" w:rsidP="00445884">
            <w:pPr>
              <w:rPr>
                <w:rFonts w:cs="Arial"/>
              </w:rPr>
            </w:pPr>
            <w:r w:rsidRPr="00445884">
              <w:rPr>
                <w:rFonts w:cs="Arial"/>
              </w:rPr>
              <w:t>1 week</w:t>
            </w:r>
          </w:p>
        </w:tc>
      </w:tr>
    </w:tbl>
    <w:p w14:paraId="19D0E237" w14:textId="77777777" w:rsidR="008A5523" w:rsidRDefault="008A5523" w:rsidP="008A5523">
      <w:pPr>
        <w:rPr>
          <w:rFonts w:cs="Arial"/>
        </w:rPr>
      </w:pPr>
    </w:p>
    <w:p w14:paraId="7D83163E" w14:textId="77777777" w:rsidR="008A5523" w:rsidRDefault="008A5523" w:rsidP="008A5523">
      <w:pPr>
        <w:rPr>
          <w:rFonts w:cs="Arial"/>
        </w:rPr>
      </w:pPr>
      <w:r>
        <w:rPr>
          <w:rFonts w:cs="Arial"/>
        </w:rPr>
        <w:t xml:space="preserve">The above table </w:t>
      </w:r>
      <w:r w:rsidRPr="00A6234C">
        <w:rPr>
          <w:rFonts w:cs="Arial"/>
        </w:rPr>
        <w:t>provide</w:t>
      </w:r>
      <w:r>
        <w:rPr>
          <w:rFonts w:cs="Arial"/>
        </w:rPr>
        <w:t>s</w:t>
      </w:r>
      <w:r w:rsidRPr="00A6234C">
        <w:rPr>
          <w:rFonts w:cs="Arial"/>
        </w:rPr>
        <w:t xml:space="preserve"> a high-level overview of business </w:t>
      </w:r>
      <w:r>
        <w:rPr>
          <w:rFonts w:cs="Arial"/>
        </w:rPr>
        <w:t xml:space="preserve">processes provided by various departments.  The time listed when the issue becomes a High priority is based upon either the department’s inability to provide service or </w:t>
      </w:r>
      <w:r w:rsidRPr="00A6234C">
        <w:rPr>
          <w:rFonts w:cs="Arial"/>
        </w:rPr>
        <w:t xml:space="preserve">a high cost </w:t>
      </w:r>
      <w:r>
        <w:rPr>
          <w:rFonts w:cs="Arial"/>
        </w:rPr>
        <w:t>associated with the loss of the business process.</w:t>
      </w:r>
    </w:p>
    <w:p w14:paraId="28F9468E" w14:textId="77777777" w:rsidR="008A5523" w:rsidRDefault="008A5523" w:rsidP="008A5523">
      <w:pPr>
        <w:rPr>
          <w:rFonts w:cs="Arial"/>
        </w:rPr>
      </w:pPr>
    </w:p>
    <w:p w14:paraId="7E147D24" w14:textId="77777777" w:rsidR="008A5523" w:rsidRPr="00686715" w:rsidRDefault="008A5523" w:rsidP="008A5523">
      <w:pPr>
        <w:pStyle w:val="Heading1"/>
      </w:pPr>
      <w:r w:rsidRPr="00686715">
        <w:br w:type="page"/>
      </w:r>
      <w:bookmarkStart w:id="2" w:name="_Toc442091286"/>
      <w:r w:rsidRPr="00686715">
        <w:lastRenderedPageBreak/>
        <w:t xml:space="preserve">III.  </w:t>
      </w:r>
      <w:r>
        <w:t>Financial Impact</w:t>
      </w:r>
      <w:bookmarkEnd w:id="2"/>
    </w:p>
    <w:p w14:paraId="7311B9D2" w14:textId="77777777" w:rsidR="008A5523" w:rsidRPr="00686715" w:rsidRDefault="008A5523" w:rsidP="008A5523">
      <w:pPr>
        <w:rPr>
          <w:rFonts w:cs="Arial"/>
        </w:rPr>
      </w:pPr>
    </w:p>
    <w:p w14:paraId="0A12B54A" w14:textId="77777777" w:rsidR="008A5523" w:rsidRPr="008A5523" w:rsidRDefault="008A5523" w:rsidP="008A5523">
      <w:pPr>
        <w:rPr>
          <w:rStyle w:val="IntenseReference"/>
        </w:rPr>
      </w:pPr>
      <w:r w:rsidRPr="008A5523">
        <w:rPr>
          <w:rStyle w:val="IntenseReference"/>
        </w:rPr>
        <w:t>A.  Overview</w:t>
      </w:r>
    </w:p>
    <w:p w14:paraId="0AC17F13" w14:textId="77777777" w:rsidR="008A5523" w:rsidRPr="00A6234C" w:rsidRDefault="008A5523" w:rsidP="008A5523">
      <w:pPr>
        <w:rPr>
          <w:rFonts w:cs="Arial"/>
        </w:rPr>
      </w:pPr>
      <w:r>
        <w:rPr>
          <w:rFonts w:cs="Arial"/>
        </w:rPr>
        <w:t xml:space="preserve">The financial impact evaluated </w:t>
      </w:r>
      <w:r w:rsidRPr="00A6234C">
        <w:rPr>
          <w:rFonts w:cs="Arial"/>
        </w:rPr>
        <w:t>the loss to the department in the event of a disaster</w:t>
      </w:r>
      <w:r>
        <w:rPr>
          <w:rFonts w:cs="Arial"/>
        </w:rPr>
        <w:t xml:space="preserve"> that resulted </w:t>
      </w:r>
      <w:r w:rsidRPr="00A6234C">
        <w:rPr>
          <w:rFonts w:cs="Arial"/>
        </w:rPr>
        <w:t xml:space="preserve">in the loss of </w:t>
      </w:r>
      <w:r>
        <w:rPr>
          <w:rFonts w:cs="Arial"/>
        </w:rPr>
        <w:t>a</w:t>
      </w:r>
      <w:r w:rsidRPr="00A6234C">
        <w:rPr>
          <w:rFonts w:cs="Arial"/>
        </w:rPr>
        <w:t xml:space="preserve"> business process.</w:t>
      </w:r>
      <w:r>
        <w:rPr>
          <w:rFonts w:cs="Arial"/>
        </w:rPr>
        <w:t xml:space="preserve">  Financial impact included various costs including:</w:t>
      </w:r>
    </w:p>
    <w:p w14:paraId="3C34AF4E" w14:textId="77777777" w:rsidR="008A5523" w:rsidRPr="00A6234C" w:rsidRDefault="008A5523" w:rsidP="008A5523">
      <w:pPr>
        <w:numPr>
          <w:ilvl w:val="0"/>
          <w:numId w:val="32"/>
        </w:numPr>
        <w:spacing w:line="240" w:lineRule="auto"/>
        <w:jc w:val="left"/>
        <w:rPr>
          <w:rFonts w:cs="Arial"/>
        </w:rPr>
      </w:pPr>
      <w:r w:rsidRPr="00A6234C">
        <w:rPr>
          <w:rFonts w:cs="Arial"/>
        </w:rPr>
        <w:t>Lost Revenue:</w:t>
      </w:r>
      <w:r>
        <w:rPr>
          <w:rFonts w:cs="Arial"/>
        </w:rPr>
        <w:t xml:space="preserve"> T</w:t>
      </w:r>
      <w:r w:rsidRPr="00A6234C">
        <w:rPr>
          <w:rFonts w:cs="Arial"/>
        </w:rPr>
        <w:t>he loss of this business process result</w:t>
      </w:r>
      <w:r>
        <w:rPr>
          <w:rFonts w:cs="Arial"/>
        </w:rPr>
        <w:t>ed</w:t>
      </w:r>
      <w:r w:rsidRPr="00A6234C">
        <w:rPr>
          <w:rFonts w:cs="Arial"/>
        </w:rPr>
        <w:t xml:space="preserve"> in lost revenue</w:t>
      </w:r>
      <w:r>
        <w:rPr>
          <w:rFonts w:cs="Arial"/>
        </w:rPr>
        <w:t>.  This included the loss of customer revenue, missed collections, interest, etc.</w:t>
      </w:r>
    </w:p>
    <w:p w14:paraId="4C360E0A" w14:textId="77777777" w:rsidR="008A5523" w:rsidRPr="00A6234C" w:rsidRDefault="008A5523" w:rsidP="008A5523">
      <w:pPr>
        <w:numPr>
          <w:ilvl w:val="0"/>
          <w:numId w:val="32"/>
        </w:numPr>
        <w:spacing w:line="240" w:lineRule="auto"/>
        <w:jc w:val="left"/>
        <w:rPr>
          <w:rFonts w:cs="Arial"/>
        </w:rPr>
      </w:pPr>
      <w:r>
        <w:rPr>
          <w:rFonts w:cs="Arial"/>
        </w:rPr>
        <w:t>Penalties: T</w:t>
      </w:r>
      <w:r w:rsidRPr="00A6234C">
        <w:rPr>
          <w:rFonts w:cs="Arial"/>
        </w:rPr>
        <w:t>he loss of this business process result</w:t>
      </w:r>
      <w:r>
        <w:rPr>
          <w:rFonts w:cs="Arial"/>
        </w:rPr>
        <w:t>ed</w:t>
      </w:r>
      <w:r w:rsidRPr="00A6234C">
        <w:rPr>
          <w:rFonts w:cs="Arial"/>
        </w:rPr>
        <w:t xml:space="preserve"> in fines, penalties, or legal fees due to regulatory requirements (Federal, State, Local, etc.), </w:t>
      </w:r>
      <w:r>
        <w:rPr>
          <w:rFonts w:cs="Arial"/>
        </w:rPr>
        <w:t xml:space="preserve">change in </w:t>
      </w:r>
      <w:r w:rsidRPr="00A6234C">
        <w:rPr>
          <w:rFonts w:cs="Arial"/>
        </w:rPr>
        <w:t>credit rating</w:t>
      </w:r>
      <w:r>
        <w:rPr>
          <w:rFonts w:cs="Arial"/>
        </w:rPr>
        <w:t>, etc.</w:t>
      </w:r>
    </w:p>
    <w:p w14:paraId="50C57325" w14:textId="156A7116" w:rsidR="008A5523" w:rsidRPr="00A6234C" w:rsidRDefault="005542C7" w:rsidP="008A5523">
      <w:pPr>
        <w:numPr>
          <w:ilvl w:val="0"/>
          <w:numId w:val="32"/>
        </w:numPr>
        <w:spacing w:line="240" w:lineRule="auto"/>
        <w:jc w:val="left"/>
        <w:rPr>
          <w:rFonts w:cs="Arial"/>
        </w:rPr>
      </w:pPr>
      <w:r>
        <w:rPr>
          <w:rFonts w:cs="Arial"/>
        </w:rPr>
        <w:t>One-time</w:t>
      </w:r>
      <w:r w:rsidR="008A5523">
        <w:rPr>
          <w:rFonts w:cs="Arial"/>
        </w:rPr>
        <w:t xml:space="preserve"> expense: T</w:t>
      </w:r>
      <w:r w:rsidR="008A5523" w:rsidRPr="00A6234C">
        <w:rPr>
          <w:rFonts w:cs="Arial"/>
        </w:rPr>
        <w:t>he loss of this business process result</w:t>
      </w:r>
      <w:r w:rsidR="008A5523">
        <w:rPr>
          <w:rFonts w:cs="Arial"/>
        </w:rPr>
        <w:t>ed</w:t>
      </w:r>
      <w:r w:rsidR="008A5523" w:rsidRPr="00A6234C">
        <w:rPr>
          <w:rFonts w:cs="Arial"/>
        </w:rPr>
        <w:t xml:space="preserve"> in one-time expenses</w:t>
      </w:r>
      <w:r w:rsidR="008A5523">
        <w:rPr>
          <w:rFonts w:cs="Arial"/>
        </w:rPr>
        <w:t xml:space="preserve"> including </w:t>
      </w:r>
      <w:r w:rsidR="008A5523" w:rsidRPr="00A6234C">
        <w:rPr>
          <w:rFonts w:cs="Arial"/>
        </w:rPr>
        <w:t xml:space="preserve">equipment, service provider, </w:t>
      </w:r>
      <w:r w:rsidR="008A5523">
        <w:rPr>
          <w:rFonts w:cs="Arial"/>
        </w:rPr>
        <w:t>materials, etc.</w:t>
      </w:r>
    </w:p>
    <w:p w14:paraId="41DF204B" w14:textId="77777777" w:rsidR="008A5523" w:rsidRPr="00A6234C" w:rsidRDefault="008A5523" w:rsidP="008A5523">
      <w:pPr>
        <w:numPr>
          <w:ilvl w:val="0"/>
          <w:numId w:val="32"/>
        </w:numPr>
        <w:spacing w:line="240" w:lineRule="auto"/>
        <w:jc w:val="left"/>
        <w:rPr>
          <w:rFonts w:cs="Arial"/>
        </w:rPr>
      </w:pPr>
      <w:r w:rsidRPr="00A6234C">
        <w:rPr>
          <w:rFonts w:cs="Arial"/>
        </w:rPr>
        <w:t>Service</w:t>
      </w:r>
      <w:r>
        <w:rPr>
          <w:rFonts w:cs="Arial"/>
        </w:rPr>
        <w:t>: A</w:t>
      </w:r>
      <w:r w:rsidRPr="00A6234C">
        <w:rPr>
          <w:rFonts w:cs="Arial"/>
        </w:rPr>
        <w:t xml:space="preserve"> cost associated with maintaining service to </w:t>
      </w:r>
      <w:r>
        <w:rPr>
          <w:rFonts w:cs="Arial"/>
        </w:rPr>
        <w:t xml:space="preserve">the department’s </w:t>
      </w:r>
      <w:r w:rsidRPr="00A6234C">
        <w:rPr>
          <w:rFonts w:cs="Arial"/>
        </w:rPr>
        <w:t>internal and external customers</w:t>
      </w:r>
      <w:r>
        <w:rPr>
          <w:rFonts w:cs="Arial"/>
        </w:rPr>
        <w:t xml:space="preserve"> including temporary staff, overtime, etc</w:t>
      </w:r>
      <w:r w:rsidRPr="00A6234C">
        <w:rPr>
          <w:rFonts w:cs="Arial"/>
        </w:rPr>
        <w:t>.</w:t>
      </w:r>
    </w:p>
    <w:p w14:paraId="27E6AC86" w14:textId="5229015F" w:rsidR="008A5523" w:rsidRPr="00A6234C" w:rsidRDefault="008A5523" w:rsidP="008A5523">
      <w:pPr>
        <w:numPr>
          <w:ilvl w:val="0"/>
          <w:numId w:val="32"/>
        </w:numPr>
        <w:spacing w:line="240" w:lineRule="auto"/>
        <w:jc w:val="left"/>
        <w:rPr>
          <w:rFonts w:cs="Arial"/>
        </w:rPr>
      </w:pPr>
      <w:r w:rsidRPr="00A6234C">
        <w:rPr>
          <w:rFonts w:cs="Arial"/>
        </w:rPr>
        <w:t>Recovery of lost transactions</w:t>
      </w:r>
      <w:r>
        <w:rPr>
          <w:rFonts w:cs="Arial"/>
        </w:rPr>
        <w:t>: C</w:t>
      </w:r>
      <w:r w:rsidRPr="00A6234C">
        <w:rPr>
          <w:rFonts w:cs="Arial"/>
        </w:rPr>
        <w:t>ost</w:t>
      </w:r>
      <w:r>
        <w:rPr>
          <w:rFonts w:cs="Arial"/>
        </w:rPr>
        <w:t>s</w:t>
      </w:r>
      <w:r w:rsidRPr="00A6234C">
        <w:rPr>
          <w:rFonts w:cs="Arial"/>
        </w:rPr>
        <w:t xml:space="preserve"> associated with </w:t>
      </w:r>
      <w:r>
        <w:rPr>
          <w:rFonts w:cs="Arial"/>
        </w:rPr>
        <w:t xml:space="preserve">re-creating </w:t>
      </w:r>
      <w:r w:rsidRPr="00A6234C">
        <w:rPr>
          <w:rFonts w:cs="Arial"/>
        </w:rPr>
        <w:t>transactions not available on backup media</w:t>
      </w:r>
      <w:r>
        <w:rPr>
          <w:rFonts w:cs="Arial"/>
        </w:rPr>
        <w:t>.  In general, t</w:t>
      </w:r>
      <w:r w:rsidRPr="00A6234C">
        <w:rPr>
          <w:rFonts w:cs="Arial"/>
        </w:rPr>
        <w:t>he event occurred after the last backup was stored off site.</w:t>
      </w:r>
      <w:r>
        <w:rPr>
          <w:rFonts w:cs="Arial"/>
        </w:rPr>
        <w:t xml:space="preserve">  Costs included </w:t>
      </w:r>
      <w:r w:rsidRPr="00A6234C">
        <w:rPr>
          <w:rFonts w:cs="Arial"/>
        </w:rPr>
        <w:t>overtime</w:t>
      </w:r>
      <w:r>
        <w:rPr>
          <w:rFonts w:cs="Arial"/>
        </w:rPr>
        <w:t>, contracted third party, etc.</w:t>
      </w:r>
    </w:p>
    <w:p w14:paraId="57754AE6" w14:textId="77777777" w:rsidR="008A5523" w:rsidRPr="00A6234C" w:rsidRDefault="008A5523" w:rsidP="008A5523">
      <w:pPr>
        <w:numPr>
          <w:ilvl w:val="0"/>
          <w:numId w:val="32"/>
        </w:numPr>
        <w:spacing w:line="240" w:lineRule="auto"/>
        <w:jc w:val="left"/>
        <w:rPr>
          <w:rFonts w:cs="Arial"/>
        </w:rPr>
      </w:pPr>
      <w:r>
        <w:rPr>
          <w:rFonts w:cs="Arial"/>
        </w:rPr>
        <w:t>Backlog: O</w:t>
      </w:r>
      <w:r w:rsidRPr="00A6234C">
        <w:rPr>
          <w:rFonts w:cs="Arial"/>
        </w:rPr>
        <w:t xml:space="preserve">vertime or additional staff </w:t>
      </w:r>
      <w:r>
        <w:rPr>
          <w:rFonts w:cs="Arial"/>
        </w:rPr>
        <w:t xml:space="preserve">required </w:t>
      </w:r>
      <w:r w:rsidRPr="00A6234C">
        <w:rPr>
          <w:rFonts w:cs="Arial"/>
        </w:rPr>
        <w:t>for the business process to address the backlog once t</w:t>
      </w:r>
      <w:r>
        <w:rPr>
          <w:rFonts w:cs="Arial"/>
        </w:rPr>
        <w:t>he business process is restored.</w:t>
      </w:r>
    </w:p>
    <w:p w14:paraId="49C73890" w14:textId="77777777" w:rsidR="008A5523" w:rsidRPr="00686715" w:rsidRDefault="008A5523" w:rsidP="008A5523">
      <w:pPr>
        <w:rPr>
          <w:rFonts w:cs="Arial"/>
        </w:rPr>
      </w:pPr>
    </w:p>
    <w:p w14:paraId="7AD1D270" w14:textId="77777777" w:rsidR="008A5523" w:rsidRPr="008A5523" w:rsidRDefault="008A5523" w:rsidP="008A5523">
      <w:pPr>
        <w:rPr>
          <w:rStyle w:val="IntenseReference"/>
        </w:rPr>
      </w:pPr>
      <w:r w:rsidRPr="008A5523">
        <w:rPr>
          <w:rStyle w:val="IntenseReference"/>
        </w:rPr>
        <w:t>B.  Financial Implications</w:t>
      </w:r>
    </w:p>
    <w:p w14:paraId="5E8302A1" w14:textId="77777777" w:rsidR="008A5523" w:rsidRDefault="008A5523" w:rsidP="008A5523">
      <w:pPr>
        <w:rPr>
          <w:rFonts w:cs="Arial"/>
        </w:rPr>
      </w:pPr>
      <w:r>
        <w:rPr>
          <w:rFonts w:cs="Arial"/>
        </w:rPr>
        <w:t xml:space="preserve">The table below </w:t>
      </w:r>
      <w:r w:rsidRPr="00A6234C">
        <w:rPr>
          <w:rFonts w:cs="Arial"/>
        </w:rPr>
        <w:t>provide</w:t>
      </w:r>
      <w:r>
        <w:rPr>
          <w:rFonts w:cs="Arial"/>
        </w:rPr>
        <w:t>s</w:t>
      </w:r>
      <w:r w:rsidRPr="00A6234C">
        <w:rPr>
          <w:rFonts w:cs="Arial"/>
        </w:rPr>
        <w:t xml:space="preserve"> a high-level </w:t>
      </w:r>
      <w:r>
        <w:rPr>
          <w:rFonts w:cs="Arial"/>
        </w:rPr>
        <w:t xml:space="preserve">summary </w:t>
      </w:r>
      <w:r w:rsidRPr="00A6234C">
        <w:rPr>
          <w:rFonts w:cs="Arial"/>
        </w:rPr>
        <w:t xml:space="preserve">of </w:t>
      </w:r>
      <w:r>
        <w:rPr>
          <w:rFonts w:cs="Arial"/>
        </w:rPr>
        <w:t xml:space="preserve">the financial costs to the organization should a </w:t>
      </w:r>
      <w:r w:rsidRPr="00A6234C">
        <w:rPr>
          <w:rFonts w:cs="Arial"/>
        </w:rPr>
        <w:t xml:space="preserve">business </w:t>
      </w:r>
      <w:r>
        <w:rPr>
          <w:rFonts w:cs="Arial"/>
        </w:rPr>
        <w:t xml:space="preserve">process not be able to provide services to its internal and external customers.  </w:t>
      </w:r>
    </w:p>
    <w:p w14:paraId="6308C2B6" w14:textId="77777777" w:rsidR="008A5523" w:rsidRDefault="008A5523" w:rsidP="008A5523">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7"/>
        <w:gridCol w:w="1976"/>
        <w:gridCol w:w="2506"/>
        <w:gridCol w:w="2167"/>
      </w:tblGrid>
      <w:tr w:rsidR="008A5523" w:rsidRPr="00445884" w14:paraId="22A2C4CF" w14:textId="77777777" w:rsidTr="00445884">
        <w:tc>
          <w:tcPr>
            <w:tcW w:w="2207" w:type="dxa"/>
            <w:shd w:val="clear" w:color="auto" w:fill="DDDDDD"/>
            <w:vAlign w:val="bottom"/>
          </w:tcPr>
          <w:p w14:paraId="6222B35B" w14:textId="77777777" w:rsidR="008A5523" w:rsidRPr="00445884" w:rsidRDefault="008A5523" w:rsidP="00175D32">
            <w:pPr>
              <w:jc w:val="left"/>
              <w:rPr>
                <w:rFonts w:cs="Arial"/>
                <w:b/>
              </w:rPr>
            </w:pPr>
            <w:r w:rsidRPr="00445884">
              <w:rPr>
                <w:rFonts w:cs="Arial"/>
                <w:b/>
              </w:rPr>
              <w:t>Department</w:t>
            </w:r>
          </w:p>
        </w:tc>
        <w:tc>
          <w:tcPr>
            <w:tcW w:w="1976" w:type="dxa"/>
            <w:shd w:val="clear" w:color="auto" w:fill="DDDDDD"/>
            <w:vAlign w:val="bottom"/>
          </w:tcPr>
          <w:p w14:paraId="684791D5" w14:textId="77777777" w:rsidR="008A5523" w:rsidRPr="00445884" w:rsidRDefault="008A5523" w:rsidP="00175D32">
            <w:pPr>
              <w:jc w:val="left"/>
              <w:rPr>
                <w:rFonts w:cs="Arial"/>
                <w:b/>
              </w:rPr>
            </w:pPr>
            <w:r w:rsidRPr="00445884">
              <w:rPr>
                <w:rFonts w:cs="Arial"/>
                <w:b/>
              </w:rPr>
              <w:t>Representative(s)</w:t>
            </w:r>
          </w:p>
        </w:tc>
        <w:tc>
          <w:tcPr>
            <w:tcW w:w="2506" w:type="dxa"/>
            <w:shd w:val="clear" w:color="auto" w:fill="DDDDDD"/>
            <w:vAlign w:val="bottom"/>
          </w:tcPr>
          <w:p w14:paraId="1CB2882D" w14:textId="77777777" w:rsidR="008A5523" w:rsidRPr="00445884" w:rsidRDefault="008A5523" w:rsidP="00175D32">
            <w:pPr>
              <w:jc w:val="left"/>
              <w:rPr>
                <w:rFonts w:cs="Arial"/>
                <w:b/>
              </w:rPr>
            </w:pPr>
            <w:r w:rsidRPr="00445884">
              <w:rPr>
                <w:rFonts w:cs="Arial"/>
                <w:b/>
              </w:rPr>
              <w:t>Comments</w:t>
            </w:r>
          </w:p>
        </w:tc>
        <w:tc>
          <w:tcPr>
            <w:tcW w:w="2167" w:type="dxa"/>
            <w:shd w:val="clear" w:color="auto" w:fill="DDDDDD"/>
            <w:vAlign w:val="bottom"/>
          </w:tcPr>
          <w:p w14:paraId="081EDA20" w14:textId="77777777" w:rsidR="008A5523" w:rsidRPr="00445884" w:rsidRDefault="008A5523" w:rsidP="00175D32">
            <w:pPr>
              <w:jc w:val="left"/>
              <w:rPr>
                <w:rFonts w:cs="Arial"/>
                <w:b/>
              </w:rPr>
            </w:pPr>
            <w:r w:rsidRPr="00445884">
              <w:rPr>
                <w:rFonts w:cs="Arial"/>
                <w:b/>
              </w:rPr>
              <w:t>Anticipated financial impact or loss</w:t>
            </w:r>
          </w:p>
        </w:tc>
      </w:tr>
      <w:tr w:rsidR="008A5523" w:rsidRPr="00445884" w14:paraId="3A0A6151" w14:textId="77777777" w:rsidTr="00445884">
        <w:tc>
          <w:tcPr>
            <w:tcW w:w="2207" w:type="dxa"/>
            <w:shd w:val="clear" w:color="auto" w:fill="auto"/>
          </w:tcPr>
          <w:p w14:paraId="5965021A" w14:textId="77777777" w:rsidR="008A5523" w:rsidRPr="00445884" w:rsidRDefault="008A5523" w:rsidP="00445884">
            <w:pPr>
              <w:rPr>
                <w:rFonts w:cs="Arial"/>
              </w:rPr>
            </w:pPr>
            <w:r w:rsidRPr="00445884">
              <w:rPr>
                <w:rFonts w:cs="Arial"/>
              </w:rPr>
              <w:t>Accounting/Finance</w:t>
            </w:r>
          </w:p>
          <w:p w14:paraId="130E9589" w14:textId="77777777" w:rsidR="008A5523" w:rsidRPr="00445884" w:rsidRDefault="008A5523" w:rsidP="00445884">
            <w:pPr>
              <w:rPr>
                <w:rFonts w:cs="Arial"/>
              </w:rPr>
            </w:pPr>
          </w:p>
        </w:tc>
        <w:tc>
          <w:tcPr>
            <w:tcW w:w="1976" w:type="dxa"/>
            <w:shd w:val="clear" w:color="auto" w:fill="auto"/>
          </w:tcPr>
          <w:p w14:paraId="318B6670" w14:textId="77777777" w:rsidR="008A5523" w:rsidRPr="00445884" w:rsidRDefault="008A5523" w:rsidP="00445884">
            <w:pPr>
              <w:rPr>
                <w:rFonts w:cs="Arial"/>
              </w:rPr>
            </w:pPr>
            <w:r w:rsidRPr="00445884">
              <w:rPr>
                <w:rFonts w:cs="Arial"/>
              </w:rPr>
              <w:t>xxxxxx</w:t>
            </w:r>
          </w:p>
          <w:p w14:paraId="4BE59CF8" w14:textId="77777777" w:rsidR="008A5523" w:rsidRPr="00445884" w:rsidRDefault="008A5523" w:rsidP="00445884">
            <w:pPr>
              <w:rPr>
                <w:rFonts w:cs="Arial"/>
              </w:rPr>
            </w:pPr>
          </w:p>
        </w:tc>
        <w:tc>
          <w:tcPr>
            <w:tcW w:w="2506" w:type="dxa"/>
            <w:shd w:val="clear" w:color="auto" w:fill="auto"/>
          </w:tcPr>
          <w:p w14:paraId="42C3BE78" w14:textId="77777777" w:rsidR="008A5523" w:rsidRPr="00445884" w:rsidRDefault="008A5523" w:rsidP="00445884">
            <w:pPr>
              <w:rPr>
                <w:rFonts w:cs="Arial"/>
              </w:rPr>
            </w:pPr>
            <w:r w:rsidRPr="00445884">
              <w:rPr>
                <w:rFonts w:cs="Arial"/>
              </w:rPr>
              <w:t>xxxxxx</w:t>
            </w:r>
          </w:p>
        </w:tc>
        <w:tc>
          <w:tcPr>
            <w:tcW w:w="2167" w:type="dxa"/>
            <w:shd w:val="clear" w:color="auto" w:fill="auto"/>
          </w:tcPr>
          <w:p w14:paraId="6A6EDC68" w14:textId="77777777" w:rsidR="008A5523" w:rsidRPr="00445884" w:rsidRDefault="008A5523" w:rsidP="00445884">
            <w:pPr>
              <w:rPr>
                <w:rFonts w:cs="Arial"/>
              </w:rPr>
            </w:pPr>
            <w:r w:rsidRPr="00445884">
              <w:rPr>
                <w:rFonts w:cs="Arial"/>
              </w:rPr>
              <w:t>$xxx,xxx</w:t>
            </w:r>
          </w:p>
        </w:tc>
      </w:tr>
      <w:tr w:rsidR="008A5523" w:rsidRPr="00445884" w14:paraId="61A990E6" w14:textId="77777777" w:rsidTr="00445884">
        <w:tc>
          <w:tcPr>
            <w:tcW w:w="2207" w:type="dxa"/>
            <w:shd w:val="clear" w:color="auto" w:fill="auto"/>
          </w:tcPr>
          <w:p w14:paraId="3B442A9B" w14:textId="77777777" w:rsidR="008A5523" w:rsidRPr="00445884" w:rsidRDefault="008A5523" w:rsidP="00445884">
            <w:pPr>
              <w:rPr>
                <w:rFonts w:cs="Arial"/>
              </w:rPr>
            </w:pPr>
            <w:r w:rsidRPr="00445884">
              <w:rPr>
                <w:rFonts w:cs="Arial"/>
              </w:rPr>
              <w:t>Customer Service</w:t>
            </w:r>
          </w:p>
          <w:p w14:paraId="41234F68" w14:textId="77777777" w:rsidR="008A5523" w:rsidRPr="00445884" w:rsidRDefault="008A5523" w:rsidP="00445884">
            <w:pPr>
              <w:rPr>
                <w:rFonts w:cs="Arial"/>
              </w:rPr>
            </w:pPr>
          </w:p>
        </w:tc>
        <w:tc>
          <w:tcPr>
            <w:tcW w:w="1976" w:type="dxa"/>
            <w:shd w:val="clear" w:color="auto" w:fill="auto"/>
          </w:tcPr>
          <w:p w14:paraId="02AA0D1F" w14:textId="77777777" w:rsidR="008A5523" w:rsidRPr="00445884" w:rsidRDefault="008A5523" w:rsidP="00445884">
            <w:pPr>
              <w:rPr>
                <w:rFonts w:cs="Arial"/>
              </w:rPr>
            </w:pPr>
            <w:r w:rsidRPr="00445884">
              <w:rPr>
                <w:rFonts w:cs="Arial"/>
              </w:rPr>
              <w:t>xxxxxx</w:t>
            </w:r>
          </w:p>
          <w:p w14:paraId="50C6048D" w14:textId="77777777" w:rsidR="008A5523" w:rsidRPr="00445884" w:rsidRDefault="008A5523" w:rsidP="00445884">
            <w:pPr>
              <w:rPr>
                <w:rFonts w:cs="Arial"/>
              </w:rPr>
            </w:pPr>
          </w:p>
        </w:tc>
        <w:tc>
          <w:tcPr>
            <w:tcW w:w="2506" w:type="dxa"/>
            <w:shd w:val="clear" w:color="auto" w:fill="auto"/>
          </w:tcPr>
          <w:p w14:paraId="57A96818" w14:textId="77777777" w:rsidR="008A5523" w:rsidRPr="00445884" w:rsidRDefault="008A5523" w:rsidP="00445884">
            <w:pPr>
              <w:rPr>
                <w:rFonts w:cs="Arial"/>
              </w:rPr>
            </w:pPr>
            <w:r w:rsidRPr="00445884">
              <w:rPr>
                <w:rFonts w:cs="Arial"/>
              </w:rPr>
              <w:t>xxxxxx</w:t>
            </w:r>
          </w:p>
        </w:tc>
        <w:tc>
          <w:tcPr>
            <w:tcW w:w="2167" w:type="dxa"/>
            <w:shd w:val="clear" w:color="auto" w:fill="auto"/>
          </w:tcPr>
          <w:p w14:paraId="190B4D84" w14:textId="77777777" w:rsidR="008A5523" w:rsidRPr="00445884" w:rsidRDefault="008A5523" w:rsidP="00445884">
            <w:pPr>
              <w:rPr>
                <w:rFonts w:cs="Arial"/>
              </w:rPr>
            </w:pPr>
            <w:r w:rsidRPr="00445884">
              <w:rPr>
                <w:rFonts w:cs="Arial"/>
              </w:rPr>
              <w:t>$xxx,xxx</w:t>
            </w:r>
          </w:p>
        </w:tc>
      </w:tr>
      <w:tr w:rsidR="008A5523" w:rsidRPr="00445884" w14:paraId="680F1AF3" w14:textId="77777777" w:rsidTr="00445884">
        <w:tc>
          <w:tcPr>
            <w:tcW w:w="2207" w:type="dxa"/>
            <w:shd w:val="clear" w:color="auto" w:fill="auto"/>
          </w:tcPr>
          <w:p w14:paraId="4128C07D" w14:textId="77777777" w:rsidR="008A5523" w:rsidRPr="00445884" w:rsidRDefault="008A5523" w:rsidP="00445884">
            <w:pPr>
              <w:rPr>
                <w:rFonts w:cs="Arial"/>
              </w:rPr>
            </w:pPr>
            <w:r w:rsidRPr="00445884">
              <w:rPr>
                <w:rFonts w:cs="Arial"/>
              </w:rPr>
              <w:t>Human Resources</w:t>
            </w:r>
          </w:p>
          <w:p w14:paraId="536D5BB1" w14:textId="77777777" w:rsidR="008A5523" w:rsidRPr="00445884" w:rsidRDefault="008A5523" w:rsidP="00445884">
            <w:pPr>
              <w:rPr>
                <w:rFonts w:cs="Arial"/>
              </w:rPr>
            </w:pPr>
          </w:p>
        </w:tc>
        <w:tc>
          <w:tcPr>
            <w:tcW w:w="1976" w:type="dxa"/>
            <w:shd w:val="clear" w:color="auto" w:fill="auto"/>
          </w:tcPr>
          <w:p w14:paraId="25637ECD" w14:textId="77777777" w:rsidR="008A5523" w:rsidRPr="00445884" w:rsidRDefault="008A5523" w:rsidP="00445884">
            <w:pPr>
              <w:rPr>
                <w:rFonts w:cs="Arial"/>
              </w:rPr>
            </w:pPr>
            <w:r w:rsidRPr="00445884">
              <w:rPr>
                <w:rFonts w:cs="Arial"/>
              </w:rPr>
              <w:t>xxxxxx</w:t>
            </w:r>
          </w:p>
          <w:p w14:paraId="75044EB8" w14:textId="77777777" w:rsidR="008A5523" w:rsidRPr="00445884" w:rsidRDefault="008A5523" w:rsidP="00445884">
            <w:pPr>
              <w:rPr>
                <w:rFonts w:cs="Arial"/>
              </w:rPr>
            </w:pPr>
          </w:p>
        </w:tc>
        <w:tc>
          <w:tcPr>
            <w:tcW w:w="2506" w:type="dxa"/>
            <w:shd w:val="clear" w:color="auto" w:fill="auto"/>
          </w:tcPr>
          <w:p w14:paraId="414CD74A" w14:textId="77777777" w:rsidR="008A5523" w:rsidRPr="00445884" w:rsidRDefault="008A5523" w:rsidP="00445884">
            <w:pPr>
              <w:rPr>
                <w:rFonts w:cs="Arial"/>
              </w:rPr>
            </w:pPr>
            <w:r w:rsidRPr="00445884">
              <w:rPr>
                <w:rFonts w:cs="Arial"/>
              </w:rPr>
              <w:t>xxxxxx</w:t>
            </w:r>
          </w:p>
        </w:tc>
        <w:tc>
          <w:tcPr>
            <w:tcW w:w="2167" w:type="dxa"/>
            <w:shd w:val="clear" w:color="auto" w:fill="auto"/>
          </w:tcPr>
          <w:p w14:paraId="3BEC01D5" w14:textId="77777777" w:rsidR="008A5523" w:rsidRPr="00445884" w:rsidRDefault="008A5523" w:rsidP="00445884">
            <w:pPr>
              <w:rPr>
                <w:rFonts w:cs="Arial"/>
              </w:rPr>
            </w:pPr>
            <w:r w:rsidRPr="00445884">
              <w:rPr>
                <w:rFonts w:cs="Arial"/>
              </w:rPr>
              <w:t>$xxx,xxx</w:t>
            </w:r>
          </w:p>
        </w:tc>
      </w:tr>
      <w:tr w:rsidR="008A5523" w:rsidRPr="00445884" w14:paraId="31CCBE76" w14:textId="77777777" w:rsidTr="00445884">
        <w:tc>
          <w:tcPr>
            <w:tcW w:w="2207" w:type="dxa"/>
            <w:shd w:val="clear" w:color="auto" w:fill="auto"/>
          </w:tcPr>
          <w:p w14:paraId="2689BC90" w14:textId="77777777" w:rsidR="008A5523" w:rsidRPr="00445884" w:rsidRDefault="008A5523" w:rsidP="00445884">
            <w:pPr>
              <w:rPr>
                <w:rFonts w:cs="Arial"/>
              </w:rPr>
            </w:pPr>
            <w:r w:rsidRPr="00445884">
              <w:rPr>
                <w:rFonts w:cs="Arial"/>
              </w:rPr>
              <w:t>Legal</w:t>
            </w:r>
          </w:p>
          <w:p w14:paraId="0D13A374" w14:textId="77777777" w:rsidR="008A5523" w:rsidRPr="00445884" w:rsidRDefault="008A5523" w:rsidP="00445884">
            <w:pPr>
              <w:rPr>
                <w:rFonts w:cs="Arial"/>
              </w:rPr>
            </w:pPr>
          </w:p>
        </w:tc>
        <w:tc>
          <w:tcPr>
            <w:tcW w:w="1976" w:type="dxa"/>
            <w:shd w:val="clear" w:color="auto" w:fill="auto"/>
          </w:tcPr>
          <w:p w14:paraId="45724307" w14:textId="77777777" w:rsidR="008A5523" w:rsidRPr="00445884" w:rsidRDefault="008A5523" w:rsidP="00445884">
            <w:pPr>
              <w:rPr>
                <w:rFonts w:cs="Arial"/>
              </w:rPr>
            </w:pPr>
            <w:r w:rsidRPr="00445884">
              <w:rPr>
                <w:rFonts w:cs="Arial"/>
              </w:rPr>
              <w:t>xxxxxx</w:t>
            </w:r>
          </w:p>
          <w:p w14:paraId="4B822BA0" w14:textId="77777777" w:rsidR="008A5523" w:rsidRPr="00445884" w:rsidRDefault="008A5523" w:rsidP="00445884">
            <w:pPr>
              <w:rPr>
                <w:rFonts w:cs="Arial"/>
              </w:rPr>
            </w:pPr>
          </w:p>
        </w:tc>
        <w:tc>
          <w:tcPr>
            <w:tcW w:w="2506" w:type="dxa"/>
            <w:shd w:val="clear" w:color="auto" w:fill="auto"/>
          </w:tcPr>
          <w:p w14:paraId="5BD068EC" w14:textId="77777777" w:rsidR="008A5523" w:rsidRPr="00445884" w:rsidRDefault="008A5523" w:rsidP="00445884">
            <w:pPr>
              <w:rPr>
                <w:rFonts w:cs="Arial"/>
              </w:rPr>
            </w:pPr>
            <w:r w:rsidRPr="00445884">
              <w:rPr>
                <w:rFonts w:cs="Arial"/>
              </w:rPr>
              <w:t>xxxxxx</w:t>
            </w:r>
          </w:p>
        </w:tc>
        <w:tc>
          <w:tcPr>
            <w:tcW w:w="2167" w:type="dxa"/>
            <w:shd w:val="clear" w:color="auto" w:fill="auto"/>
          </w:tcPr>
          <w:p w14:paraId="655610BB" w14:textId="77777777" w:rsidR="008A5523" w:rsidRPr="00445884" w:rsidRDefault="008A5523" w:rsidP="00445884">
            <w:pPr>
              <w:rPr>
                <w:rFonts w:cs="Arial"/>
              </w:rPr>
            </w:pPr>
            <w:r w:rsidRPr="00445884">
              <w:rPr>
                <w:rFonts w:cs="Arial"/>
              </w:rPr>
              <w:t>$xxx,xxx</w:t>
            </w:r>
          </w:p>
        </w:tc>
      </w:tr>
      <w:tr w:rsidR="008A5523" w:rsidRPr="00445884" w14:paraId="2AF917A7" w14:textId="77777777" w:rsidTr="00445884">
        <w:tc>
          <w:tcPr>
            <w:tcW w:w="2207" w:type="dxa"/>
            <w:shd w:val="clear" w:color="auto" w:fill="auto"/>
          </w:tcPr>
          <w:p w14:paraId="16B37742" w14:textId="77777777" w:rsidR="008A5523" w:rsidRPr="00445884" w:rsidRDefault="008A5523" w:rsidP="00445884">
            <w:pPr>
              <w:rPr>
                <w:rFonts w:cs="Arial"/>
              </w:rPr>
            </w:pPr>
            <w:r w:rsidRPr="00445884">
              <w:rPr>
                <w:rFonts w:cs="Arial"/>
              </w:rPr>
              <w:t>Marketing</w:t>
            </w:r>
          </w:p>
          <w:p w14:paraId="7DF2CFE7" w14:textId="77777777" w:rsidR="008A5523" w:rsidRPr="00445884" w:rsidRDefault="008A5523" w:rsidP="00445884">
            <w:pPr>
              <w:rPr>
                <w:rFonts w:cs="Arial"/>
              </w:rPr>
            </w:pPr>
          </w:p>
        </w:tc>
        <w:tc>
          <w:tcPr>
            <w:tcW w:w="1976" w:type="dxa"/>
            <w:shd w:val="clear" w:color="auto" w:fill="auto"/>
          </w:tcPr>
          <w:p w14:paraId="671EC235" w14:textId="77777777" w:rsidR="008A5523" w:rsidRPr="00445884" w:rsidRDefault="008A5523" w:rsidP="00445884">
            <w:pPr>
              <w:rPr>
                <w:rFonts w:cs="Arial"/>
              </w:rPr>
            </w:pPr>
            <w:r w:rsidRPr="00445884">
              <w:rPr>
                <w:rFonts w:cs="Arial"/>
              </w:rPr>
              <w:t>xxxxxx</w:t>
            </w:r>
          </w:p>
          <w:p w14:paraId="220D5DAC" w14:textId="77777777" w:rsidR="008A5523" w:rsidRPr="00445884" w:rsidRDefault="008A5523" w:rsidP="00445884">
            <w:pPr>
              <w:rPr>
                <w:rFonts w:cs="Arial"/>
              </w:rPr>
            </w:pPr>
          </w:p>
        </w:tc>
        <w:tc>
          <w:tcPr>
            <w:tcW w:w="2506" w:type="dxa"/>
            <w:shd w:val="clear" w:color="auto" w:fill="auto"/>
          </w:tcPr>
          <w:p w14:paraId="75CF50F8" w14:textId="77777777" w:rsidR="008A5523" w:rsidRPr="00445884" w:rsidRDefault="008A5523" w:rsidP="00445884">
            <w:pPr>
              <w:rPr>
                <w:rFonts w:cs="Arial"/>
              </w:rPr>
            </w:pPr>
            <w:r w:rsidRPr="00445884">
              <w:rPr>
                <w:rFonts w:cs="Arial"/>
              </w:rPr>
              <w:t>xxxxxx</w:t>
            </w:r>
          </w:p>
        </w:tc>
        <w:tc>
          <w:tcPr>
            <w:tcW w:w="2167" w:type="dxa"/>
            <w:shd w:val="clear" w:color="auto" w:fill="auto"/>
          </w:tcPr>
          <w:p w14:paraId="2D6230DB" w14:textId="77777777" w:rsidR="008A5523" w:rsidRPr="00445884" w:rsidRDefault="008A5523" w:rsidP="00445884">
            <w:pPr>
              <w:rPr>
                <w:rFonts w:cs="Arial"/>
              </w:rPr>
            </w:pPr>
            <w:r w:rsidRPr="00445884">
              <w:rPr>
                <w:rFonts w:cs="Arial"/>
              </w:rPr>
              <w:t>$xxx,xxx</w:t>
            </w:r>
          </w:p>
        </w:tc>
      </w:tr>
      <w:tr w:rsidR="008A5523" w:rsidRPr="00445884" w14:paraId="3E5A247D" w14:textId="77777777" w:rsidTr="00445884">
        <w:tc>
          <w:tcPr>
            <w:tcW w:w="2207" w:type="dxa"/>
            <w:shd w:val="clear" w:color="auto" w:fill="auto"/>
          </w:tcPr>
          <w:p w14:paraId="310D3032" w14:textId="77777777" w:rsidR="008A5523" w:rsidRPr="00445884" w:rsidRDefault="008A5523" w:rsidP="00445884">
            <w:pPr>
              <w:rPr>
                <w:rFonts w:cs="Arial"/>
              </w:rPr>
            </w:pPr>
            <w:r w:rsidRPr="00445884">
              <w:rPr>
                <w:rFonts w:cs="Arial"/>
              </w:rPr>
              <w:t>Production/Operations</w:t>
            </w:r>
          </w:p>
        </w:tc>
        <w:tc>
          <w:tcPr>
            <w:tcW w:w="1976" w:type="dxa"/>
            <w:shd w:val="clear" w:color="auto" w:fill="auto"/>
          </w:tcPr>
          <w:p w14:paraId="61FEAF6D" w14:textId="77777777" w:rsidR="008A5523" w:rsidRPr="00445884" w:rsidRDefault="008A5523" w:rsidP="00445884">
            <w:pPr>
              <w:rPr>
                <w:rFonts w:cs="Arial"/>
              </w:rPr>
            </w:pPr>
            <w:r w:rsidRPr="00445884">
              <w:rPr>
                <w:rFonts w:cs="Arial"/>
              </w:rPr>
              <w:t>xxxxxx</w:t>
            </w:r>
          </w:p>
          <w:p w14:paraId="029CCA75" w14:textId="77777777" w:rsidR="008A5523" w:rsidRPr="00445884" w:rsidRDefault="008A5523" w:rsidP="00445884">
            <w:pPr>
              <w:rPr>
                <w:rFonts w:cs="Arial"/>
              </w:rPr>
            </w:pPr>
          </w:p>
        </w:tc>
        <w:tc>
          <w:tcPr>
            <w:tcW w:w="2506" w:type="dxa"/>
            <w:shd w:val="clear" w:color="auto" w:fill="auto"/>
          </w:tcPr>
          <w:p w14:paraId="540FA685" w14:textId="77777777" w:rsidR="008A5523" w:rsidRPr="00445884" w:rsidRDefault="008A5523" w:rsidP="00445884">
            <w:pPr>
              <w:rPr>
                <w:rFonts w:cs="Arial"/>
              </w:rPr>
            </w:pPr>
            <w:r w:rsidRPr="00445884">
              <w:rPr>
                <w:rFonts w:cs="Arial"/>
              </w:rPr>
              <w:t>xxxxxx</w:t>
            </w:r>
          </w:p>
        </w:tc>
        <w:tc>
          <w:tcPr>
            <w:tcW w:w="2167" w:type="dxa"/>
            <w:shd w:val="clear" w:color="auto" w:fill="auto"/>
          </w:tcPr>
          <w:p w14:paraId="7774291D" w14:textId="77777777" w:rsidR="008A5523" w:rsidRPr="00445884" w:rsidRDefault="008A5523" w:rsidP="00445884">
            <w:pPr>
              <w:rPr>
                <w:rFonts w:cs="Arial"/>
              </w:rPr>
            </w:pPr>
            <w:r w:rsidRPr="00445884">
              <w:rPr>
                <w:rFonts w:cs="Arial"/>
              </w:rPr>
              <w:t>$xxx,xxx</w:t>
            </w:r>
          </w:p>
        </w:tc>
      </w:tr>
      <w:tr w:rsidR="008A5523" w:rsidRPr="00445884" w14:paraId="5030FDAD" w14:textId="77777777" w:rsidTr="00445884">
        <w:tc>
          <w:tcPr>
            <w:tcW w:w="2207" w:type="dxa"/>
            <w:shd w:val="clear" w:color="auto" w:fill="auto"/>
          </w:tcPr>
          <w:p w14:paraId="23369911" w14:textId="77777777" w:rsidR="008A5523" w:rsidRPr="00445884" w:rsidRDefault="008A5523" w:rsidP="00445884">
            <w:pPr>
              <w:rPr>
                <w:rFonts w:cs="Arial"/>
              </w:rPr>
            </w:pPr>
            <w:r w:rsidRPr="00445884">
              <w:rPr>
                <w:rFonts w:cs="Arial"/>
              </w:rPr>
              <w:t>Sales</w:t>
            </w:r>
          </w:p>
        </w:tc>
        <w:tc>
          <w:tcPr>
            <w:tcW w:w="1976" w:type="dxa"/>
            <w:shd w:val="clear" w:color="auto" w:fill="auto"/>
          </w:tcPr>
          <w:p w14:paraId="009AE9DC" w14:textId="77777777" w:rsidR="008A5523" w:rsidRPr="00445884" w:rsidRDefault="008A5523" w:rsidP="00445884">
            <w:pPr>
              <w:rPr>
                <w:rFonts w:cs="Arial"/>
              </w:rPr>
            </w:pPr>
            <w:r w:rsidRPr="00445884">
              <w:rPr>
                <w:rFonts w:cs="Arial"/>
              </w:rPr>
              <w:t>xxxxxx</w:t>
            </w:r>
          </w:p>
          <w:p w14:paraId="520A57BD" w14:textId="77777777" w:rsidR="008A5523" w:rsidRPr="00445884" w:rsidRDefault="008A5523" w:rsidP="00445884">
            <w:pPr>
              <w:rPr>
                <w:rFonts w:cs="Arial"/>
              </w:rPr>
            </w:pPr>
          </w:p>
        </w:tc>
        <w:tc>
          <w:tcPr>
            <w:tcW w:w="2506" w:type="dxa"/>
            <w:shd w:val="clear" w:color="auto" w:fill="auto"/>
          </w:tcPr>
          <w:p w14:paraId="71D4DE0D" w14:textId="77777777" w:rsidR="008A5523" w:rsidRPr="00445884" w:rsidRDefault="008A5523" w:rsidP="00445884">
            <w:pPr>
              <w:rPr>
                <w:rFonts w:cs="Arial"/>
              </w:rPr>
            </w:pPr>
            <w:r w:rsidRPr="00445884">
              <w:rPr>
                <w:rFonts w:cs="Arial"/>
              </w:rPr>
              <w:t>xxxxxx</w:t>
            </w:r>
          </w:p>
        </w:tc>
        <w:tc>
          <w:tcPr>
            <w:tcW w:w="2167" w:type="dxa"/>
            <w:shd w:val="clear" w:color="auto" w:fill="auto"/>
          </w:tcPr>
          <w:p w14:paraId="0E578FB6" w14:textId="77777777" w:rsidR="008A5523" w:rsidRPr="00445884" w:rsidRDefault="008A5523" w:rsidP="00445884">
            <w:pPr>
              <w:rPr>
                <w:rFonts w:cs="Arial"/>
              </w:rPr>
            </w:pPr>
            <w:r w:rsidRPr="00445884">
              <w:rPr>
                <w:rFonts w:cs="Arial"/>
              </w:rPr>
              <w:t>$xxx,xxx</w:t>
            </w:r>
          </w:p>
        </w:tc>
      </w:tr>
    </w:tbl>
    <w:p w14:paraId="0280B769" w14:textId="77777777" w:rsidR="008A5523" w:rsidRPr="00686715" w:rsidRDefault="008A5523" w:rsidP="008A5523">
      <w:pPr>
        <w:rPr>
          <w:rFonts w:cs="Arial"/>
        </w:rPr>
      </w:pPr>
    </w:p>
    <w:p w14:paraId="1F08D74B" w14:textId="77777777" w:rsidR="008A5523" w:rsidRPr="00686715" w:rsidRDefault="008A5523" w:rsidP="008A5523">
      <w:pPr>
        <w:rPr>
          <w:rFonts w:cs="Arial"/>
        </w:rPr>
      </w:pPr>
    </w:p>
    <w:p w14:paraId="313808CE" w14:textId="77777777" w:rsidR="008A5523" w:rsidRPr="00686715" w:rsidRDefault="008A5523" w:rsidP="008A5523">
      <w:pPr>
        <w:pStyle w:val="Heading1"/>
      </w:pPr>
      <w:r w:rsidRPr="00686715">
        <w:br w:type="page"/>
      </w:r>
      <w:bookmarkStart w:id="3" w:name="_Toc442091287"/>
      <w:r w:rsidRPr="00686715">
        <w:lastRenderedPageBreak/>
        <w:t xml:space="preserve">IV.  </w:t>
      </w:r>
      <w:r>
        <w:t>Non-Financial Impacts</w:t>
      </w:r>
      <w:bookmarkEnd w:id="3"/>
    </w:p>
    <w:p w14:paraId="4DB685ED" w14:textId="77777777" w:rsidR="008A5523" w:rsidRPr="00686715" w:rsidRDefault="008A5523" w:rsidP="008A5523">
      <w:pPr>
        <w:rPr>
          <w:rFonts w:cs="Arial"/>
        </w:rPr>
      </w:pPr>
    </w:p>
    <w:p w14:paraId="6E3CACB0" w14:textId="77777777" w:rsidR="008A5523" w:rsidRPr="008A5523" w:rsidRDefault="008A5523" w:rsidP="008A5523">
      <w:pPr>
        <w:rPr>
          <w:rStyle w:val="IntenseReference"/>
        </w:rPr>
      </w:pPr>
      <w:r w:rsidRPr="008A5523">
        <w:rPr>
          <w:rStyle w:val="IntenseReference"/>
        </w:rPr>
        <w:t>A.  Overview</w:t>
      </w:r>
    </w:p>
    <w:p w14:paraId="28B9C2BE" w14:textId="77777777" w:rsidR="008A5523" w:rsidRDefault="008A5523" w:rsidP="008A5523">
      <w:pPr>
        <w:rPr>
          <w:rFonts w:cs="Arial"/>
        </w:rPr>
      </w:pPr>
      <w:r>
        <w:rPr>
          <w:rFonts w:cs="Arial"/>
        </w:rPr>
        <w:t>Company’s business processes may have non-financial implications should a department be unable to provide services to its internal and external customers.  Non-financial implications include:</w:t>
      </w:r>
    </w:p>
    <w:p w14:paraId="7970AE97" w14:textId="77777777" w:rsidR="008A5523" w:rsidRPr="00C42072" w:rsidRDefault="008A5523" w:rsidP="008A5523">
      <w:pPr>
        <w:numPr>
          <w:ilvl w:val="0"/>
          <w:numId w:val="33"/>
        </w:numPr>
        <w:spacing w:line="240" w:lineRule="auto"/>
        <w:jc w:val="left"/>
        <w:rPr>
          <w:rFonts w:cs="Arial"/>
        </w:rPr>
      </w:pPr>
      <w:r w:rsidRPr="00C42072">
        <w:rPr>
          <w:rFonts w:cs="Arial"/>
        </w:rPr>
        <w:t>Legal ramifications or contractual agreements</w:t>
      </w:r>
      <w:r w:rsidRPr="00C42072">
        <w:rPr>
          <w:rFonts w:cs="Arial"/>
        </w:rPr>
        <w:tab/>
      </w:r>
      <w:r w:rsidRPr="00C42072">
        <w:rPr>
          <w:rFonts w:cs="Arial"/>
        </w:rPr>
        <w:tab/>
      </w:r>
    </w:p>
    <w:p w14:paraId="72E6C034" w14:textId="77777777" w:rsidR="008A5523" w:rsidRPr="00C42072" w:rsidRDefault="008A5523" w:rsidP="008A5523">
      <w:pPr>
        <w:numPr>
          <w:ilvl w:val="0"/>
          <w:numId w:val="33"/>
        </w:numPr>
        <w:spacing w:line="240" w:lineRule="auto"/>
        <w:jc w:val="left"/>
        <w:rPr>
          <w:rFonts w:cs="Arial"/>
        </w:rPr>
      </w:pPr>
      <w:r w:rsidRPr="00C42072">
        <w:rPr>
          <w:rFonts w:cs="Arial"/>
        </w:rPr>
        <w:t>Quality of service to clients</w:t>
      </w:r>
      <w:r w:rsidRPr="00C42072">
        <w:rPr>
          <w:rFonts w:cs="Arial"/>
        </w:rPr>
        <w:tab/>
      </w:r>
      <w:r w:rsidRPr="00C42072">
        <w:rPr>
          <w:rFonts w:cs="Arial"/>
        </w:rPr>
        <w:tab/>
      </w:r>
    </w:p>
    <w:p w14:paraId="196873B8" w14:textId="77777777" w:rsidR="008A5523" w:rsidRPr="00C42072" w:rsidRDefault="008A5523" w:rsidP="008A5523">
      <w:pPr>
        <w:numPr>
          <w:ilvl w:val="0"/>
          <w:numId w:val="33"/>
        </w:numPr>
        <w:spacing w:line="240" w:lineRule="auto"/>
        <w:jc w:val="left"/>
        <w:rPr>
          <w:rFonts w:cs="Arial"/>
        </w:rPr>
      </w:pPr>
      <w:r w:rsidRPr="00C42072">
        <w:rPr>
          <w:rFonts w:cs="Arial"/>
        </w:rPr>
        <w:t>Loss of market share</w:t>
      </w:r>
      <w:r w:rsidRPr="00C42072">
        <w:rPr>
          <w:rFonts w:cs="Arial"/>
        </w:rPr>
        <w:tab/>
      </w:r>
      <w:r w:rsidRPr="00C42072">
        <w:rPr>
          <w:rFonts w:cs="Arial"/>
        </w:rPr>
        <w:tab/>
      </w:r>
    </w:p>
    <w:p w14:paraId="572C11D0" w14:textId="77777777" w:rsidR="008A5523" w:rsidRPr="00C42072" w:rsidRDefault="008A5523" w:rsidP="008A5523">
      <w:pPr>
        <w:numPr>
          <w:ilvl w:val="0"/>
          <w:numId w:val="33"/>
        </w:numPr>
        <w:spacing w:line="240" w:lineRule="auto"/>
        <w:jc w:val="left"/>
        <w:rPr>
          <w:rFonts w:cs="Arial"/>
        </w:rPr>
      </w:pPr>
      <w:r w:rsidRPr="00C42072">
        <w:rPr>
          <w:rFonts w:cs="Arial"/>
        </w:rPr>
        <w:t>Fines, penalties, litigation</w:t>
      </w:r>
      <w:r w:rsidRPr="00C42072">
        <w:rPr>
          <w:rFonts w:cs="Arial"/>
        </w:rPr>
        <w:tab/>
      </w:r>
      <w:r w:rsidRPr="00C42072">
        <w:rPr>
          <w:rFonts w:cs="Arial"/>
        </w:rPr>
        <w:tab/>
      </w:r>
    </w:p>
    <w:p w14:paraId="50B44CB3" w14:textId="77777777" w:rsidR="008A5523" w:rsidRPr="00C42072" w:rsidRDefault="008A5523" w:rsidP="008A5523">
      <w:pPr>
        <w:numPr>
          <w:ilvl w:val="0"/>
          <w:numId w:val="33"/>
        </w:numPr>
        <w:spacing w:line="240" w:lineRule="auto"/>
        <w:jc w:val="left"/>
        <w:rPr>
          <w:rFonts w:cs="Arial"/>
        </w:rPr>
      </w:pPr>
      <w:r w:rsidRPr="00C42072">
        <w:rPr>
          <w:rFonts w:cs="Arial"/>
        </w:rPr>
        <w:t>Regulatory compliance</w:t>
      </w:r>
      <w:r w:rsidRPr="00C42072">
        <w:rPr>
          <w:rFonts w:cs="Arial"/>
        </w:rPr>
        <w:tab/>
      </w:r>
      <w:r w:rsidRPr="00C42072">
        <w:rPr>
          <w:rFonts w:cs="Arial"/>
        </w:rPr>
        <w:tab/>
      </w:r>
    </w:p>
    <w:p w14:paraId="2FEF5DB3" w14:textId="77777777" w:rsidR="008A5523" w:rsidRPr="00C42072" w:rsidRDefault="008A5523" w:rsidP="008A5523">
      <w:pPr>
        <w:numPr>
          <w:ilvl w:val="0"/>
          <w:numId w:val="33"/>
        </w:numPr>
        <w:spacing w:line="240" w:lineRule="auto"/>
        <w:jc w:val="left"/>
        <w:rPr>
          <w:rFonts w:cs="Arial"/>
        </w:rPr>
      </w:pPr>
      <w:r w:rsidRPr="00C42072">
        <w:rPr>
          <w:rFonts w:cs="Arial"/>
        </w:rPr>
        <w:t>Negative impact on personnel</w:t>
      </w:r>
      <w:r w:rsidRPr="00C42072">
        <w:rPr>
          <w:rFonts w:cs="Arial"/>
        </w:rPr>
        <w:tab/>
      </w:r>
      <w:r w:rsidRPr="00C42072">
        <w:rPr>
          <w:rFonts w:cs="Arial"/>
        </w:rPr>
        <w:tab/>
      </w:r>
    </w:p>
    <w:p w14:paraId="0CEA5A5F" w14:textId="77777777" w:rsidR="008A5523" w:rsidRPr="00C42072" w:rsidRDefault="008A5523" w:rsidP="008A5523">
      <w:pPr>
        <w:numPr>
          <w:ilvl w:val="0"/>
          <w:numId w:val="33"/>
        </w:numPr>
        <w:spacing w:line="240" w:lineRule="auto"/>
        <w:jc w:val="left"/>
        <w:rPr>
          <w:rFonts w:cs="Arial"/>
        </w:rPr>
      </w:pPr>
      <w:r>
        <w:rPr>
          <w:rFonts w:cs="Arial"/>
        </w:rPr>
        <w:t>O</w:t>
      </w:r>
      <w:r w:rsidRPr="00C42072">
        <w:rPr>
          <w:rFonts w:cs="Arial"/>
        </w:rPr>
        <w:t>ther</w:t>
      </w:r>
      <w:r w:rsidRPr="00C42072">
        <w:rPr>
          <w:rFonts w:cs="Arial"/>
        </w:rPr>
        <w:tab/>
      </w:r>
      <w:r w:rsidRPr="00C42072">
        <w:rPr>
          <w:rFonts w:cs="Arial"/>
        </w:rPr>
        <w:tab/>
      </w:r>
    </w:p>
    <w:p w14:paraId="1599A6C9" w14:textId="77777777" w:rsidR="008A5523" w:rsidRPr="00686715" w:rsidRDefault="008A5523" w:rsidP="008A5523">
      <w:pPr>
        <w:rPr>
          <w:rFonts w:cs="Arial"/>
        </w:rPr>
      </w:pPr>
    </w:p>
    <w:p w14:paraId="42A0304E" w14:textId="77777777" w:rsidR="008A5523" w:rsidRPr="008A5523" w:rsidRDefault="008A5523" w:rsidP="008A5523">
      <w:pPr>
        <w:rPr>
          <w:rStyle w:val="IntenseReference"/>
        </w:rPr>
      </w:pPr>
      <w:r w:rsidRPr="008A5523">
        <w:rPr>
          <w:rStyle w:val="IntenseReference"/>
        </w:rPr>
        <w:t>B.  Non-financial Implications</w:t>
      </w:r>
    </w:p>
    <w:p w14:paraId="1669FE86" w14:textId="77777777" w:rsidR="008A5523" w:rsidRDefault="008A5523" w:rsidP="008A5523">
      <w:pPr>
        <w:rPr>
          <w:rFonts w:cs="Arial"/>
        </w:rPr>
      </w:pPr>
      <w:r>
        <w:rPr>
          <w:rFonts w:cs="Arial"/>
        </w:rPr>
        <w:t xml:space="preserve">The table below </w:t>
      </w:r>
      <w:r w:rsidRPr="00A6234C">
        <w:rPr>
          <w:rFonts w:cs="Arial"/>
        </w:rPr>
        <w:t>provide</w:t>
      </w:r>
      <w:r>
        <w:rPr>
          <w:rFonts w:cs="Arial"/>
        </w:rPr>
        <w:t>s</w:t>
      </w:r>
      <w:r w:rsidRPr="00A6234C">
        <w:rPr>
          <w:rFonts w:cs="Arial"/>
        </w:rPr>
        <w:t xml:space="preserve"> a high-level </w:t>
      </w:r>
      <w:r>
        <w:rPr>
          <w:rFonts w:cs="Arial"/>
        </w:rPr>
        <w:t xml:space="preserve">summary </w:t>
      </w:r>
      <w:r w:rsidRPr="00A6234C">
        <w:rPr>
          <w:rFonts w:cs="Arial"/>
        </w:rPr>
        <w:t xml:space="preserve">of </w:t>
      </w:r>
      <w:r>
        <w:rPr>
          <w:rFonts w:cs="Arial"/>
        </w:rPr>
        <w:t>the non-financial implications to Company should a department not be able to provide services.  B</w:t>
      </w:r>
      <w:r w:rsidRPr="00A6234C">
        <w:rPr>
          <w:rFonts w:cs="Arial"/>
        </w:rPr>
        <w:t xml:space="preserve">usiness </w:t>
      </w:r>
      <w:r>
        <w:rPr>
          <w:rFonts w:cs="Arial"/>
        </w:rPr>
        <w:t>implications were obtained during interviews with the department representatives.</w:t>
      </w:r>
    </w:p>
    <w:p w14:paraId="7B561A84" w14:textId="77777777" w:rsidR="008A5523" w:rsidRDefault="008A5523" w:rsidP="008A5523">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7"/>
        <w:gridCol w:w="1980"/>
        <w:gridCol w:w="4669"/>
      </w:tblGrid>
      <w:tr w:rsidR="008A5523" w:rsidRPr="00445884" w14:paraId="3E392F21" w14:textId="77777777" w:rsidTr="00445884">
        <w:tc>
          <w:tcPr>
            <w:tcW w:w="2207" w:type="dxa"/>
            <w:shd w:val="clear" w:color="auto" w:fill="DDDDDD"/>
            <w:vAlign w:val="bottom"/>
          </w:tcPr>
          <w:p w14:paraId="314430DE" w14:textId="77777777" w:rsidR="008A5523" w:rsidRPr="00445884" w:rsidRDefault="008A5523" w:rsidP="00445884">
            <w:pPr>
              <w:rPr>
                <w:rFonts w:cs="Arial"/>
                <w:b/>
              </w:rPr>
            </w:pPr>
            <w:r w:rsidRPr="00445884">
              <w:rPr>
                <w:rFonts w:cs="Arial"/>
                <w:b/>
              </w:rPr>
              <w:t>Department</w:t>
            </w:r>
          </w:p>
        </w:tc>
        <w:tc>
          <w:tcPr>
            <w:tcW w:w="1980" w:type="dxa"/>
            <w:shd w:val="clear" w:color="auto" w:fill="DDDDDD"/>
            <w:vAlign w:val="bottom"/>
          </w:tcPr>
          <w:p w14:paraId="20137251" w14:textId="77777777" w:rsidR="008A5523" w:rsidRPr="00445884" w:rsidRDefault="008A5523" w:rsidP="00445884">
            <w:pPr>
              <w:rPr>
                <w:rFonts w:cs="Arial"/>
                <w:b/>
              </w:rPr>
            </w:pPr>
            <w:r w:rsidRPr="00445884">
              <w:rPr>
                <w:rFonts w:cs="Arial"/>
                <w:b/>
              </w:rPr>
              <w:t>Representative(s)</w:t>
            </w:r>
          </w:p>
        </w:tc>
        <w:tc>
          <w:tcPr>
            <w:tcW w:w="4669" w:type="dxa"/>
            <w:shd w:val="clear" w:color="auto" w:fill="DDDDDD"/>
            <w:vAlign w:val="bottom"/>
          </w:tcPr>
          <w:p w14:paraId="251553B6" w14:textId="77777777" w:rsidR="008A5523" w:rsidRPr="00445884" w:rsidRDefault="008A5523" w:rsidP="00445884">
            <w:pPr>
              <w:rPr>
                <w:rFonts w:cs="Arial"/>
                <w:b/>
              </w:rPr>
            </w:pPr>
            <w:r w:rsidRPr="00445884">
              <w:rPr>
                <w:rFonts w:cs="Arial"/>
                <w:b/>
              </w:rPr>
              <w:t>Comments</w:t>
            </w:r>
          </w:p>
        </w:tc>
      </w:tr>
      <w:tr w:rsidR="008A5523" w:rsidRPr="00445884" w14:paraId="7E94550D" w14:textId="77777777" w:rsidTr="00445884">
        <w:tc>
          <w:tcPr>
            <w:tcW w:w="2207" w:type="dxa"/>
            <w:shd w:val="clear" w:color="auto" w:fill="auto"/>
          </w:tcPr>
          <w:p w14:paraId="32D1DFCD" w14:textId="77777777" w:rsidR="008A5523" w:rsidRPr="00445884" w:rsidRDefault="008A5523" w:rsidP="00445884">
            <w:pPr>
              <w:rPr>
                <w:rFonts w:cs="Arial"/>
              </w:rPr>
            </w:pPr>
            <w:r w:rsidRPr="00445884">
              <w:rPr>
                <w:rFonts w:cs="Arial"/>
              </w:rPr>
              <w:t>Accounting/Finance</w:t>
            </w:r>
          </w:p>
          <w:p w14:paraId="38839B02" w14:textId="77777777" w:rsidR="008A5523" w:rsidRPr="00445884" w:rsidRDefault="008A5523" w:rsidP="00445884">
            <w:pPr>
              <w:rPr>
                <w:rFonts w:cs="Arial"/>
              </w:rPr>
            </w:pPr>
          </w:p>
        </w:tc>
        <w:tc>
          <w:tcPr>
            <w:tcW w:w="1980" w:type="dxa"/>
            <w:shd w:val="clear" w:color="auto" w:fill="auto"/>
          </w:tcPr>
          <w:p w14:paraId="2BDE65E8" w14:textId="77777777" w:rsidR="008A5523" w:rsidRPr="00445884" w:rsidRDefault="008A5523" w:rsidP="00445884">
            <w:pPr>
              <w:rPr>
                <w:rFonts w:cs="Arial"/>
              </w:rPr>
            </w:pPr>
            <w:r w:rsidRPr="00445884">
              <w:rPr>
                <w:rFonts w:cs="Arial"/>
              </w:rPr>
              <w:t>xxxxxx</w:t>
            </w:r>
          </w:p>
          <w:p w14:paraId="0DF84861" w14:textId="77777777" w:rsidR="008A5523" w:rsidRPr="00445884" w:rsidRDefault="008A5523" w:rsidP="00445884">
            <w:pPr>
              <w:rPr>
                <w:rFonts w:cs="Arial"/>
              </w:rPr>
            </w:pPr>
          </w:p>
        </w:tc>
        <w:tc>
          <w:tcPr>
            <w:tcW w:w="4669" w:type="dxa"/>
            <w:shd w:val="clear" w:color="auto" w:fill="auto"/>
          </w:tcPr>
          <w:p w14:paraId="08FD7594" w14:textId="77777777" w:rsidR="008A5523" w:rsidRPr="00445884" w:rsidRDefault="008A5523" w:rsidP="00445884">
            <w:pPr>
              <w:rPr>
                <w:rFonts w:cs="Arial"/>
              </w:rPr>
            </w:pPr>
            <w:r w:rsidRPr="00445884">
              <w:rPr>
                <w:rFonts w:cs="Arial"/>
              </w:rPr>
              <w:t>xxxxxx</w:t>
            </w:r>
          </w:p>
        </w:tc>
      </w:tr>
      <w:tr w:rsidR="008A5523" w:rsidRPr="00445884" w14:paraId="55E367A2" w14:textId="77777777" w:rsidTr="00445884">
        <w:tc>
          <w:tcPr>
            <w:tcW w:w="2207" w:type="dxa"/>
            <w:shd w:val="clear" w:color="auto" w:fill="auto"/>
          </w:tcPr>
          <w:p w14:paraId="1B8FCCF6" w14:textId="77777777" w:rsidR="008A5523" w:rsidRPr="00445884" w:rsidRDefault="008A5523" w:rsidP="00445884">
            <w:pPr>
              <w:rPr>
                <w:rFonts w:cs="Arial"/>
              </w:rPr>
            </w:pPr>
            <w:r w:rsidRPr="00445884">
              <w:rPr>
                <w:rFonts w:cs="Arial"/>
              </w:rPr>
              <w:t>Customer Service</w:t>
            </w:r>
          </w:p>
          <w:p w14:paraId="76B6A8F2" w14:textId="77777777" w:rsidR="008A5523" w:rsidRPr="00445884" w:rsidRDefault="008A5523" w:rsidP="00445884">
            <w:pPr>
              <w:rPr>
                <w:rFonts w:cs="Arial"/>
              </w:rPr>
            </w:pPr>
          </w:p>
        </w:tc>
        <w:tc>
          <w:tcPr>
            <w:tcW w:w="1980" w:type="dxa"/>
            <w:shd w:val="clear" w:color="auto" w:fill="auto"/>
          </w:tcPr>
          <w:p w14:paraId="587C32DD" w14:textId="77777777" w:rsidR="008A5523" w:rsidRPr="00445884" w:rsidRDefault="008A5523" w:rsidP="00445884">
            <w:pPr>
              <w:rPr>
                <w:rFonts w:cs="Arial"/>
              </w:rPr>
            </w:pPr>
            <w:r w:rsidRPr="00445884">
              <w:rPr>
                <w:rFonts w:cs="Arial"/>
              </w:rPr>
              <w:t>xxxxxx</w:t>
            </w:r>
          </w:p>
          <w:p w14:paraId="2FB8384E" w14:textId="77777777" w:rsidR="008A5523" w:rsidRPr="00445884" w:rsidRDefault="008A5523" w:rsidP="00445884">
            <w:pPr>
              <w:rPr>
                <w:rFonts w:cs="Arial"/>
              </w:rPr>
            </w:pPr>
          </w:p>
        </w:tc>
        <w:tc>
          <w:tcPr>
            <w:tcW w:w="4669" w:type="dxa"/>
            <w:shd w:val="clear" w:color="auto" w:fill="auto"/>
          </w:tcPr>
          <w:p w14:paraId="4954D104" w14:textId="77777777" w:rsidR="008A5523" w:rsidRPr="00445884" w:rsidRDefault="008A5523" w:rsidP="00445884">
            <w:pPr>
              <w:rPr>
                <w:rFonts w:cs="Arial"/>
              </w:rPr>
            </w:pPr>
            <w:r w:rsidRPr="00445884">
              <w:rPr>
                <w:rFonts w:cs="Arial"/>
              </w:rPr>
              <w:t>xxxxxx</w:t>
            </w:r>
          </w:p>
        </w:tc>
      </w:tr>
      <w:tr w:rsidR="008A5523" w:rsidRPr="00445884" w14:paraId="362CEEB5" w14:textId="77777777" w:rsidTr="00445884">
        <w:tc>
          <w:tcPr>
            <w:tcW w:w="2207" w:type="dxa"/>
            <w:shd w:val="clear" w:color="auto" w:fill="auto"/>
          </w:tcPr>
          <w:p w14:paraId="100BA23F" w14:textId="77777777" w:rsidR="008A5523" w:rsidRPr="00445884" w:rsidRDefault="008A5523" w:rsidP="00445884">
            <w:pPr>
              <w:rPr>
                <w:rFonts w:cs="Arial"/>
              </w:rPr>
            </w:pPr>
            <w:r w:rsidRPr="00445884">
              <w:rPr>
                <w:rFonts w:cs="Arial"/>
              </w:rPr>
              <w:t>Human Resources</w:t>
            </w:r>
          </w:p>
          <w:p w14:paraId="295C100C" w14:textId="77777777" w:rsidR="008A5523" w:rsidRPr="00445884" w:rsidRDefault="008A5523" w:rsidP="00445884">
            <w:pPr>
              <w:rPr>
                <w:rFonts w:cs="Arial"/>
              </w:rPr>
            </w:pPr>
          </w:p>
        </w:tc>
        <w:tc>
          <w:tcPr>
            <w:tcW w:w="1980" w:type="dxa"/>
            <w:shd w:val="clear" w:color="auto" w:fill="auto"/>
          </w:tcPr>
          <w:p w14:paraId="4BE068F0" w14:textId="77777777" w:rsidR="008A5523" w:rsidRPr="00445884" w:rsidRDefault="008A5523" w:rsidP="00445884">
            <w:pPr>
              <w:rPr>
                <w:rFonts w:cs="Arial"/>
              </w:rPr>
            </w:pPr>
            <w:r w:rsidRPr="00445884">
              <w:rPr>
                <w:rFonts w:cs="Arial"/>
              </w:rPr>
              <w:t>xxxxxx</w:t>
            </w:r>
          </w:p>
          <w:p w14:paraId="7B268B16" w14:textId="77777777" w:rsidR="008A5523" w:rsidRPr="00445884" w:rsidRDefault="008A5523" w:rsidP="00445884">
            <w:pPr>
              <w:rPr>
                <w:rFonts w:cs="Arial"/>
              </w:rPr>
            </w:pPr>
          </w:p>
        </w:tc>
        <w:tc>
          <w:tcPr>
            <w:tcW w:w="4669" w:type="dxa"/>
            <w:shd w:val="clear" w:color="auto" w:fill="auto"/>
          </w:tcPr>
          <w:p w14:paraId="10B2CB46" w14:textId="77777777" w:rsidR="008A5523" w:rsidRPr="00445884" w:rsidRDefault="008A5523" w:rsidP="00445884">
            <w:pPr>
              <w:rPr>
                <w:rFonts w:cs="Arial"/>
              </w:rPr>
            </w:pPr>
            <w:r w:rsidRPr="00445884">
              <w:rPr>
                <w:rFonts w:cs="Arial"/>
              </w:rPr>
              <w:t>xxxxxx</w:t>
            </w:r>
          </w:p>
        </w:tc>
      </w:tr>
      <w:tr w:rsidR="008A5523" w:rsidRPr="00445884" w14:paraId="4EAB43A2" w14:textId="77777777" w:rsidTr="00445884">
        <w:tc>
          <w:tcPr>
            <w:tcW w:w="2207" w:type="dxa"/>
            <w:shd w:val="clear" w:color="auto" w:fill="auto"/>
          </w:tcPr>
          <w:p w14:paraId="74CE6B05" w14:textId="77777777" w:rsidR="008A5523" w:rsidRPr="00445884" w:rsidRDefault="008A5523" w:rsidP="00445884">
            <w:pPr>
              <w:rPr>
                <w:rFonts w:cs="Arial"/>
              </w:rPr>
            </w:pPr>
            <w:r w:rsidRPr="00445884">
              <w:rPr>
                <w:rFonts w:cs="Arial"/>
              </w:rPr>
              <w:t>Legal</w:t>
            </w:r>
          </w:p>
          <w:p w14:paraId="2DEC93C8" w14:textId="77777777" w:rsidR="008A5523" w:rsidRPr="00445884" w:rsidRDefault="008A5523" w:rsidP="00445884">
            <w:pPr>
              <w:rPr>
                <w:rFonts w:cs="Arial"/>
              </w:rPr>
            </w:pPr>
          </w:p>
        </w:tc>
        <w:tc>
          <w:tcPr>
            <w:tcW w:w="1980" w:type="dxa"/>
            <w:shd w:val="clear" w:color="auto" w:fill="auto"/>
          </w:tcPr>
          <w:p w14:paraId="67EE27F6" w14:textId="77777777" w:rsidR="008A5523" w:rsidRPr="00445884" w:rsidRDefault="008A5523" w:rsidP="00445884">
            <w:pPr>
              <w:rPr>
                <w:rFonts w:cs="Arial"/>
              </w:rPr>
            </w:pPr>
            <w:r w:rsidRPr="00445884">
              <w:rPr>
                <w:rFonts w:cs="Arial"/>
              </w:rPr>
              <w:t>xxxxxx</w:t>
            </w:r>
          </w:p>
          <w:p w14:paraId="367FED12" w14:textId="77777777" w:rsidR="008A5523" w:rsidRPr="00445884" w:rsidRDefault="008A5523" w:rsidP="00445884">
            <w:pPr>
              <w:rPr>
                <w:rFonts w:cs="Arial"/>
              </w:rPr>
            </w:pPr>
          </w:p>
        </w:tc>
        <w:tc>
          <w:tcPr>
            <w:tcW w:w="4669" w:type="dxa"/>
            <w:shd w:val="clear" w:color="auto" w:fill="auto"/>
          </w:tcPr>
          <w:p w14:paraId="64B6AA2C" w14:textId="77777777" w:rsidR="008A5523" w:rsidRPr="00445884" w:rsidRDefault="008A5523" w:rsidP="00445884">
            <w:pPr>
              <w:rPr>
                <w:rFonts w:cs="Arial"/>
              </w:rPr>
            </w:pPr>
            <w:r w:rsidRPr="00445884">
              <w:rPr>
                <w:rFonts w:cs="Arial"/>
              </w:rPr>
              <w:t>xxxxxx</w:t>
            </w:r>
          </w:p>
        </w:tc>
      </w:tr>
      <w:tr w:rsidR="008A5523" w:rsidRPr="00445884" w14:paraId="7765A82E" w14:textId="77777777" w:rsidTr="00445884">
        <w:tc>
          <w:tcPr>
            <w:tcW w:w="2207" w:type="dxa"/>
            <w:shd w:val="clear" w:color="auto" w:fill="auto"/>
          </w:tcPr>
          <w:p w14:paraId="1B4E7C0A" w14:textId="77777777" w:rsidR="008A5523" w:rsidRPr="00445884" w:rsidRDefault="008A5523" w:rsidP="00445884">
            <w:pPr>
              <w:rPr>
                <w:rFonts w:cs="Arial"/>
              </w:rPr>
            </w:pPr>
            <w:r w:rsidRPr="00445884">
              <w:rPr>
                <w:rFonts w:cs="Arial"/>
              </w:rPr>
              <w:t>Marketing</w:t>
            </w:r>
          </w:p>
          <w:p w14:paraId="2CF94B79" w14:textId="77777777" w:rsidR="008A5523" w:rsidRPr="00445884" w:rsidRDefault="008A5523" w:rsidP="00445884">
            <w:pPr>
              <w:rPr>
                <w:rFonts w:cs="Arial"/>
              </w:rPr>
            </w:pPr>
          </w:p>
        </w:tc>
        <w:tc>
          <w:tcPr>
            <w:tcW w:w="1980" w:type="dxa"/>
            <w:shd w:val="clear" w:color="auto" w:fill="auto"/>
          </w:tcPr>
          <w:p w14:paraId="72D13181" w14:textId="77777777" w:rsidR="008A5523" w:rsidRPr="00445884" w:rsidRDefault="008A5523" w:rsidP="00445884">
            <w:pPr>
              <w:rPr>
                <w:rFonts w:cs="Arial"/>
              </w:rPr>
            </w:pPr>
            <w:r w:rsidRPr="00445884">
              <w:rPr>
                <w:rFonts w:cs="Arial"/>
              </w:rPr>
              <w:t>xxxxxx</w:t>
            </w:r>
          </w:p>
          <w:p w14:paraId="5E6505D1" w14:textId="77777777" w:rsidR="008A5523" w:rsidRPr="00445884" w:rsidRDefault="008A5523" w:rsidP="00445884">
            <w:pPr>
              <w:rPr>
                <w:rFonts w:cs="Arial"/>
              </w:rPr>
            </w:pPr>
          </w:p>
        </w:tc>
        <w:tc>
          <w:tcPr>
            <w:tcW w:w="4669" w:type="dxa"/>
            <w:shd w:val="clear" w:color="auto" w:fill="auto"/>
          </w:tcPr>
          <w:p w14:paraId="649D08C0" w14:textId="77777777" w:rsidR="008A5523" w:rsidRPr="00445884" w:rsidRDefault="008A5523" w:rsidP="00445884">
            <w:pPr>
              <w:rPr>
                <w:rFonts w:cs="Arial"/>
              </w:rPr>
            </w:pPr>
            <w:r w:rsidRPr="00445884">
              <w:rPr>
                <w:rFonts w:cs="Arial"/>
              </w:rPr>
              <w:t>xxxxxx</w:t>
            </w:r>
          </w:p>
        </w:tc>
      </w:tr>
      <w:tr w:rsidR="008A5523" w:rsidRPr="00445884" w14:paraId="7E9F6060" w14:textId="77777777" w:rsidTr="00445884">
        <w:tc>
          <w:tcPr>
            <w:tcW w:w="2207" w:type="dxa"/>
            <w:shd w:val="clear" w:color="auto" w:fill="auto"/>
          </w:tcPr>
          <w:p w14:paraId="11F1E546" w14:textId="77777777" w:rsidR="008A5523" w:rsidRPr="00445884" w:rsidRDefault="008A5523" w:rsidP="00445884">
            <w:pPr>
              <w:rPr>
                <w:rFonts w:cs="Arial"/>
              </w:rPr>
            </w:pPr>
            <w:r w:rsidRPr="00445884">
              <w:rPr>
                <w:rFonts w:cs="Arial"/>
              </w:rPr>
              <w:t>Production/Operations</w:t>
            </w:r>
          </w:p>
        </w:tc>
        <w:tc>
          <w:tcPr>
            <w:tcW w:w="1980" w:type="dxa"/>
            <w:shd w:val="clear" w:color="auto" w:fill="auto"/>
          </w:tcPr>
          <w:p w14:paraId="07F56BF3" w14:textId="77777777" w:rsidR="008A5523" w:rsidRPr="00445884" w:rsidRDefault="008A5523" w:rsidP="00445884">
            <w:pPr>
              <w:rPr>
                <w:rFonts w:cs="Arial"/>
              </w:rPr>
            </w:pPr>
            <w:r w:rsidRPr="00445884">
              <w:rPr>
                <w:rFonts w:cs="Arial"/>
              </w:rPr>
              <w:t>xxxxxx</w:t>
            </w:r>
          </w:p>
          <w:p w14:paraId="6D3B019F" w14:textId="77777777" w:rsidR="008A5523" w:rsidRPr="00445884" w:rsidRDefault="008A5523" w:rsidP="00445884">
            <w:pPr>
              <w:rPr>
                <w:rFonts w:cs="Arial"/>
              </w:rPr>
            </w:pPr>
          </w:p>
        </w:tc>
        <w:tc>
          <w:tcPr>
            <w:tcW w:w="4669" w:type="dxa"/>
            <w:shd w:val="clear" w:color="auto" w:fill="auto"/>
          </w:tcPr>
          <w:p w14:paraId="0BBA2162" w14:textId="77777777" w:rsidR="008A5523" w:rsidRPr="00445884" w:rsidRDefault="008A5523" w:rsidP="00445884">
            <w:pPr>
              <w:rPr>
                <w:rFonts w:cs="Arial"/>
              </w:rPr>
            </w:pPr>
            <w:r w:rsidRPr="00445884">
              <w:rPr>
                <w:rFonts w:cs="Arial"/>
              </w:rPr>
              <w:t>xxxxxx</w:t>
            </w:r>
          </w:p>
        </w:tc>
      </w:tr>
      <w:tr w:rsidR="008A5523" w:rsidRPr="00445884" w14:paraId="2B40438E" w14:textId="77777777" w:rsidTr="00445884">
        <w:tc>
          <w:tcPr>
            <w:tcW w:w="2207" w:type="dxa"/>
            <w:shd w:val="clear" w:color="auto" w:fill="auto"/>
          </w:tcPr>
          <w:p w14:paraId="4341306C" w14:textId="77777777" w:rsidR="008A5523" w:rsidRPr="00445884" w:rsidRDefault="008A5523" w:rsidP="00445884">
            <w:pPr>
              <w:rPr>
                <w:rFonts w:cs="Arial"/>
              </w:rPr>
            </w:pPr>
            <w:r w:rsidRPr="00445884">
              <w:rPr>
                <w:rFonts w:cs="Arial"/>
              </w:rPr>
              <w:t>Sales</w:t>
            </w:r>
          </w:p>
        </w:tc>
        <w:tc>
          <w:tcPr>
            <w:tcW w:w="1980" w:type="dxa"/>
            <w:shd w:val="clear" w:color="auto" w:fill="auto"/>
          </w:tcPr>
          <w:p w14:paraId="36EB684A" w14:textId="77777777" w:rsidR="008A5523" w:rsidRPr="00445884" w:rsidRDefault="008A5523" w:rsidP="00445884">
            <w:pPr>
              <w:rPr>
                <w:rFonts w:cs="Arial"/>
              </w:rPr>
            </w:pPr>
            <w:r w:rsidRPr="00445884">
              <w:rPr>
                <w:rFonts w:cs="Arial"/>
              </w:rPr>
              <w:t>xxxxxx</w:t>
            </w:r>
          </w:p>
          <w:p w14:paraId="000CBC8C" w14:textId="77777777" w:rsidR="008A5523" w:rsidRPr="00445884" w:rsidRDefault="008A5523" w:rsidP="00445884">
            <w:pPr>
              <w:rPr>
                <w:rFonts w:cs="Arial"/>
              </w:rPr>
            </w:pPr>
          </w:p>
        </w:tc>
        <w:tc>
          <w:tcPr>
            <w:tcW w:w="4669" w:type="dxa"/>
            <w:shd w:val="clear" w:color="auto" w:fill="auto"/>
          </w:tcPr>
          <w:p w14:paraId="03A9FC4A" w14:textId="77777777" w:rsidR="008A5523" w:rsidRPr="00445884" w:rsidRDefault="008A5523" w:rsidP="00445884">
            <w:pPr>
              <w:rPr>
                <w:rFonts w:cs="Arial"/>
              </w:rPr>
            </w:pPr>
            <w:r w:rsidRPr="00445884">
              <w:rPr>
                <w:rFonts w:cs="Arial"/>
              </w:rPr>
              <w:t>xxxxxx</w:t>
            </w:r>
          </w:p>
        </w:tc>
      </w:tr>
    </w:tbl>
    <w:p w14:paraId="5B6C6735" w14:textId="77777777" w:rsidR="008A5523" w:rsidRPr="00686715" w:rsidRDefault="008A5523" w:rsidP="008A5523">
      <w:pPr>
        <w:pStyle w:val="Heading1"/>
      </w:pPr>
      <w:r w:rsidRPr="00686715">
        <w:br w:type="page"/>
      </w:r>
      <w:bookmarkStart w:id="4" w:name="_Toc442091288"/>
      <w:r w:rsidRPr="00686715">
        <w:lastRenderedPageBreak/>
        <w:t xml:space="preserve">V.  </w:t>
      </w:r>
      <w:r>
        <w:t>Manual Procedures</w:t>
      </w:r>
      <w:bookmarkEnd w:id="4"/>
    </w:p>
    <w:p w14:paraId="68C054F6" w14:textId="77777777" w:rsidR="008A5523" w:rsidRPr="00686715" w:rsidRDefault="008A5523" w:rsidP="008A5523">
      <w:pPr>
        <w:rPr>
          <w:rFonts w:cs="Arial"/>
        </w:rPr>
      </w:pPr>
      <w:r w:rsidRPr="00686715">
        <w:rPr>
          <w:rFonts w:cs="Arial"/>
        </w:rPr>
        <w:t xml:space="preserve"> </w:t>
      </w:r>
    </w:p>
    <w:p w14:paraId="3588531C" w14:textId="77777777" w:rsidR="008A5523" w:rsidRPr="008A5523" w:rsidRDefault="008A5523" w:rsidP="008A5523">
      <w:pPr>
        <w:widowControl w:val="0"/>
        <w:autoSpaceDE w:val="0"/>
        <w:autoSpaceDN w:val="0"/>
        <w:adjustRightInd w:val="0"/>
        <w:rPr>
          <w:rStyle w:val="IntenseReference"/>
        </w:rPr>
      </w:pPr>
      <w:r w:rsidRPr="008A5523">
        <w:rPr>
          <w:rStyle w:val="IntenseReference"/>
        </w:rPr>
        <w:t>A.  Overview</w:t>
      </w:r>
    </w:p>
    <w:p w14:paraId="49E928AC" w14:textId="77777777" w:rsidR="008A5523" w:rsidRDefault="008A5523" w:rsidP="008A5523">
      <w:pPr>
        <w:rPr>
          <w:rFonts w:cs="Arial"/>
        </w:rPr>
      </w:pPr>
      <w:r>
        <w:rPr>
          <w:rFonts w:cs="Arial"/>
        </w:rPr>
        <w:t xml:space="preserve">The Business Impact Analysis interviewed </w:t>
      </w:r>
      <w:r w:rsidRPr="00D61F27">
        <w:rPr>
          <w:rFonts w:cs="Arial"/>
        </w:rPr>
        <w:t xml:space="preserve">business </w:t>
      </w:r>
      <w:r>
        <w:rPr>
          <w:rFonts w:cs="Arial"/>
        </w:rPr>
        <w:t xml:space="preserve">representatives to determine if departments had </w:t>
      </w:r>
      <w:r w:rsidRPr="00D61F27">
        <w:rPr>
          <w:rFonts w:cs="Arial"/>
        </w:rPr>
        <w:t xml:space="preserve">documented manual procedures that could be used as ‘workarounds’ in the event IT services </w:t>
      </w:r>
      <w:r>
        <w:rPr>
          <w:rFonts w:cs="Arial"/>
        </w:rPr>
        <w:t>were</w:t>
      </w:r>
      <w:r w:rsidRPr="00D61F27">
        <w:rPr>
          <w:rFonts w:cs="Arial"/>
        </w:rPr>
        <w:t xml:space="preserve"> interrupted</w:t>
      </w:r>
      <w:r>
        <w:rPr>
          <w:rFonts w:cs="Arial"/>
        </w:rPr>
        <w:t>.  Manual procedures can often be used by departments during short-term outages.  Extended outages rely on our organization’s Business Continuity Plan to resume business operations.</w:t>
      </w:r>
    </w:p>
    <w:p w14:paraId="10CA1D9D" w14:textId="77777777" w:rsidR="008A5523" w:rsidRDefault="008A5523" w:rsidP="008A5523">
      <w:pPr>
        <w:rPr>
          <w:rFonts w:cs="Arial"/>
        </w:rPr>
      </w:pPr>
    </w:p>
    <w:p w14:paraId="34DEBC52" w14:textId="77777777" w:rsidR="008A5523" w:rsidRPr="008A5523" w:rsidRDefault="008A5523" w:rsidP="008A5523">
      <w:pPr>
        <w:rPr>
          <w:rStyle w:val="IntenseReference"/>
        </w:rPr>
      </w:pPr>
      <w:r w:rsidRPr="008A5523">
        <w:rPr>
          <w:rStyle w:val="IntenseReference"/>
        </w:rPr>
        <w:t>B.  Business Continuity</w:t>
      </w:r>
    </w:p>
    <w:p w14:paraId="5FEB56AD" w14:textId="77777777" w:rsidR="008A5523" w:rsidRDefault="008A5523" w:rsidP="008A5523">
      <w:pPr>
        <w:rPr>
          <w:rFonts w:cs="Arial"/>
        </w:rPr>
      </w:pPr>
      <w:r>
        <w:rPr>
          <w:rFonts w:cs="Arial"/>
        </w:rPr>
        <w:t xml:space="preserve">The table below </w:t>
      </w:r>
      <w:r w:rsidRPr="00A6234C">
        <w:rPr>
          <w:rFonts w:cs="Arial"/>
        </w:rPr>
        <w:t>provide</w:t>
      </w:r>
      <w:r>
        <w:rPr>
          <w:rFonts w:cs="Arial"/>
        </w:rPr>
        <w:t>s</w:t>
      </w:r>
      <w:r w:rsidRPr="00A6234C">
        <w:rPr>
          <w:rFonts w:cs="Arial"/>
        </w:rPr>
        <w:t xml:space="preserve"> a high-level </w:t>
      </w:r>
      <w:r>
        <w:rPr>
          <w:rFonts w:cs="Arial"/>
        </w:rPr>
        <w:t xml:space="preserve">summary </w:t>
      </w:r>
      <w:r w:rsidRPr="00A6234C">
        <w:rPr>
          <w:rFonts w:cs="Arial"/>
        </w:rPr>
        <w:t xml:space="preserve">of </w:t>
      </w:r>
      <w:r>
        <w:rPr>
          <w:rFonts w:cs="Arial"/>
        </w:rPr>
        <w:t>departments with manual procedures that can be used during short-term business disruptions.  Longer term disruptions may require activating the Business Continuity Plan.</w:t>
      </w:r>
    </w:p>
    <w:p w14:paraId="62691039" w14:textId="77777777" w:rsidR="008A5523" w:rsidRDefault="008A5523" w:rsidP="008A5523">
      <w:pPr>
        <w:rPr>
          <w:rFonts w:cs="Arial"/>
        </w:rPr>
      </w:pPr>
    </w:p>
    <w:p w14:paraId="73A051B1" w14:textId="77777777" w:rsidR="008A5523" w:rsidRDefault="008A5523" w:rsidP="008A5523">
      <w:pPr>
        <w:rPr>
          <w:rFonts w:cs="Arial"/>
        </w:rPr>
      </w:pPr>
      <w:r>
        <w:rPr>
          <w:rFonts w:cs="Arial"/>
        </w:rPr>
        <w:t>Issues addressed included:</w:t>
      </w:r>
    </w:p>
    <w:p w14:paraId="686ADE39" w14:textId="77777777" w:rsidR="008A5523" w:rsidRDefault="008A5523" w:rsidP="008A5523">
      <w:pPr>
        <w:numPr>
          <w:ilvl w:val="0"/>
          <w:numId w:val="34"/>
        </w:numPr>
        <w:spacing w:line="240" w:lineRule="auto"/>
        <w:jc w:val="left"/>
        <w:rPr>
          <w:rFonts w:cs="Arial"/>
        </w:rPr>
      </w:pPr>
      <w:r w:rsidRPr="005127C9">
        <w:rPr>
          <w:rFonts w:cs="Arial"/>
        </w:rPr>
        <w:t xml:space="preserve">Does your business function have documented manual procedures that could be used as ‘workarounds’ in the event IT services are interrupted? </w:t>
      </w:r>
      <w:r>
        <w:rPr>
          <w:rFonts w:cs="Arial"/>
        </w:rPr>
        <w:t>If so, are they stored off-site?  When were the manual procedures tested or last used?</w:t>
      </w:r>
    </w:p>
    <w:p w14:paraId="66DC1256" w14:textId="77777777" w:rsidR="008A5523" w:rsidRPr="005127C9" w:rsidRDefault="008A5523" w:rsidP="008A5523">
      <w:pPr>
        <w:numPr>
          <w:ilvl w:val="0"/>
          <w:numId w:val="34"/>
        </w:numPr>
        <w:spacing w:line="240" w:lineRule="auto"/>
        <w:jc w:val="left"/>
        <w:rPr>
          <w:rFonts w:cs="Arial"/>
        </w:rPr>
      </w:pPr>
      <w:r w:rsidRPr="005127C9">
        <w:rPr>
          <w:rFonts w:cs="Arial"/>
        </w:rPr>
        <w:t xml:space="preserve">If no manual procedures exist for your business function, </w:t>
      </w:r>
      <w:r>
        <w:rPr>
          <w:rFonts w:cs="Arial"/>
        </w:rPr>
        <w:t xml:space="preserve">estimate </w:t>
      </w:r>
      <w:r w:rsidRPr="005127C9">
        <w:rPr>
          <w:rFonts w:cs="Arial"/>
        </w:rPr>
        <w:t>the number of workdays it would take to develop them.</w:t>
      </w:r>
    </w:p>
    <w:p w14:paraId="23B86115" w14:textId="77777777" w:rsidR="008A5523" w:rsidRDefault="008A5523" w:rsidP="008A5523">
      <w:pPr>
        <w:rPr>
          <w:rFonts w:cs="Arial"/>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6"/>
        <w:gridCol w:w="1425"/>
        <w:gridCol w:w="1443"/>
        <w:gridCol w:w="1443"/>
        <w:gridCol w:w="1443"/>
      </w:tblGrid>
      <w:tr w:rsidR="008A5523" w:rsidRPr="00445884" w14:paraId="619C7EE4" w14:textId="77777777" w:rsidTr="00445884">
        <w:trPr>
          <w:trHeight w:val="262"/>
        </w:trPr>
        <w:tc>
          <w:tcPr>
            <w:tcW w:w="3606" w:type="dxa"/>
            <w:shd w:val="clear" w:color="auto" w:fill="DDDDDD"/>
            <w:vAlign w:val="bottom"/>
          </w:tcPr>
          <w:p w14:paraId="7371356C" w14:textId="77777777" w:rsidR="008A5523" w:rsidRPr="00445884" w:rsidRDefault="008A5523" w:rsidP="00175D32">
            <w:pPr>
              <w:jc w:val="left"/>
              <w:rPr>
                <w:rFonts w:cs="Arial"/>
                <w:b/>
              </w:rPr>
            </w:pPr>
            <w:r w:rsidRPr="00445884">
              <w:rPr>
                <w:rFonts w:cs="Arial"/>
                <w:b/>
              </w:rPr>
              <w:t>Department</w:t>
            </w:r>
          </w:p>
        </w:tc>
        <w:tc>
          <w:tcPr>
            <w:tcW w:w="1425" w:type="dxa"/>
            <w:shd w:val="clear" w:color="auto" w:fill="DDDDDD"/>
            <w:vAlign w:val="bottom"/>
          </w:tcPr>
          <w:p w14:paraId="591B656C" w14:textId="77777777" w:rsidR="008A5523" w:rsidRPr="00445884" w:rsidRDefault="008A5523" w:rsidP="00175D32">
            <w:pPr>
              <w:jc w:val="left"/>
              <w:rPr>
                <w:rFonts w:cs="Arial"/>
                <w:b/>
              </w:rPr>
            </w:pPr>
            <w:r w:rsidRPr="00445884">
              <w:rPr>
                <w:rFonts w:cs="Arial"/>
                <w:b/>
              </w:rPr>
              <w:t>Formal procedures exist?</w:t>
            </w:r>
          </w:p>
        </w:tc>
        <w:tc>
          <w:tcPr>
            <w:tcW w:w="1443" w:type="dxa"/>
            <w:shd w:val="clear" w:color="auto" w:fill="DDDDDD"/>
            <w:vAlign w:val="bottom"/>
          </w:tcPr>
          <w:p w14:paraId="0B0EBD60" w14:textId="77777777" w:rsidR="008A5523" w:rsidRPr="00445884" w:rsidRDefault="008A5523" w:rsidP="00175D32">
            <w:pPr>
              <w:jc w:val="left"/>
              <w:rPr>
                <w:rFonts w:cs="Arial"/>
                <w:b/>
              </w:rPr>
            </w:pPr>
            <w:r w:rsidRPr="00445884">
              <w:rPr>
                <w:rFonts w:cs="Arial"/>
                <w:b/>
              </w:rPr>
              <w:t>Stored off-site?</w:t>
            </w:r>
          </w:p>
        </w:tc>
        <w:tc>
          <w:tcPr>
            <w:tcW w:w="1443" w:type="dxa"/>
            <w:shd w:val="clear" w:color="auto" w:fill="DDDDDD"/>
            <w:vAlign w:val="bottom"/>
          </w:tcPr>
          <w:p w14:paraId="4F83B6E2" w14:textId="77777777" w:rsidR="008A5523" w:rsidRPr="00445884" w:rsidRDefault="008A5523" w:rsidP="00175D32">
            <w:pPr>
              <w:jc w:val="left"/>
              <w:rPr>
                <w:rFonts w:cs="Arial"/>
                <w:b/>
              </w:rPr>
            </w:pPr>
            <w:r w:rsidRPr="00445884">
              <w:rPr>
                <w:rFonts w:cs="Arial"/>
                <w:b/>
              </w:rPr>
              <w:t>Last tested</w:t>
            </w:r>
          </w:p>
        </w:tc>
        <w:tc>
          <w:tcPr>
            <w:tcW w:w="1443" w:type="dxa"/>
            <w:shd w:val="clear" w:color="auto" w:fill="DDDDDD"/>
            <w:vAlign w:val="bottom"/>
          </w:tcPr>
          <w:p w14:paraId="0B0BDFFC" w14:textId="77777777" w:rsidR="008A5523" w:rsidRPr="00445884" w:rsidRDefault="008A5523" w:rsidP="00175D32">
            <w:pPr>
              <w:jc w:val="left"/>
              <w:rPr>
                <w:rFonts w:cs="Arial"/>
                <w:b/>
              </w:rPr>
            </w:pPr>
            <w:r w:rsidRPr="00445884">
              <w:rPr>
                <w:rFonts w:cs="Arial"/>
                <w:b/>
              </w:rPr>
              <w:t>Days to create procedures</w:t>
            </w:r>
          </w:p>
        </w:tc>
      </w:tr>
      <w:tr w:rsidR="008A5523" w:rsidRPr="00445884" w14:paraId="44A29CDF" w14:textId="77777777" w:rsidTr="00445884">
        <w:trPr>
          <w:trHeight w:val="262"/>
        </w:trPr>
        <w:tc>
          <w:tcPr>
            <w:tcW w:w="3606" w:type="dxa"/>
            <w:shd w:val="clear" w:color="auto" w:fill="auto"/>
          </w:tcPr>
          <w:p w14:paraId="4BBCE172" w14:textId="77777777" w:rsidR="008A5523" w:rsidRPr="00445884" w:rsidRDefault="008A5523" w:rsidP="00445884">
            <w:pPr>
              <w:rPr>
                <w:rFonts w:cs="Arial"/>
              </w:rPr>
            </w:pPr>
            <w:r w:rsidRPr="00445884">
              <w:rPr>
                <w:rFonts w:cs="Arial"/>
              </w:rPr>
              <w:t>Accounting/Finance</w:t>
            </w:r>
          </w:p>
        </w:tc>
        <w:tc>
          <w:tcPr>
            <w:tcW w:w="1425" w:type="dxa"/>
            <w:shd w:val="clear" w:color="auto" w:fill="auto"/>
          </w:tcPr>
          <w:p w14:paraId="2821AC7B" w14:textId="77777777" w:rsidR="008A5523" w:rsidRPr="00445884" w:rsidRDefault="008A5523" w:rsidP="00445884">
            <w:pPr>
              <w:rPr>
                <w:rFonts w:cs="Arial"/>
              </w:rPr>
            </w:pPr>
            <w:r w:rsidRPr="00445884">
              <w:rPr>
                <w:rFonts w:cs="Arial"/>
              </w:rPr>
              <w:t>No</w:t>
            </w:r>
          </w:p>
        </w:tc>
        <w:tc>
          <w:tcPr>
            <w:tcW w:w="1443" w:type="dxa"/>
            <w:shd w:val="clear" w:color="auto" w:fill="auto"/>
          </w:tcPr>
          <w:p w14:paraId="2EE2AAE6" w14:textId="77777777" w:rsidR="008A5523" w:rsidRPr="00445884" w:rsidRDefault="008A5523" w:rsidP="00445884">
            <w:pPr>
              <w:rPr>
                <w:rFonts w:cs="Arial"/>
              </w:rPr>
            </w:pPr>
            <w:r w:rsidRPr="00445884">
              <w:rPr>
                <w:rFonts w:cs="Arial"/>
              </w:rPr>
              <w:t>N/A</w:t>
            </w:r>
          </w:p>
        </w:tc>
        <w:tc>
          <w:tcPr>
            <w:tcW w:w="1443" w:type="dxa"/>
            <w:shd w:val="clear" w:color="auto" w:fill="auto"/>
          </w:tcPr>
          <w:p w14:paraId="48C30695" w14:textId="77777777" w:rsidR="008A5523" w:rsidRDefault="008A5523" w:rsidP="00445884">
            <w:r w:rsidRPr="00445884">
              <w:rPr>
                <w:rFonts w:cs="Arial"/>
              </w:rPr>
              <w:t>N/A</w:t>
            </w:r>
          </w:p>
        </w:tc>
        <w:tc>
          <w:tcPr>
            <w:tcW w:w="1443" w:type="dxa"/>
            <w:shd w:val="clear" w:color="auto" w:fill="auto"/>
          </w:tcPr>
          <w:p w14:paraId="7CE05179" w14:textId="77777777" w:rsidR="008A5523" w:rsidRPr="00445884" w:rsidRDefault="008A5523" w:rsidP="00445884">
            <w:pPr>
              <w:rPr>
                <w:rFonts w:cs="Arial"/>
              </w:rPr>
            </w:pPr>
            <w:r w:rsidRPr="00445884">
              <w:rPr>
                <w:rFonts w:cs="Arial"/>
              </w:rPr>
              <w:t>3 days</w:t>
            </w:r>
          </w:p>
        </w:tc>
      </w:tr>
      <w:tr w:rsidR="008A5523" w:rsidRPr="00445884" w14:paraId="0CF33555" w14:textId="77777777" w:rsidTr="00445884">
        <w:trPr>
          <w:trHeight w:val="262"/>
        </w:trPr>
        <w:tc>
          <w:tcPr>
            <w:tcW w:w="3606" w:type="dxa"/>
            <w:shd w:val="clear" w:color="auto" w:fill="auto"/>
          </w:tcPr>
          <w:p w14:paraId="2D68F20D" w14:textId="77777777" w:rsidR="008A5523" w:rsidRPr="00445884" w:rsidRDefault="008A5523" w:rsidP="00445884">
            <w:pPr>
              <w:rPr>
                <w:rFonts w:cs="Arial"/>
              </w:rPr>
            </w:pPr>
            <w:r w:rsidRPr="00445884">
              <w:rPr>
                <w:rFonts w:cs="Arial"/>
              </w:rPr>
              <w:t>Customer Service</w:t>
            </w:r>
          </w:p>
        </w:tc>
        <w:tc>
          <w:tcPr>
            <w:tcW w:w="1425" w:type="dxa"/>
            <w:shd w:val="clear" w:color="auto" w:fill="auto"/>
          </w:tcPr>
          <w:p w14:paraId="2E1AAACD" w14:textId="77777777" w:rsidR="008A5523" w:rsidRDefault="008A5523" w:rsidP="00445884">
            <w:r w:rsidRPr="00445884">
              <w:rPr>
                <w:rFonts w:cs="Arial"/>
              </w:rPr>
              <w:t>No</w:t>
            </w:r>
          </w:p>
        </w:tc>
        <w:tc>
          <w:tcPr>
            <w:tcW w:w="1443" w:type="dxa"/>
            <w:shd w:val="clear" w:color="auto" w:fill="auto"/>
          </w:tcPr>
          <w:p w14:paraId="5017384A" w14:textId="77777777" w:rsidR="008A5523" w:rsidRDefault="008A5523" w:rsidP="00445884">
            <w:r w:rsidRPr="00445884">
              <w:rPr>
                <w:rFonts w:cs="Arial"/>
              </w:rPr>
              <w:t>N/A</w:t>
            </w:r>
          </w:p>
        </w:tc>
        <w:tc>
          <w:tcPr>
            <w:tcW w:w="1443" w:type="dxa"/>
            <w:shd w:val="clear" w:color="auto" w:fill="auto"/>
          </w:tcPr>
          <w:p w14:paraId="25D7431B" w14:textId="77777777" w:rsidR="008A5523" w:rsidRDefault="008A5523" w:rsidP="00445884">
            <w:r w:rsidRPr="00445884">
              <w:rPr>
                <w:rFonts w:cs="Arial"/>
              </w:rPr>
              <w:t>N/A</w:t>
            </w:r>
          </w:p>
        </w:tc>
        <w:tc>
          <w:tcPr>
            <w:tcW w:w="1443" w:type="dxa"/>
            <w:shd w:val="clear" w:color="auto" w:fill="auto"/>
          </w:tcPr>
          <w:p w14:paraId="4E361C94" w14:textId="77777777" w:rsidR="008A5523" w:rsidRPr="00445884" w:rsidRDefault="008A5523" w:rsidP="00445884">
            <w:pPr>
              <w:rPr>
                <w:rFonts w:cs="Arial"/>
              </w:rPr>
            </w:pPr>
            <w:r w:rsidRPr="00445884">
              <w:rPr>
                <w:rFonts w:cs="Arial"/>
              </w:rPr>
              <w:t>3 days</w:t>
            </w:r>
          </w:p>
        </w:tc>
      </w:tr>
      <w:tr w:rsidR="008A5523" w:rsidRPr="00445884" w14:paraId="5A2BAFF9" w14:textId="77777777" w:rsidTr="00445884">
        <w:trPr>
          <w:trHeight w:val="262"/>
        </w:trPr>
        <w:tc>
          <w:tcPr>
            <w:tcW w:w="3606" w:type="dxa"/>
            <w:shd w:val="clear" w:color="auto" w:fill="auto"/>
          </w:tcPr>
          <w:p w14:paraId="6951B001" w14:textId="77777777" w:rsidR="008A5523" w:rsidRPr="00445884" w:rsidRDefault="008A5523" w:rsidP="00445884">
            <w:pPr>
              <w:rPr>
                <w:rFonts w:cs="Arial"/>
              </w:rPr>
            </w:pPr>
            <w:r w:rsidRPr="00445884">
              <w:rPr>
                <w:rFonts w:cs="Arial"/>
              </w:rPr>
              <w:t>Human Resources</w:t>
            </w:r>
          </w:p>
        </w:tc>
        <w:tc>
          <w:tcPr>
            <w:tcW w:w="1425" w:type="dxa"/>
            <w:shd w:val="clear" w:color="auto" w:fill="auto"/>
          </w:tcPr>
          <w:p w14:paraId="7DDA040E" w14:textId="77777777" w:rsidR="008A5523" w:rsidRDefault="008A5523" w:rsidP="00445884">
            <w:r w:rsidRPr="00445884">
              <w:rPr>
                <w:rFonts w:cs="Arial"/>
              </w:rPr>
              <w:t>No</w:t>
            </w:r>
          </w:p>
        </w:tc>
        <w:tc>
          <w:tcPr>
            <w:tcW w:w="1443" w:type="dxa"/>
            <w:shd w:val="clear" w:color="auto" w:fill="auto"/>
          </w:tcPr>
          <w:p w14:paraId="2FDA8A4B" w14:textId="77777777" w:rsidR="008A5523" w:rsidRDefault="008A5523" w:rsidP="00445884">
            <w:r w:rsidRPr="00445884">
              <w:rPr>
                <w:rFonts w:cs="Arial"/>
              </w:rPr>
              <w:t>N/A</w:t>
            </w:r>
          </w:p>
        </w:tc>
        <w:tc>
          <w:tcPr>
            <w:tcW w:w="1443" w:type="dxa"/>
            <w:shd w:val="clear" w:color="auto" w:fill="auto"/>
          </w:tcPr>
          <w:p w14:paraId="6DF826CD" w14:textId="77777777" w:rsidR="008A5523" w:rsidRDefault="008A5523" w:rsidP="00445884">
            <w:r w:rsidRPr="00445884">
              <w:rPr>
                <w:rFonts w:cs="Arial"/>
              </w:rPr>
              <w:t>N/A</w:t>
            </w:r>
          </w:p>
        </w:tc>
        <w:tc>
          <w:tcPr>
            <w:tcW w:w="1443" w:type="dxa"/>
            <w:shd w:val="clear" w:color="auto" w:fill="auto"/>
          </w:tcPr>
          <w:p w14:paraId="63F57238" w14:textId="77777777" w:rsidR="008A5523" w:rsidRPr="00445884" w:rsidRDefault="008A5523" w:rsidP="00445884">
            <w:pPr>
              <w:rPr>
                <w:rFonts w:cs="Arial"/>
              </w:rPr>
            </w:pPr>
            <w:r w:rsidRPr="00445884">
              <w:rPr>
                <w:rFonts w:cs="Arial"/>
              </w:rPr>
              <w:t>3 days</w:t>
            </w:r>
          </w:p>
        </w:tc>
      </w:tr>
      <w:tr w:rsidR="008A5523" w:rsidRPr="00445884" w14:paraId="4795B4E6" w14:textId="77777777" w:rsidTr="00445884">
        <w:trPr>
          <w:trHeight w:val="262"/>
        </w:trPr>
        <w:tc>
          <w:tcPr>
            <w:tcW w:w="3606" w:type="dxa"/>
            <w:shd w:val="clear" w:color="auto" w:fill="auto"/>
          </w:tcPr>
          <w:p w14:paraId="590AD74C" w14:textId="77777777" w:rsidR="008A5523" w:rsidRPr="00445884" w:rsidRDefault="008A5523" w:rsidP="00445884">
            <w:pPr>
              <w:rPr>
                <w:rFonts w:cs="Arial"/>
              </w:rPr>
            </w:pPr>
            <w:r w:rsidRPr="00445884">
              <w:rPr>
                <w:rFonts w:cs="Arial"/>
              </w:rPr>
              <w:t>Legal</w:t>
            </w:r>
          </w:p>
        </w:tc>
        <w:tc>
          <w:tcPr>
            <w:tcW w:w="1425" w:type="dxa"/>
            <w:shd w:val="clear" w:color="auto" w:fill="auto"/>
          </w:tcPr>
          <w:p w14:paraId="0FF25169" w14:textId="77777777" w:rsidR="008A5523" w:rsidRDefault="008A5523" w:rsidP="00445884">
            <w:r w:rsidRPr="00445884">
              <w:rPr>
                <w:rFonts w:cs="Arial"/>
              </w:rPr>
              <w:t>No</w:t>
            </w:r>
          </w:p>
        </w:tc>
        <w:tc>
          <w:tcPr>
            <w:tcW w:w="1443" w:type="dxa"/>
            <w:shd w:val="clear" w:color="auto" w:fill="auto"/>
          </w:tcPr>
          <w:p w14:paraId="5E29D19B" w14:textId="77777777" w:rsidR="008A5523" w:rsidRDefault="008A5523" w:rsidP="00445884">
            <w:r w:rsidRPr="00445884">
              <w:rPr>
                <w:rFonts w:cs="Arial"/>
              </w:rPr>
              <w:t>N/A</w:t>
            </w:r>
          </w:p>
        </w:tc>
        <w:tc>
          <w:tcPr>
            <w:tcW w:w="1443" w:type="dxa"/>
            <w:shd w:val="clear" w:color="auto" w:fill="auto"/>
          </w:tcPr>
          <w:p w14:paraId="055B0473" w14:textId="77777777" w:rsidR="008A5523" w:rsidRDefault="008A5523" w:rsidP="00445884">
            <w:r w:rsidRPr="00445884">
              <w:rPr>
                <w:rFonts w:cs="Arial"/>
              </w:rPr>
              <w:t>N/A</w:t>
            </w:r>
          </w:p>
        </w:tc>
        <w:tc>
          <w:tcPr>
            <w:tcW w:w="1443" w:type="dxa"/>
            <w:shd w:val="clear" w:color="auto" w:fill="auto"/>
          </w:tcPr>
          <w:p w14:paraId="0FC65ACA" w14:textId="77777777" w:rsidR="008A5523" w:rsidRPr="00445884" w:rsidRDefault="008A5523" w:rsidP="00445884">
            <w:pPr>
              <w:rPr>
                <w:rFonts w:cs="Arial"/>
              </w:rPr>
            </w:pPr>
            <w:r w:rsidRPr="00445884">
              <w:rPr>
                <w:rFonts w:cs="Arial"/>
              </w:rPr>
              <w:t>3 days</w:t>
            </w:r>
          </w:p>
        </w:tc>
      </w:tr>
      <w:tr w:rsidR="008A5523" w:rsidRPr="00445884" w14:paraId="456C0C6D" w14:textId="77777777" w:rsidTr="00445884">
        <w:trPr>
          <w:trHeight w:val="262"/>
        </w:trPr>
        <w:tc>
          <w:tcPr>
            <w:tcW w:w="3606" w:type="dxa"/>
            <w:shd w:val="clear" w:color="auto" w:fill="auto"/>
          </w:tcPr>
          <w:p w14:paraId="5549BA43" w14:textId="77777777" w:rsidR="008A5523" w:rsidRPr="00445884" w:rsidRDefault="008A5523" w:rsidP="00445884">
            <w:pPr>
              <w:rPr>
                <w:rFonts w:cs="Arial"/>
              </w:rPr>
            </w:pPr>
            <w:r w:rsidRPr="00445884">
              <w:rPr>
                <w:rFonts w:cs="Arial"/>
              </w:rPr>
              <w:t>Marketing</w:t>
            </w:r>
          </w:p>
        </w:tc>
        <w:tc>
          <w:tcPr>
            <w:tcW w:w="1425" w:type="dxa"/>
            <w:shd w:val="clear" w:color="auto" w:fill="auto"/>
          </w:tcPr>
          <w:p w14:paraId="087B8CF6" w14:textId="77777777" w:rsidR="008A5523" w:rsidRDefault="008A5523" w:rsidP="00445884">
            <w:r w:rsidRPr="00445884">
              <w:rPr>
                <w:rFonts w:cs="Arial"/>
              </w:rPr>
              <w:t>No</w:t>
            </w:r>
          </w:p>
        </w:tc>
        <w:tc>
          <w:tcPr>
            <w:tcW w:w="1443" w:type="dxa"/>
            <w:shd w:val="clear" w:color="auto" w:fill="auto"/>
          </w:tcPr>
          <w:p w14:paraId="06DB6D12" w14:textId="77777777" w:rsidR="008A5523" w:rsidRDefault="008A5523" w:rsidP="00445884">
            <w:r w:rsidRPr="00445884">
              <w:rPr>
                <w:rFonts w:cs="Arial"/>
              </w:rPr>
              <w:t>N/A</w:t>
            </w:r>
          </w:p>
        </w:tc>
        <w:tc>
          <w:tcPr>
            <w:tcW w:w="1443" w:type="dxa"/>
            <w:shd w:val="clear" w:color="auto" w:fill="auto"/>
          </w:tcPr>
          <w:p w14:paraId="2AF40BC1" w14:textId="77777777" w:rsidR="008A5523" w:rsidRDefault="008A5523" w:rsidP="00445884">
            <w:r w:rsidRPr="00445884">
              <w:rPr>
                <w:rFonts w:cs="Arial"/>
              </w:rPr>
              <w:t>N/A</w:t>
            </w:r>
          </w:p>
        </w:tc>
        <w:tc>
          <w:tcPr>
            <w:tcW w:w="1443" w:type="dxa"/>
            <w:shd w:val="clear" w:color="auto" w:fill="auto"/>
          </w:tcPr>
          <w:p w14:paraId="6F73B823" w14:textId="77777777" w:rsidR="008A5523" w:rsidRPr="00445884" w:rsidRDefault="008A5523" w:rsidP="00445884">
            <w:pPr>
              <w:rPr>
                <w:rFonts w:cs="Arial"/>
              </w:rPr>
            </w:pPr>
            <w:r w:rsidRPr="00445884">
              <w:rPr>
                <w:rFonts w:cs="Arial"/>
              </w:rPr>
              <w:t>3 days</w:t>
            </w:r>
          </w:p>
        </w:tc>
      </w:tr>
      <w:tr w:rsidR="008A5523" w:rsidRPr="00445884" w14:paraId="6B24627A" w14:textId="77777777" w:rsidTr="00445884">
        <w:trPr>
          <w:trHeight w:val="262"/>
        </w:trPr>
        <w:tc>
          <w:tcPr>
            <w:tcW w:w="3606" w:type="dxa"/>
            <w:shd w:val="clear" w:color="auto" w:fill="auto"/>
          </w:tcPr>
          <w:p w14:paraId="5D259939" w14:textId="77777777" w:rsidR="008A5523" w:rsidRPr="00445884" w:rsidRDefault="008A5523" w:rsidP="00445884">
            <w:pPr>
              <w:rPr>
                <w:rFonts w:cs="Arial"/>
              </w:rPr>
            </w:pPr>
            <w:r w:rsidRPr="00445884">
              <w:rPr>
                <w:rFonts w:cs="Arial"/>
              </w:rPr>
              <w:t>Production/Operations</w:t>
            </w:r>
          </w:p>
        </w:tc>
        <w:tc>
          <w:tcPr>
            <w:tcW w:w="1425" w:type="dxa"/>
            <w:shd w:val="clear" w:color="auto" w:fill="auto"/>
          </w:tcPr>
          <w:p w14:paraId="06740191" w14:textId="77777777" w:rsidR="008A5523" w:rsidRDefault="008A5523" w:rsidP="00445884">
            <w:r w:rsidRPr="00445884">
              <w:rPr>
                <w:rFonts w:cs="Arial"/>
              </w:rPr>
              <w:t>No</w:t>
            </w:r>
          </w:p>
        </w:tc>
        <w:tc>
          <w:tcPr>
            <w:tcW w:w="1443" w:type="dxa"/>
            <w:shd w:val="clear" w:color="auto" w:fill="auto"/>
          </w:tcPr>
          <w:p w14:paraId="2B6CD3B2" w14:textId="77777777" w:rsidR="008A5523" w:rsidRDefault="008A5523" w:rsidP="00445884">
            <w:r w:rsidRPr="00445884">
              <w:rPr>
                <w:rFonts w:cs="Arial"/>
              </w:rPr>
              <w:t>N/A</w:t>
            </w:r>
          </w:p>
        </w:tc>
        <w:tc>
          <w:tcPr>
            <w:tcW w:w="1443" w:type="dxa"/>
            <w:shd w:val="clear" w:color="auto" w:fill="auto"/>
          </w:tcPr>
          <w:p w14:paraId="09021A1A" w14:textId="77777777" w:rsidR="008A5523" w:rsidRDefault="008A5523" w:rsidP="00445884">
            <w:r w:rsidRPr="00445884">
              <w:rPr>
                <w:rFonts w:cs="Arial"/>
              </w:rPr>
              <w:t>N/A</w:t>
            </w:r>
          </w:p>
        </w:tc>
        <w:tc>
          <w:tcPr>
            <w:tcW w:w="1443" w:type="dxa"/>
            <w:shd w:val="clear" w:color="auto" w:fill="auto"/>
          </w:tcPr>
          <w:p w14:paraId="30B00108" w14:textId="77777777" w:rsidR="008A5523" w:rsidRPr="00445884" w:rsidRDefault="008A5523" w:rsidP="00445884">
            <w:pPr>
              <w:rPr>
                <w:rFonts w:cs="Arial"/>
              </w:rPr>
            </w:pPr>
            <w:r w:rsidRPr="00445884">
              <w:rPr>
                <w:rFonts w:cs="Arial"/>
              </w:rPr>
              <w:t>3 days</w:t>
            </w:r>
          </w:p>
        </w:tc>
      </w:tr>
      <w:tr w:rsidR="008A5523" w:rsidRPr="00445884" w14:paraId="4397E47D" w14:textId="77777777" w:rsidTr="00445884">
        <w:trPr>
          <w:trHeight w:val="262"/>
        </w:trPr>
        <w:tc>
          <w:tcPr>
            <w:tcW w:w="3606" w:type="dxa"/>
            <w:shd w:val="clear" w:color="auto" w:fill="auto"/>
          </w:tcPr>
          <w:p w14:paraId="6DE2C29A" w14:textId="77777777" w:rsidR="008A5523" w:rsidRPr="00445884" w:rsidRDefault="008A5523" w:rsidP="00445884">
            <w:pPr>
              <w:rPr>
                <w:rFonts w:cs="Arial"/>
              </w:rPr>
            </w:pPr>
            <w:r w:rsidRPr="00445884">
              <w:rPr>
                <w:rFonts w:cs="Arial"/>
              </w:rPr>
              <w:t>Sales</w:t>
            </w:r>
          </w:p>
        </w:tc>
        <w:tc>
          <w:tcPr>
            <w:tcW w:w="1425" w:type="dxa"/>
            <w:shd w:val="clear" w:color="auto" w:fill="auto"/>
          </w:tcPr>
          <w:p w14:paraId="2F507785" w14:textId="77777777" w:rsidR="008A5523" w:rsidRDefault="008A5523" w:rsidP="00445884">
            <w:r w:rsidRPr="00445884">
              <w:rPr>
                <w:rFonts w:cs="Arial"/>
              </w:rPr>
              <w:t>No</w:t>
            </w:r>
          </w:p>
        </w:tc>
        <w:tc>
          <w:tcPr>
            <w:tcW w:w="1443" w:type="dxa"/>
            <w:shd w:val="clear" w:color="auto" w:fill="auto"/>
          </w:tcPr>
          <w:p w14:paraId="3D06009C" w14:textId="77777777" w:rsidR="008A5523" w:rsidRDefault="008A5523" w:rsidP="00445884">
            <w:r w:rsidRPr="00445884">
              <w:rPr>
                <w:rFonts w:cs="Arial"/>
              </w:rPr>
              <w:t>N/A</w:t>
            </w:r>
          </w:p>
        </w:tc>
        <w:tc>
          <w:tcPr>
            <w:tcW w:w="1443" w:type="dxa"/>
            <w:shd w:val="clear" w:color="auto" w:fill="auto"/>
          </w:tcPr>
          <w:p w14:paraId="2A522B9A" w14:textId="77777777" w:rsidR="008A5523" w:rsidRDefault="008A5523" w:rsidP="00445884">
            <w:r w:rsidRPr="00445884">
              <w:rPr>
                <w:rFonts w:cs="Arial"/>
              </w:rPr>
              <w:t>N/A</w:t>
            </w:r>
          </w:p>
        </w:tc>
        <w:tc>
          <w:tcPr>
            <w:tcW w:w="1443" w:type="dxa"/>
            <w:shd w:val="clear" w:color="auto" w:fill="auto"/>
          </w:tcPr>
          <w:p w14:paraId="2D5F7F00" w14:textId="77777777" w:rsidR="008A5523" w:rsidRPr="00445884" w:rsidRDefault="008A5523" w:rsidP="00445884">
            <w:pPr>
              <w:rPr>
                <w:rFonts w:cs="Arial"/>
              </w:rPr>
            </w:pPr>
            <w:r w:rsidRPr="00445884">
              <w:rPr>
                <w:rFonts w:cs="Arial"/>
              </w:rPr>
              <w:t>3 days</w:t>
            </w:r>
          </w:p>
        </w:tc>
      </w:tr>
    </w:tbl>
    <w:p w14:paraId="35255FCF" w14:textId="77777777" w:rsidR="008A5523" w:rsidRDefault="008A5523" w:rsidP="008A5523">
      <w:pPr>
        <w:rPr>
          <w:rFonts w:cs="Arial"/>
        </w:rPr>
      </w:pPr>
    </w:p>
    <w:p w14:paraId="75D95E37" w14:textId="77777777" w:rsidR="008A5523" w:rsidRPr="00686715" w:rsidRDefault="008A5523" w:rsidP="008A5523">
      <w:pPr>
        <w:rPr>
          <w:rFonts w:cs="Arial"/>
        </w:rPr>
      </w:pPr>
      <w:r>
        <w:rPr>
          <w:rFonts w:cs="Arial"/>
        </w:rPr>
        <w:t>Most departments have informal workaround procedures if IT related services (data, phones, Internet, etc.) are not available.  Departments providing important services should complete a Business Continuity of Operations Department Plan.</w:t>
      </w:r>
    </w:p>
    <w:p w14:paraId="2F0051E7" w14:textId="77777777" w:rsidR="008A5523" w:rsidRPr="00686715" w:rsidRDefault="008A5523" w:rsidP="008A5523">
      <w:pPr>
        <w:pStyle w:val="Heading1"/>
      </w:pPr>
      <w:r w:rsidRPr="00686715">
        <w:br w:type="page"/>
      </w:r>
      <w:bookmarkStart w:id="5" w:name="_Toc442091289"/>
      <w:r w:rsidRPr="00686715">
        <w:lastRenderedPageBreak/>
        <w:t xml:space="preserve">VI.  </w:t>
      </w:r>
      <w:r>
        <w:t>Work Area Requirements</w:t>
      </w:r>
      <w:bookmarkEnd w:id="5"/>
    </w:p>
    <w:p w14:paraId="3A52D061" w14:textId="77777777" w:rsidR="008A5523" w:rsidRPr="00686715" w:rsidRDefault="008A5523" w:rsidP="008A5523">
      <w:pPr>
        <w:widowControl w:val="0"/>
        <w:autoSpaceDE w:val="0"/>
        <w:autoSpaceDN w:val="0"/>
        <w:adjustRightInd w:val="0"/>
        <w:rPr>
          <w:rFonts w:cs="Arial"/>
        </w:rPr>
      </w:pPr>
    </w:p>
    <w:p w14:paraId="1610DB54" w14:textId="77777777" w:rsidR="008A5523" w:rsidRPr="008A5523" w:rsidRDefault="008A5523" w:rsidP="008A5523">
      <w:pPr>
        <w:widowControl w:val="0"/>
        <w:autoSpaceDE w:val="0"/>
        <w:autoSpaceDN w:val="0"/>
        <w:adjustRightInd w:val="0"/>
        <w:rPr>
          <w:rStyle w:val="IntenseReference"/>
        </w:rPr>
      </w:pPr>
      <w:r w:rsidRPr="008A5523">
        <w:rPr>
          <w:rStyle w:val="IntenseReference"/>
        </w:rPr>
        <w:t>A.  Overview</w:t>
      </w:r>
    </w:p>
    <w:p w14:paraId="1FBAE0F0" w14:textId="77777777" w:rsidR="008A5523" w:rsidRDefault="008A5523" w:rsidP="008A5523">
      <w:pPr>
        <w:widowControl w:val="0"/>
        <w:autoSpaceDE w:val="0"/>
        <w:autoSpaceDN w:val="0"/>
        <w:adjustRightInd w:val="0"/>
        <w:rPr>
          <w:rFonts w:cs="Arial"/>
        </w:rPr>
      </w:pPr>
      <w:r>
        <w:rPr>
          <w:rFonts w:cs="Arial"/>
        </w:rPr>
        <w:t xml:space="preserve">This Business Impact Analysis included </w:t>
      </w:r>
      <w:r w:rsidRPr="00926801">
        <w:rPr>
          <w:rFonts w:cs="Arial"/>
        </w:rPr>
        <w:t xml:space="preserve">the support requirements (space, furniture, </w:t>
      </w:r>
      <w:smartTag w:uri="urn:schemas-microsoft-com:office:smarttags" w:element="PersonName">
        <w:r w:rsidRPr="00926801">
          <w:rPr>
            <w:rFonts w:cs="Arial"/>
          </w:rPr>
          <w:t>office</w:t>
        </w:r>
      </w:smartTag>
      <w:r>
        <w:rPr>
          <w:rFonts w:cs="Arial"/>
        </w:rPr>
        <w:t xml:space="preserve"> equipment, etc.) for</w:t>
      </w:r>
      <w:r w:rsidRPr="00926801">
        <w:rPr>
          <w:rFonts w:cs="Arial"/>
        </w:rPr>
        <w:t xml:space="preserve"> department</w:t>
      </w:r>
      <w:r>
        <w:rPr>
          <w:rFonts w:cs="Arial"/>
        </w:rPr>
        <w:t>s</w:t>
      </w:r>
      <w:r w:rsidRPr="00926801">
        <w:rPr>
          <w:rFonts w:cs="Arial"/>
        </w:rPr>
        <w:t xml:space="preserve"> in the event of an interruption in normal business operations (loss of facility, loss of IT processing etc.).</w:t>
      </w:r>
      <w:r>
        <w:rPr>
          <w:rFonts w:cs="Arial"/>
        </w:rPr>
        <w:t xml:space="preserve">  </w:t>
      </w:r>
    </w:p>
    <w:p w14:paraId="5F540C3C" w14:textId="77777777" w:rsidR="008A5523" w:rsidRPr="00926801" w:rsidRDefault="008A5523" w:rsidP="008A5523">
      <w:pPr>
        <w:widowControl w:val="0"/>
        <w:autoSpaceDE w:val="0"/>
        <w:autoSpaceDN w:val="0"/>
        <w:adjustRightInd w:val="0"/>
        <w:rPr>
          <w:rFonts w:cs="Arial"/>
        </w:rPr>
      </w:pPr>
    </w:p>
    <w:p w14:paraId="36664AB7" w14:textId="77777777" w:rsidR="008A5523" w:rsidRPr="008A5523" w:rsidRDefault="008A5523" w:rsidP="008A5523">
      <w:pPr>
        <w:rPr>
          <w:rStyle w:val="IntenseReference"/>
        </w:rPr>
      </w:pPr>
      <w:r w:rsidRPr="008A5523">
        <w:rPr>
          <w:rStyle w:val="IntenseReference"/>
        </w:rPr>
        <w:t>B.  Department Requirements</w:t>
      </w:r>
    </w:p>
    <w:p w14:paraId="0D4D1E0F" w14:textId="77777777" w:rsidR="008A5523" w:rsidRDefault="008A5523" w:rsidP="008A5523">
      <w:pPr>
        <w:rPr>
          <w:rFonts w:cs="Arial"/>
        </w:rPr>
      </w:pPr>
      <w:r>
        <w:rPr>
          <w:rFonts w:cs="Arial"/>
        </w:rPr>
        <w:t xml:space="preserve">The table below </w:t>
      </w:r>
      <w:r w:rsidRPr="00A6234C">
        <w:rPr>
          <w:rFonts w:cs="Arial"/>
        </w:rPr>
        <w:t>provide</w:t>
      </w:r>
      <w:r>
        <w:rPr>
          <w:rFonts w:cs="Arial"/>
        </w:rPr>
        <w:t>s</w:t>
      </w:r>
      <w:r w:rsidRPr="00A6234C">
        <w:rPr>
          <w:rFonts w:cs="Arial"/>
        </w:rPr>
        <w:t xml:space="preserve"> a high-level </w:t>
      </w:r>
      <w:r>
        <w:rPr>
          <w:rFonts w:cs="Arial"/>
        </w:rPr>
        <w:t xml:space="preserve">summary </w:t>
      </w:r>
      <w:r w:rsidRPr="00A6234C">
        <w:rPr>
          <w:rFonts w:cs="Arial"/>
        </w:rPr>
        <w:t xml:space="preserve">of </w:t>
      </w:r>
      <w:r>
        <w:rPr>
          <w:rFonts w:cs="Arial"/>
        </w:rPr>
        <w:t>specific department requirements during a business disruption.  Issues addressed included:</w:t>
      </w:r>
    </w:p>
    <w:p w14:paraId="6286D52D" w14:textId="77777777" w:rsidR="008A5523" w:rsidRDefault="008A5523" w:rsidP="008A5523">
      <w:pPr>
        <w:numPr>
          <w:ilvl w:val="0"/>
          <w:numId w:val="35"/>
        </w:numPr>
        <w:spacing w:line="240" w:lineRule="auto"/>
        <w:jc w:val="left"/>
        <w:rPr>
          <w:rFonts w:cs="Arial"/>
        </w:rPr>
      </w:pPr>
      <w:r>
        <w:rPr>
          <w:rFonts w:cs="Arial"/>
        </w:rPr>
        <w:t>T</w:t>
      </w:r>
      <w:r w:rsidRPr="00926801">
        <w:rPr>
          <w:rFonts w:cs="Arial"/>
        </w:rPr>
        <w:t xml:space="preserve">he minimum number of employees required (critical personnel) to keep the business function operational to the point that the impact on </w:t>
      </w:r>
      <w:r>
        <w:rPr>
          <w:rFonts w:cs="Arial"/>
        </w:rPr>
        <w:t xml:space="preserve">the organization is </w:t>
      </w:r>
      <w:r w:rsidRPr="00926801">
        <w:rPr>
          <w:rFonts w:cs="Arial"/>
        </w:rPr>
        <w:t>minimal during a prolonged outage.</w:t>
      </w:r>
    </w:p>
    <w:p w14:paraId="69AD143C" w14:textId="77777777" w:rsidR="008A5523" w:rsidRDefault="008A5523" w:rsidP="008A5523">
      <w:pPr>
        <w:numPr>
          <w:ilvl w:val="0"/>
          <w:numId w:val="35"/>
        </w:numPr>
        <w:spacing w:line="240" w:lineRule="auto"/>
        <w:jc w:val="left"/>
        <w:rPr>
          <w:rFonts w:cs="Arial"/>
        </w:rPr>
      </w:pPr>
      <w:r w:rsidRPr="004B032A">
        <w:rPr>
          <w:rFonts w:cs="Arial"/>
        </w:rPr>
        <w:t xml:space="preserve">In addition to employee requirements, there may also be unique work area business function resources </w:t>
      </w:r>
      <w:r>
        <w:rPr>
          <w:rFonts w:cs="Arial"/>
        </w:rPr>
        <w:t xml:space="preserve">(forms, contact lists, etc.) </w:t>
      </w:r>
      <w:r w:rsidRPr="004B032A">
        <w:rPr>
          <w:rFonts w:cs="Arial"/>
        </w:rPr>
        <w:t xml:space="preserve">required at time of </w:t>
      </w:r>
      <w:r>
        <w:rPr>
          <w:rFonts w:cs="Arial"/>
        </w:rPr>
        <w:t xml:space="preserve">a </w:t>
      </w:r>
      <w:r w:rsidRPr="004B032A">
        <w:rPr>
          <w:rFonts w:cs="Arial"/>
        </w:rPr>
        <w:t>disaster</w:t>
      </w:r>
    </w:p>
    <w:p w14:paraId="2FEE296D" w14:textId="77777777" w:rsidR="008A5523" w:rsidRDefault="008A5523" w:rsidP="008A5523">
      <w:pPr>
        <w:rPr>
          <w:rFonts w:cs="Arial"/>
        </w:rPr>
      </w:pPr>
    </w:p>
    <w:p w14:paraId="5EB7F617" w14:textId="77777777" w:rsidR="008A5523" w:rsidRPr="004B032A" w:rsidRDefault="008A5523" w:rsidP="008A5523">
      <w:pPr>
        <w:rPr>
          <w:rFonts w:cs="Arial"/>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0"/>
        <w:gridCol w:w="2880"/>
        <w:gridCol w:w="2880"/>
      </w:tblGrid>
      <w:tr w:rsidR="008A5523" w:rsidRPr="00445884" w14:paraId="4E6155B1" w14:textId="77777777" w:rsidTr="00445884">
        <w:trPr>
          <w:trHeight w:val="262"/>
        </w:trPr>
        <w:tc>
          <w:tcPr>
            <w:tcW w:w="3600" w:type="dxa"/>
            <w:shd w:val="clear" w:color="auto" w:fill="DDDDDD"/>
          </w:tcPr>
          <w:p w14:paraId="5268B2BC" w14:textId="77777777" w:rsidR="008A5523" w:rsidRPr="00445884" w:rsidRDefault="008A5523" w:rsidP="00445884">
            <w:pPr>
              <w:rPr>
                <w:rFonts w:cs="Arial"/>
                <w:b/>
              </w:rPr>
            </w:pPr>
            <w:r w:rsidRPr="00445884">
              <w:rPr>
                <w:rFonts w:cs="Arial"/>
                <w:b/>
              </w:rPr>
              <w:t>Department</w:t>
            </w:r>
          </w:p>
        </w:tc>
        <w:tc>
          <w:tcPr>
            <w:tcW w:w="2880" w:type="dxa"/>
            <w:shd w:val="clear" w:color="auto" w:fill="DDDDDD"/>
          </w:tcPr>
          <w:p w14:paraId="159DC318" w14:textId="77777777" w:rsidR="008A5523" w:rsidRPr="00445884" w:rsidRDefault="008A5523" w:rsidP="00445884">
            <w:pPr>
              <w:rPr>
                <w:rFonts w:cs="Arial"/>
                <w:b/>
              </w:rPr>
            </w:pPr>
            <w:r w:rsidRPr="00445884">
              <w:rPr>
                <w:rFonts w:cs="Arial"/>
                <w:b/>
              </w:rPr>
              <w:t>Minimal staff required</w:t>
            </w:r>
          </w:p>
        </w:tc>
        <w:tc>
          <w:tcPr>
            <w:tcW w:w="2880" w:type="dxa"/>
            <w:shd w:val="clear" w:color="auto" w:fill="DDDDDD"/>
          </w:tcPr>
          <w:p w14:paraId="60523FAA" w14:textId="77777777" w:rsidR="008A5523" w:rsidRPr="00445884" w:rsidRDefault="008A5523" w:rsidP="00445884">
            <w:pPr>
              <w:rPr>
                <w:rFonts w:cs="Arial"/>
                <w:b/>
              </w:rPr>
            </w:pPr>
            <w:r w:rsidRPr="00445884">
              <w:rPr>
                <w:rFonts w:cs="Arial"/>
                <w:b/>
              </w:rPr>
              <w:t>Other resources required</w:t>
            </w:r>
          </w:p>
        </w:tc>
      </w:tr>
      <w:tr w:rsidR="008A5523" w:rsidRPr="00445884" w14:paraId="710692BD" w14:textId="77777777" w:rsidTr="00445884">
        <w:trPr>
          <w:trHeight w:val="262"/>
        </w:trPr>
        <w:tc>
          <w:tcPr>
            <w:tcW w:w="3600" w:type="dxa"/>
            <w:shd w:val="clear" w:color="auto" w:fill="auto"/>
          </w:tcPr>
          <w:p w14:paraId="07214796" w14:textId="77777777" w:rsidR="008A5523" w:rsidRPr="00445884" w:rsidRDefault="008A5523" w:rsidP="00445884">
            <w:pPr>
              <w:rPr>
                <w:rFonts w:cs="Arial"/>
              </w:rPr>
            </w:pPr>
            <w:r w:rsidRPr="00445884">
              <w:rPr>
                <w:rFonts w:cs="Arial"/>
              </w:rPr>
              <w:t>Accounting/Finance</w:t>
            </w:r>
          </w:p>
        </w:tc>
        <w:tc>
          <w:tcPr>
            <w:tcW w:w="2880" w:type="dxa"/>
            <w:shd w:val="clear" w:color="auto" w:fill="auto"/>
          </w:tcPr>
          <w:p w14:paraId="22C408A1" w14:textId="77777777" w:rsidR="008A5523" w:rsidRPr="00445884" w:rsidRDefault="008A5523" w:rsidP="00445884">
            <w:pPr>
              <w:rPr>
                <w:rFonts w:cs="Arial"/>
              </w:rPr>
            </w:pPr>
            <w:r w:rsidRPr="00445884">
              <w:rPr>
                <w:rFonts w:cs="Arial"/>
              </w:rPr>
              <w:t>2</w:t>
            </w:r>
          </w:p>
        </w:tc>
        <w:tc>
          <w:tcPr>
            <w:tcW w:w="2880" w:type="dxa"/>
            <w:shd w:val="clear" w:color="auto" w:fill="auto"/>
          </w:tcPr>
          <w:p w14:paraId="558BD8BC" w14:textId="77777777" w:rsidR="008A5523" w:rsidRPr="00445884" w:rsidRDefault="008A5523" w:rsidP="00445884">
            <w:pPr>
              <w:rPr>
                <w:rFonts w:cs="Arial"/>
              </w:rPr>
            </w:pPr>
            <w:r w:rsidRPr="00445884">
              <w:rPr>
                <w:rFonts w:cs="Arial"/>
              </w:rPr>
              <w:t>Checks stored off-site</w:t>
            </w:r>
          </w:p>
        </w:tc>
      </w:tr>
      <w:tr w:rsidR="008A5523" w:rsidRPr="00445884" w14:paraId="2E4F22A3" w14:textId="77777777" w:rsidTr="00445884">
        <w:trPr>
          <w:trHeight w:val="262"/>
        </w:trPr>
        <w:tc>
          <w:tcPr>
            <w:tcW w:w="3600" w:type="dxa"/>
            <w:shd w:val="clear" w:color="auto" w:fill="auto"/>
          </w:tcPr>
          <w:p w14:paraId="243852D3" w14:textId="77777777" w:rsidR="008A5523" w:rsidRPr="00445884" w:rsidRDefault="008A5523" w:rsidP="00445884">
            <w:pPr>
              <w:rPr>
                <w:rFonts w:cs="Arial"/>
              </w:rPr>
            </w:pPr>
            <w:r w:rsidRPr="00445884">
              <w:rPr>
                <w:rFonts w:cs="Arial"/>
              </w:rPr>
              <w:t>Customer Service</w:t>
            </w:r>
          </w:p>
        </w:tc>
        <w:tc>
          <w:tcPr>
            <w:tcW w:w="2880" w:type="dxa"/>
            <w:shd w:val="clear" w:color="auto" w:fill="auto"/>
          </w:tcPr>
          <w:p w14:paraId="1FCE2D5D" w14:textId="77777777" w:rsidR="008A5523" w:rsidRPr="00445884" w:rsidRDefault="008A5523" w:rsidP="00445884">
            <w:pPr>
              <w:rPr>
                <w:rFonts w:cs="Arial"/>
              </w:rPr>
            </w:pPr>
            <w:r w:rsidRPr="00445884">
              <w:rPr>
                <w:rFonts w:cs="Arial"/>
              </w:rPr>
              <w:t>2</w:t>
            </w:r>
          </w:p>
        </w:tc>
        <w:tc>
          <w:tcPr>
            <w:tcW w:w="2880" w:type="dxa"/>
            <w:shd w:val="clear" w:color="auto" w:fill="auto"/>
          </w:tcPr>
          <w:p w14:paraId="43AF11EA" w14:textId="77777777" w:rsidR="008A5523" w:rsidRPr="00445884" w:rsidRDefault="008A5523" w:rsidP="00445884">
            <w:pPr>
              <w:rPr>
                <w:rFonts w:cs="Arial"/>
              </w:rPr>
            </w:pPr>
          </w:p>
        </w:tc>
      </w:tr>
      <w:tr w:rsidR="008A5523" w:rsidRPr="00445884" w14:paraId="3B983AFE" w14:textId="77777777" w:rsidTr="00445884">
        <w:trPr>
          <w:trHeight w:val="262"/>
        </w:trPr>
        <w:tc>
          <w:tcPr>
            <w:tcW w:w="3600" w:type="dxa"/>
            <w:shd w:val="clear" w:color="auto" w:fill="auto"/>
          </w:tcPr>
          <w:p w14:paraId="2CF09EE2" w14:textId="77777777" w:rsidR="008A5523" w:rsidRPr="00445884" w:rsidRDefault="008A5523" w:rsidP="00445884">
            <w:pPr>
              <w:rPr>
                <w:rFonts w:cs="Arial"/>
              </w:rPr>
            </w:pPr>
            <w:r w:rsidRPr="00445884">
              <w:rPr>
                <w:rFonts w:cs="Arial"/>
              </w:rPr>
              <w:t>Human Resources</w:t>
            </w:r>
          </w:p>
        </w:tc>
        <w:tc>
          <w:tcPr>
            <w:tcW w:w="2880" w:type="dxa"/>
            <w:shd w:val="clear" w:color="auto" w:fill="auto"/>
          </w:tcPr>
          <w:p w14:paraId="260C0B83" w14:textId="77777777" w:rsidR="008A5523" w:rsidRPr="00445884" w:rsidRDefault="008A5523" w:rsidP="00445884">
            <w:pPr>
              <w:rPr>
                <w:rFonts w:cs="Arial"/>
              </w:rPr>
            </w:pPr>
            <w:r w:rsidRPr="00445884">
              <w:rPr>
                <w:rFonts w:cs="Arial"/>
              </w:rPr>
              <w:t>10</w:t>
            </w:r>
          </w:p>
        </w:tc>
        <w:tc>
          <w:tcPr>
            <w:tcW w:w="2880" w:type="dxa"/>
            <w:shd w:val="clear" w:color="auto" w:fill="auto"/>
          </w:tcPr>
          <w:p w14:paraId="3722580A" w14:textId="77777777" w:rsidR="008A5523" w:rsidRPr="00445884" w:rsidRDefault="008A5523" w:rsidP="00445884">
            <w:pPr>
              <w:rPr>
                <w:rFonts w:cs="Arial"/>
              </w:rPr>
            </w:pPr>
            <w:r w:rsidRPr="00445884">
              <w:rPr>
                <w:rFonts w:cs="Arial"/>
              </w:rPr>
              <w:t>Fax, copier</w:t>
            </w:r>
          </w:p>
        </w:tc>
      </w:tr>
      <w:tr w:rsidR="008A5523" w:rsidRPr="00445884" w14:paraId="0F9A1ECA" w14:textId="77777777" w:rsidTr="00445884">
        <w:trPr>
          <w:trHeight w:val="262"/>
        </w:trPr>
        <w:tc>
          <w:tcPr>
            <w:tcW w:w="3600" w:type="dxa"/>
            <w:shd w:val="clear" w:color="auto" w:fill="auto"/>
          </w:tcPr>
          <w:p w14:paraId="5A1C076D" w14:textId="77777777" w:rsidR="008A5523" w:rsidRPr="00445884" w:rsidRDefault="008A5523" w:rsidP="00445884">
            <w:pPr>
              <w:rPr>
                <w:rFonts w:cs="Arial"/>
              </w:rPr>
            </w:pPr>
            <w:r w:rsidRPr="00445884">
              <w:rPr>
                <w:rFonts w:cs="Arial"/>
              </w:rPr>
              <w:t>Legal</w:t>
            </w:r>
          </w:p>
        </w:tc>
        <w:tc>
          <w:tcPr>
            <w:tcW w:w="2880" w:type="dxa"/>
            <w:shd w:val="clear" w:color="auto" w:fill="auto"/>
          </w:tcPr>
          <w:p w14:paraId="0055C2AF" w14:textId="77777777" w:rsidR="008A5523" w:rsidRPr="00445884" w:rsidRDefault="008A5523" w:rsidP="00445884">
            <w:pPr>
              <w:rPr>
                <w:rFonts w:cs="Arial"/>
              </w:rPr>
            </w:pPr>
            <w:r w:rsidRPr="00445884">
              <w:rPr>
                <w:rFonts w:cs="Arial"/>
              </w:rPr>
              <w:t>N/A</w:t>
            </w:r>
          </w:p>
        </w:tc>
        <w:tc>
          <w:tcPr>
            <w:tcW w:w="2880" w:type="dxa"/>
            <w:shd w:val="clear" w:color="auto" w:fill="auto"/>
          </w:tcPr>
          <w:p w14:paraId="751A5E21" w14:textId="77777777" w:rsidR="008A5523" w:rsidRPr="00445884" w:rsidRDefault="008A5523" w:rsidP="00445884">
            <w:pPr>
              <w:rPr>
                <w:rFonts w:cs="Arial"/>
              </w:rPr>
            </w:pPr>
            <w:r w:rsidRPr="00445884">
              <w:rPr>
                <w:rFonts w:cs="Arial"/>
              </w:rPr>
              <w:t>Need continuity plan</w:t>
            </w:r>
          </w:p>
        </w:tc>
      </w:tr>
      <w:tr w:rsidR="008A5523" w:rsidRPr="00445884" w14:paraId="5750454E" w14:textId="77777777" w:rsidTr="00445884">
        <w:trPr>
          <w:trHeight w:val="262"/>
        </w:trPr>
        <w:tc>
          <w:tcPr>
            <w:tcW w:w="3600" w:type="dxa"/>
            <w:shd w:val="clear" w:color="auto" w:fill="auto"/>
          </w:tcPr>
          <w:p w14:paraId="269BE48E" w14:textId="77777777" w:rsidR="008A5523" w:rsidRPr="00445884" w:rsidRDefault="008A5523" w:rsidP="00445884">
            <w:pPr>
              <w:rPr>
                <w:rFonts w:cs="Arial"/>
              </w:rPr>
            </w:pPr>
            <w:r w:rsidRPr="00445884">
              <w:rPr>
                <w:rFonts w:cs="Arial"/>
              </w:rPr>
              <w:t>Marketing</w:t>
            </w:r>
          </w:p>
        </w:tc>
        <w:tc>
          <w:tcPr>
            <w:tcW w:w="2880" w:type="dxa"/>
            <w:shd w:val="clear" w:color="auto" w:fill="auto"/>
          </w:tcPr>
          <w:p w14:paraId="459BE5C4" w14:textId="77777777" w:rsidR="008A5523" w:rsidRPr="00445884" w:rsidRDefault="008A5523" w:rsidP="00445884">
            <w:pPr>
              <w:rPr>
                <w:rFonts w:cs="Arial"/>
              </w:rPr>
            </w:pPr>
            <w:r w:rsidRPr="00445884">
              <w:rPr>
                <w:rFonts w:cs="Arial"/>
              </w:rPr>
              <w:t>2</w:t>
            </w:r>
          </w:p>
        </w:tc>
        <w:tc>
          <w:tcPr>
            <w:tcW w:w="2880" w:type="dxa"/>
            <w:shd w:val="clear" w:color="auto" w:fill="auto"/>
          </w:tcPr>
          <w:p w14:paraId="08CA634D" w14:textId="77777777" w:rsidR="008A5523" w:rsidRPr="00445884" w:rsidRDefault="008A5523" w:rsidP="00445884">
            <w:pPr>
              <w:rPr>
                <w:rFonts w:cs="Arial"/>
              </w:rPr>
            </w:pPr>
            <w:r w:rsidRPr="00445884">
              <w:rPr>
                <w:rFonts w:cs="Arial"/>
              </w:rPr>
              <w:t xml:space="preserve">Remote access </w:t>
            </w:r>
          </w:p>
        </w:tc>
      </w:tr>
      <w:tr w:rsidR="008A5523" w:rsidRPr="00445884" w14:paraId="1126AF9D" w14:textId="77777777" w:rsidTr="00445884">
        <w:trPr>
          <w:trHeight w:val="262"/>
        </w:trPr>
        <w:tc>
          <w:tcPr>
            <w:tcW w:w="3600" w:type="dxa"/>
            <w:shd w:val="clear" w:color="auto" w:fill="auto"/>
          </w:tcPr>
          <w:p w14:paraId="3D7FB45A" w14:textId="77777777" w:rsidR="008A5523" w:rsidRPr="00445884" w:rsidRDefault="008A5523" w:rsidP="00445884">
            <w:pPr>
              <w:rPr>
                <w:rFonts w:cs="Arial"/>
              </w:rPr>
            </w:pPr>
            <w:r w:rsidRPr="00445884">
              <w:rPr>
                <w:rFonts w:cs="Arial"/>
              </w:rPr>
              <w:t>Production/Operations</w:t>
            </w:r>
          </w:p>
        </w:tc>
        <w:tc>
          <w:tcPr>
            <w:tcW w:w="2880" w:type="dxa"/>
            <w:shd w:val="clear" w:color="auto" w:fill="auto"/>
          </w:tcPr>
          <w:p w14:paraId="6736B390" w14:textId="77777777" w:rsidR="008A5523" w:rsidRPr="00445884" w:rsidRDefault="008A5523" w:rsidP="00445884">
            <w:pPr>
              <w:rPr>
                <w:rFonts w:cs="Arial"/>
              </w:rPr>
            </w:pPr>
            <w:r w:rsidRPr="00445884">
              <w:rPr>
                <w:rFonts w:cs="Arial"/>
              </w:rPr>
              <w:t>50</w:t>
            </w:r>
          </w:p>
        </w:tc>
        <w:tc>
          <w:tcPr>
            <w:tcW w:w="2880" w:type="dxa"/>
            <w:shd w:val="clear" w:color="auto" w:fill="auto"/>
          </w:tcPr>
          <w:p w14:paraId="38939778" w14:textId="77777777" w:rsidR="008A5523" w:rsidRPr="00445884" w:rsidRDefault="008A5523" w:rsidP="00445884">
            <w:pPr>
              <w:rPr>
                <w:rFonts w:cs="Arial"/>
              </w:rPr>
            </w:pPr>
            <w:r w:rsidRPr="00445884">
              <w:rPr>
                <w:rFonts w:cs="Arial"/>
              </w:rPr>
              <w:t>Space for staff</w:t>
            </w:r>
          </w:p>
        </w:tc>
      </w:tr>
      <w:tr w:rsidR="008A5523" w:rsidRPr="00445884" w14:paraId="165DC156" w14:textId="77777777" w:rsidTr="00445884">
        <w:trPr>
          <w:trHeight w:val="262"/>
        </w:trPr>
        <w:tc>
          <w:tcPr>
            <w:tcW w:w="3600" w:type="dxa"/>
            <w:shd w:val="clear" w:color="auto" w:fill="auto"/>
          </w:tcPr>
          <w:p w14:paraId="142BC56C" w14:textId="77777777" w:rsidR="008A5523" w:rsidRPr="00445884" w:rsidRDefault="008A5523" w:rsidP="00445884">
            <w:pPr>
              <w:rPr>
                <w:rFonts w:cs="Arial"/>
              </w:rPr>
            </w:pPr>
            <w:r w:rsidRPr="00445884">
              <w:rPr>
                <w:rFonts w:cs="Arial"/>
              </w:rPr>
              <w:t>Sales</w:t>
            </w:r>
          </w:p>
        </w:tc>
        <w:tc>
          <w:tcPr>
            <w:tcW w:w="2880" w:type="dxa"/>
            <w:shd w:val="clear" w:color="auto" w:fill="auto"/>
          </w:tcPr>
          <w:p w14:paraId="6E417A3A" w14:textId="77777777" w:rsidR="008A5523" w:rsidRPr="00445884" w:rsidRDefault="008A5523" w:rsidP="00445884">
            <w:pPr>
              <w:rPr>
                <w:rFonts w:cs="Arial"/>
              </w:rPr>
            </w:pPr>
            <w:r w:rsidRPr="00445884">
              <w:rPr>
                <w:rFonts w:cs="Arial"/>
              </w:rPr>
              <w:t>2</w:t>
            </w:r>
          </w:p>
        </w:tc>
        <w:tc>
          <w:tcPr>
            <w:tcW w:w="2880" w:type="dxa"/>
            <w:shd w:val="clear" w:color="auto" w:fill="auto"/>
          </w:tcPr>
          <w:p w14:paraId="60FAF389" w14:textId="77777777" w:rsidR="008A5523" w:rsidRPr="00445884" w:rsidRDefault="008A5523" w:rsidP="00445884">
            <w:pPr>
              <w:rPr>
                <w:rFonts w:cs="Arial"/>
              </w:rPr>
            </w:pPr>
            <w:r w:rsidRPr="00445884">
              <w:rPr>
                <w:rFonts w:cs="Arial"/>
              </w:rPr>
              <w:t xml:space="preserve">Enroll forms stored off-site </w:t>
            </w:r>
          </w:p>
        </w:tc>
      </w:tr>
    </w:tbl>
    <w:p w14:paraId="25CECFAB" w14:textId="77777777" w:rsidR="008A5523" w:rsidRDefault="008A5523" w:rsidP="008A5523">
      <w:pPr>
        <w:rPr>
          <w:rFonts w:cs="Arial"/>
        </w:rPr>
      </w:pPr>
    </w:p>
    <w:p w14:paraId="0A019B48" w14:textId="77777777" w:rsidR="008A5523" w:rsidRPr="00686715" w:rsidRDefault="008A5523" w:rsidP="008A5523">
      <w:pPr>
        <w:rPr>
          <w:rFonts w:cs="Arial"/>
        </w:rPr>
      </w:pPr>
    </w:p>
    <w:p w14:paraId="7AAEC98F" w14:textId="77777777" w:rsidR="008A5523" w:rsidRDefault="008A5523" w:rsidP="008A5523">
      <w:pPr>
        <w:widowControl w:val="0"/>
        <w:autoSpaceDE w:val="0"/>
        <w:autoSpaceDN w:val="0"/>
        <w:adjustRightInd w:val="0"/>
        <w:rPr>
          <w:rFonts w:cs="Arial"/>
        </w:rPr>
      </w:pPr>
      <w:r>
        <w:rPr>
          <w:rFonts w:cs="Arial"/>
        </w:rPr>
        <w:t>Each employee is assumed to require:</w:t>
      </w:r>
    </w:p>
    <w:p w14:paraId="1E7759D4" w14:textId="77777777" w:rsidR="008A5523" w:rsidRDefault="008A5523" w:rsidP="008A5523">
      <w:pPr>
        <w:widowControl w:val="0"/>
        <w:numPr>
          <w:ilvl w:val="0"/>
          <w:numId w:val="37"/>
        </w:numPr>
        <w:autoSpaceDE w:val="0"/>
        <w:autoSpaceDN w:val="0"/>
        <w:adjustRightInd w:val="0"/>
        <w:spacing w:line="240" w:lineRule="auto"/>
        <w:jc w:val="left"/>
        <w:rPr>
          <w:rFonts w:cs="Arial"/>
        </w:rPr>
      </w:pPr>
      <w:r>
        <w:rPr>
          <w:rFonts w:cs="Arial"/>
        </w:rPr>
        <w:t>Desk</w:t>
      </w:r>
    </w:p>
    <w:p w14:paraId="63BDDCA0" w14:textId="77777777" w:rsidR="008A5523" w:rsidRDefault="008A5523" w:rsidP="008A5523">
      <w:pPr>
        <w:widowControl w:val="0"/>
        <w:numPr>
          <w:ilvl w:val="0"/>
          <w:numId w:val="37"/>
        </w:numPr>
        <w:autoSpaceDE w:val="0"/>
        <w:autoSpaceDN w:val="0"/>
        <w:adjustRightInd w:val="0"/>
        <w:spacing w:line="240" w:lineRule="auto"/>
        <w:jc w:val="left"/>
        <w:rPr>
          <w:rFonts w:cs="Arial"/>
        </w:rPr>
      </w:pPr>
      <w:r>
        <w:rPr>
          <w:rFonts w:cs="Arial"/>
        </w:rPr>
        <w:t>Computer</w:t>
      </w:r>
    </w:p>
    <w:p w14:paraId="05C5D253" w14:textId="77777777" w:rsidR="008A5523" w:rsidRDefault="008A5523" w:rsidP="008A5523">
      <w:pPr>
        <w:widowControl w:val="0"/>
        <w:numPr>
          <w:ilvl w:val="0"/>
          <w:numId w:val="37"/>
        </w:numPr>
        <w:autoSpaceDE w:val="0"/>
        <w:autoSpaceDN w:val="0"/>
        <w:adjustRightInd w:val="0"/>
        <w:spacing w:line="240" w:lineRule="auto"/>
        <w:jc w:val="left"/>
        <w:rPr>
          <w:rFonts w:cs="Arial"/>
        </w:rPr>
      </w:pPr>
      <w:r>
        <w:rPr>
          <w:rFonts w:cs="Arial"/>
        </w:rPr>
        <w:t>Phone</w:t>
      </w:r>
    </w:p>
    <w:p w14:paraId="112278B8" w14:textId="77777777" w:rsidR="008A5523" w:rsidRDefault="008A5523" w:rsidP="008A5523">
      <w:pPr>
        <w:widowControl w:val="0"/>
        <w:numPr>
          <w:ilvl w:val="0"/>
          <w:numId w:val="37"/>
        </w:numPr>
        <w:autoSpaceDE w:val="0"/>
        <w:autoSpaceDN w:val="0"/>
        <w:adjustRightInd w:val="0"/>
        <w:spacing w:line="240" w:lineRule="auto"/>
        <w:jc w:val="left"/>
        <w:rPr>
          <w:rFonts w:cs="Arial"/>
        </w:rPr>
      </w:pPr>
      <w:r>
        <w:rPr>
          <w:rFonts w:cs="Arial"/>
        </w:rPr>
        <w:t>Printer</w:t>
      </w:r>
    </w:p>
    <w:p w14:paraId="727DF804" w14:textId="77777777" w:rsidR="008A5523" w:rsidRDefault="008A5523" w:rsidP="008A5523">
      <w:pPr>
        <w:widowControl w:val="0"/>
        <w:numPr>
          <w:ilvl w:val="0"/>
          <w:numId w:val="37"/>
        </w:numPr>
        <w:autoSpaceDE w:val="0"/>
        <w:autoSpaceDN w:val="0"/>
        <w:adjustRightInd w:val="0"/>
        <w:spacing w:line="240" w:lineRule="auto"/>
        <w:jc w:val="left"/>
        <w:rPr>
          <w:rFonts w:cs="Arial"/>
        </w:rPr>
      </w:pPr>
      <w:r>
        <w:rPr>
          <w:rFonts w:cs="Arial"/>
        </w:rPr>
        <w:t>Internet access</w:t>
      </w:r>
    </w:p>
    <w:p w14:paraId="65A0B51A" w14:textId="77777777" w:rsidR="008A5523" w:rsidRDefault="008A5523" w:rsidP="008A5523">
      <w:pPr>
        <w:widowControl w:val="0"/>
        <w:numPr>
          <w:ilvl w:val="0"/>
          <w:numId w:val="37"/>
        </w:numPr>
        <w:autoSpaceDE w:val="0"/>
        <w:autoSpaceDN w:val="0"/>
        <w:adjustRightInd w:val="0"/>
        <w:spacing w:line="240" w:lineRule="auto"/>
        <w:jc w:val="left"/>
        <w:rPr>
          <w:rFonts w:cs="Arial"/>
        </w:rPr>
      </w:pPr>
      <w:r>
        <w:rPr>
          <w:rFonts w:cs="Arial"/>
        </w:rPr>
        <w:t>Email access</w:t>
      </w:r>
    </w:p>
    <w:p w14:paraId="615085D4" w14:textId="77777777" w:rsidR="008A5523" w:rsidRDefault="008A5523" w:rsidP="008A5523">
      <w:pPr>
        <w:rPr>
          <w:rFonts w:cs="Arial"/>
        </w:rPr>
      </w:pPr>
    </w:p>
    <w:p w14:paraId="692AF89E" w14:textId="77777777" w:rsidR="008A5523" w:rsidRPr="00686715" w:rsidRDefault="008A5523" w:rsidP="008A5523">
      <w:pPr>
        <w:pStyle w:val="Heading1"/>
      </w:pPr>
      <w:r w:rsidRPr="00686715">
        <w:t xml:space="preserve"> </w:t>
      </w:r>
      <w:r w:rsidRPr="00686715">
        <w:br w:type="page"/>
      </w:r>
      <w:bookmarkStart w:id="6" w:name="_Toc442091290"/>
      <w:r w:rsidRPr="00686715">
        <w:lastRenderedPageBreak/>
        <w:t>V</w:t>
      </w:r>
      <w:r>
        <w:t>I</w:t>
      </w:r>
      <w:r w:rsidRPr="00686715">
        <w:t xml:space="preserve">I.  </w:t>
      </w:r>
      <w:r>
        <w:t>Application Software</w:t>
      </w:r>
      <w:bookmarkEnd w:id="6"/>
    </w:p>
    <w:p w14:paraId="3090C71A" w14:textId="77777777" w:rsidR="008A5523" w:rsidRPr="00686715" w:rsidRDefault="008A5523" w:rsidP="008A5523">
      <w:pPr>
        <w:widowControl w:val="0"/>
        <w:autoSpaceDE w:val="0"/>
        <w:autoSpaceDN w:val="0"/>
        <w:adjustRightInd w:val="0"/>
        <w:rPr>
          <w:rFonts w:cs="Arial"/>
        </w:rPr>
      </w:pPr>
    </w:p>
    <w:p w14:paraId="3D32F408" w14:textId="77777777" w:rsidR="008A5523" w:rsidRPr="008A5523" w:rsidRDefault="008A5523" w:rsidP="008A5523">
      <w:pPr>
        <w:widowControl w:val="0"/>
        <w:autoSpaceDE w:val="0"/>
        <w:autoSpaceDN w:val="0"/>
        <w:adjustRightInd w:val="0"/>
        <w:rPr>
          <w:rStyle w:val="IntenseReference"/>
        </w:rPr>
      </w:pPr>
      <w:r w:rsidRPr="008A5523">
        <w:rPr>
          <w:rStyle w:val="IntenseReference"/>
        </w:rPr>
        <w:t>A.  Overview</w:t>
      </w:r>
    </w:p>
    <w:p w14:paraId="66C8AA99" w14:textId="77777777" w:rsidR="008A5523" w:rsidRDefault="008A5523" w:rsidP="008A5523">
      <w:pPr>
        <w:widowControl w:val="0"/>
        <w:autoSpaceDE w:val="0"/>
        <w:autoSpaceDN w:val="0"/>
        <w:adjustRightInd w:val="0"/>
        <w:rPr>
          <w:rFonts w:cs="Arial"/>
        </w:rPr>
      </w:pPr>
      <w:r>
        <w:rPr>
          <w:rFonts w:cs="Arial"/>
        </w:rPr>
        <w:t>The Business Impact Analysis identified</w:t>
      </w:r>
      <w:r w:rsidRPr="00926801">
        <w:rPr>
          <w:rFonts w:cs="Arial"/>
        </w:rPr>
        <w:t xml:space="preserve"> </w:t>
      </w:r>
      <w:r>
        <w:rPr>
          <w:rFonts w:cs="Arial"/>
        </w:rPr>
        <w:t>software applications required by departments to complete their business processes.  Each employee was assumed to require Internet and e-mail access.</w:t>
      </w:r>
    </w:p>
    <w:p w14:paraId="3B45ABAA" w14:textId="77777777" w:rsidR="008A5523" w:rsidRPr="00926801" w:rsidRDefault="008A5523" w:rsidP="008A5523">
      <w:pPr>
        <w:widowControl w:val="0"/>
        <w:autoSpaceDE w:val="0"/>
        <w:autoSpaceDN w:val="0"/>
        <w:adjustRightInd w:val="0"/>
        <w:rPr>
          <w:rFonts w:cs="Arial"/>
        </w:rPr>
      </w:pPr>
    </w:p>
    <w:p w14:paraId="7AD76ACD" w14:textId="77777777" w:rsidR="008A5523" w:rsidRPr="008A5523" w:rsidRDefault="008A5523" w:rsidP="008A5523">
      <w:pPr>
        <w:rPr>
          <w:rStyle w:val="IntenseReference"/>
        </w:rPr>
      </w:pPr>
      <w:r w:rsidRPr="008A5523">
        <w:rPr>
          <w:rStyle w:val="IntenseReference"/>
        </w:rPr>
        <w:t>B.  Recovery Time and Recovery Point Objectives</w:t>
      </w:r>
    </w:p>
    <w:p w14:paraId="352936B4" w14:textId="77777777" w:rsidR="008A5523" w:rsidRDefault="008A5523" w:rsidP="008A5523">
      <w:pPr>
        <w:rPr>
          <w:rFonts w:cs="Arial"/>
        </w:rPr>
      </w:pPr>
      <w:r>
        <w:rPr>
          <w:rFonts w:cs="Arial"/>
        </w:rPr>
        <w:t xml:space="preserve">The table below </w:t>
      </w:r>
      <w:r w:rsidRPr="00A6234C">
        <w:rPr>
          <w:rFonts w:cs="Arial"/>
        </w:rPr>
        <w:t>provide</w:t>
      </w:r>
      <w:r>
        <w:rPr>
          <w:rFonts w:cs="Arial"/>
        </w:rPr>
        <w:t>s</w:t>
      </w:r>
      <w:r w:rsidRPr="00A6234C">
        <w:rPr>
          <w:rFonts w:cs="Arial"/>
        </w:rPr>
        <w:t xml:space="preserve"> a high-level </w:t>
      </w:r>
      <w:r>
        <w:rPr>
          <w:rFonts w:cs="Arial"/>
        </w:rPr>
        <w:t xml:space="preserve">summary </w:t>
      </w:r>
      <w:r w:rsidRPr="00A6234C">
        <w:rPr>
          <w:rFonts w:cs="Arial"/>
        </w:rPr>
        <w:t xml:space="preserve">of </w:t>
      </w:r>
      <w:r>
        <w:rPr>
          <w:rFonts w:cs="Arial"/>
        </w:rPr>
        <w:t>specific department requirements during a business disruption.  Issues addressed included:</w:t>
      </w:r>
    </w:p>
    <w:p w14:paraId="09247787" w14:textId="77777777" w:rsidR="008A5523" w:rsidRPr="001E7DEA" w:rsidRDefault="008A5523" w:rsidP="008A5523">
      <w:pPr>
        <w:numPr>
          <w:ilvl w:val="0"/>
          <w:numId w:val="36"/>
        </w:numPr>
        <w:spacing w:line="240" w:lineRule="auto"/>
        <w:jc w:val="left"/>
        <w:rPr>
          <w:rFonts w:cs="Arial"/>
        </w:rPr>
      </w:pPr>
      <w:r w:rsidRPr="001E7DEA">
        <w:rPr>
          <w:rFonts w:cs="Arial"/>
          <w:i/>
        </w:rPr>
        <w:t>Importance</w:t>
      </w:r>
      <w:r>
        <w:rPr>
          <w:rFonts w:cs="Arial"/>
        </w:rPr>
        <w:t xml:space="preserve"> - </w:t>
      </w:r>
      <w:r w:rsidRPr="001E7DEA">
        <w:rPr>
          <w:rFonts w:cs="Arial"/>
        </w:rPr>
        <w:t>High: high cost associated, must be recovered within a short period of time.  Medium: medium to little cost associated, must be recovered.  Recovery does not need to be immediate.  Low: no stated cost, low visibility and can wait for recovery.</w:t>
      </w:r>
    </w:p>
    <w:p w14:paraId="570A2B3E" w14:textId="77777777" w:rsidR="008A5523" w:rsidRPr="00655CDD" w:rsidRDefault="008A5523" w:rsidP="008A5523">
      <w:pPr>
        <w:numPr>
          <w:ilvl w:val="0"/>
          <w:numId w:val="36"/>
        </w:numPr>
        <w:spacing w:line="240" w:lineRule="auto"/>
        <w:jc w:val="left"/>
        <w:rPr>
          <w:rFonts w:cs="Arial"/>
        </w:rPr>
      </w:pPr>
      <w:r w:rsidRPr="00655CDD">
        <w:rPr>
          <w:rFonts w:cs="Arial"/>
          <w:i/>
        </w:rPr>
        <w:t>Recovery time objective</w:t>
      </w:r>
      <w:r>
        <w:rPr>
          <w:rFonts w:cs="Arial"/>
        </w:rPr>
        <w:t xml:space="preserve"> - </w:t>
      </w:r>
      <w:r w:rsidRPr="00655CDD">
        <w:rPr>
          <w:rFonts w:cs="Arial"/>
        </w:rPr>
        <w:t>the number of days or hours the business function can continue to function in an emergency mode without access to this application.</w:t>
      </w:r>
      <w:r>
        <w:rPr>
          <w:rFonts w:cs="Arial"/>
        </w:rPr>
        <w:t xml:space="preserve">  It includes </w:t>
      </w:r>
      <w:r w:rsidRPr="00655CDD">
        <w:rPr>
          <w:rFonts w:cs="Arial"/>
        </w:rPr>
        <w:t>the overall time</w:t>
      </w:r>
      <w:r>
        <w:rPr>
          <w:rFonts w:cs="Arial"/>
        </w:rPr>
        <w:t xml:space="preserve"> </w:t>
      </w:r>
      <w:r w:rsidRPr="00655CDD">
        <w:rPr>
          <w:rFonts w:cs="Arial"/>
        </w:rPr>
        <w:t xml:space="preserve">frame within which the business function or application system must be </w:t>
      </w:r>
      <w:r>
        <w:rPr>
          <w:rFonts w:cs="Arial"/>
        </w:rPr>
        <w:t>restored following the declaration of a disaster.</w:t>
      </w:r>
    </w:p>
    <w:p w14:paraId="3C29C204" w14:textId="77777777" w:rsidR="008A5523" w:rsidRDefault="008A5523" w:rsidP="008A5523">
      <w:pPr>
        <w:numPr>
          <w:ilvl w:val="0"/>
          <w:numId w:val="36"/>
        </w:numPr>
        <w:spacing w:line="240" w:lineRule="auto"/>
        <w:jc w:val="left"/>
        <w:rPr>
          <w:rFonts w:cs="Arial"/>
        </w:rPr>
      </w:pPr>
      <w:r w:rsidRPr="00655CDD">
        <w:rPr>
          <w:rFonts w:cs="Arial"/>
          <w:i/>
        </w:rPr>
        <w:t xml:space="preserve">Recovery </w:t>
      </w:r>
      <w:r>
        <w:rPr>
          <w:rFonts w:cs="Arial"/>
          <w:i/>
        </w:rPr>
        <w:t>po</w:t>
      </w:r>
      <w:r w:rsidRPr="00655CDD">
        <w:rPr>
          <w:rFonts w:cs="Arial"/>
          <w:i/>
        </w:rPr>
        <w:t xml:space="preserve">int </w:t>
      </w:r>
      <w:r>
        <w:rPr>
          <w:rFonts w:cs="Arial"/>
          <w:i/>
        </w:rPr>
        <w:t>o</w:t>
      </w:r>
      <w:r w:rsidRPr="00655CDD">
        <w:rPr>
          <w:rFonts w:cs="Arial"/>
          <w:i/>
        </w:rPr>
        <w:t>bjective</w:t>
      </w:r>
      <w:r>
        <w:rPr>
          <w:rFonts w:cs="Arial"/>
        </w:rPr>
        <w:t xml:space="preserve"> – the </w:t>
      </w:r>
      <w:r w:rsidRPr="00655CDD">
        <w:rPr>
          <w:rFonts w:cs="Arial"/>
        </w:rPr>
        <w:t xml:space="preserve">number of </w:t>
      </w:r>
      <w:r>
        <w:rPr>
          <w:rFonts w:cs="Arial"/>
        </w:rPr>
        <w:t xml:space="preserve">hours or </w:t>
      </w:r>
      <w:r w:rsidRPr="00655CDD">
        <w:rPr>
          <w:rFonts w:cs="Arial"/>
        </w:rPr>
        <w:t xml:space="preserve">days that </w:t>
      </w:r>
      <w:r>
        <w:rPr>
          <w:rFonts w:cs="Arial"/>
        </w:rPr>
        <w:t>users spent recreating or reentering lost data</w:t>
      </w:r>
      <w:r w:rsidRPr="00655CDD">
        <w:rPr>
          <w:rFonts w:cs="Arial"/>
        </w:rPr>
        <w:t xml:space="preserve">.  The data can be re-entered based on source documents, or information from other sources.  The </w:t>
      </w:r>
      <w:r>
        <w:rPr>
          <w:rFonts w:cs="Arial"/>
        </w:rPr>
        <w:t>recovery point objective d</w:t>
      </w:r>
      <w:r w:rsidRPr="00655CDD">
        <w:rPr>
          <w:rFonts w:cs="Arial"/>
        </w:rPr>
        <w:t xml:space="preserve">ictates </w:t>
      </w:r>
      <w:r>
        <w:rPr>
          <w:rFonts w:cs="Arial"/>
        </w:rPr>
        <w:t xml:space="preserve">a backup strategy. </w:t>
      </w:r>
    </w:p>
    <w:p w14:paraId="2904DAC9" w14:textId="77777777" w:rsidR="008A5523" w:rsidRPr="00655CDD" w:rsidRDefault="008A5523" w:rsidP="008A5523">
      <w:pPr>
        <w:rPr>
          <w:rFonts w:cs="Arial"/>
        </w:rPr>
      </w:pPr>
    </w:p>
    <w:p w14:paraId="3A4A27DD" w14:textId="77777777" w:rsidR="008A5523" w:rsidRPr="004B032A" w:rsidRDefault="008A5523" w:rsidP="008A5523">
      <w:pPr>
        <w:rPr>
          <w:rFonts w:cs="Arial"/>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5"/>
        <w:gridCol w:w="1902"/>
        <w:gridCol w:w="1902"/>
        <w:gridCol w:w="2131"/>
      </w:tblGrid>
      <w:tr w:rsidR="008A5523" w:rsidRPr="00445884" w14:paraId="790CBE6A" w14:textId="77777777" w:rsidTr="00175D32">
        <w:trPr>
          <w:trHeight w:val="262"/>
        </w:trPr>
        <w:tc>
          <w:tcPr>
            <w:tcW w:w="3425" w:type="dxa"/>
            <w:shd w:val="clear" w:color="auto" w:fill="DDDDDD"/>
            <w:vAlign w:val="bottom"/>
          </w:tcPr>
          <w:p w14:paraId="49E810C4" w14:textId="77777777" w:rsidR="008A5523" w:rsidRPr="00445884" w:rsidRDefault="008A5523" w:rsidP="00175D32">
            <w:pPr>
              <w:jc w:val="left"/>
              <w:rPr>
                <w:rFonts w:cs="Arial"/>
                <w:b/>
              </w:rPr>
            </w:pPr>
            <w:r w:rsidRPr="00445884">
              <w:rPr>
                <w:rFonts w:cs="Arial"/>
                <w:b/>
              </w:rPr>
              <w:t xml:space="preserve">Software Application </w:t>
            </w:r>
          </w:p>
        </w:tc>
        <w:tc>
          <w:tcPr>
            <w:tcW w:w="1902" w:type="dxa"/>
            <w:shd w:val="clear" w:color="auto" w:fill="DDDDDD"/>
            <w:vAlign w:val="bottom"/>
          </w:tcPr>
          <w:p w14:paraId="66D813FB" w14:textId="77777777" w:rsidR="008A5523" w:rsidRPr="00445884" w:rsidRDefault="008A5523" w:rsidP="00175D32">
            <w:pPr>
              <w:jc w:val="center"/>
              <w:rPr>
                <w:rFonts w:cs="Arial"/>
                <w:b/>
              </w:rPr>
            </w:pPr>
            <w:r w:rsidRPr="00445884">
              <w:rPr>
                <w:rFonts w:cs="Arial"/>
                <w:b/>
              </w:rPr>
              <w:t xml:space="preserve">Importance </w:t>
            </w:r>
            <w:r w:rsidRPr="00445884">
              <w:rPr>
                <w:rFonts w:cs="Arial"/>
                <w:b/>
              </w:rPr>
              <w:br/>
              <w:t>(high, med, low)</w:t>
            </w:r>
          </w:p>
        </w:tc>
        <w:tc>
          <w:tcPr>
            <w:tcW w:w="1902" w:type="dxa"/>
            <w:shd w:val="clear" w:color="auto" w:fill="DDDDDD"/>
            <w:vAlign w:val="bottom"/>
          </w:tcPr>
          <w:p w14:paraId="0A8369CA" w14:textId="77777777" w:rsidR="008A5523" w:rsidRPr="00445884" w:rsidRDefault="008A5523" w:rsidP="00175D32">
            <w:pPr>
              <w:jc w:val="center"/>
              <w:rPr>
                <w:rFonts w:cs="Arial"/>
                <w:b/>
              </w:rPr>
            </w:pPr>
            <w:r w:rsidRPr="00445884">
              <w:rPr>
                <w:rFonts w:cs="Arial"/>
                <w:b/>
              </w:rPr>
              <w:t>Recovery time</w:t>
            </w:r>
            <w:r w:rsidRPr="00445884">
              <w:rPr>
                <w:rFonts w:cs="Arial"/>
                <w:b/>
              </w:rPr>
              <w:br/>
              <w:t>objective (average)</w:t>
            </w:r>
          </w:p>
        </w:tc>
        <w:tc>
          <w:tcPr>
            <w:tcW w:w="2131" w:type="dxa"/>
            <w:shd w:val="clear" w:color="auto" w:fill="DDDDDD"/>
            <w:vAlign w:val="bottom"/>
          </w:tcPr>
          <w:p w14:paraId="6E7E298B" w14:textId="77777777" w:rsidR="008A5523" w:rsidRPr="00445884" w:rsidRDefault="008A5523" w:rsidP="00175D32">
            <w:pPr>
              <w:jc w:val="center"/>
              <w:rPr>
                <w:rFonts w:cs="Arial"/>
                <w:b/>
              </w:rPr>
            </w:pPr>
            <w:r w:rsidRPr="00445884">
              <w:rPr>
                <w:rFonts w:cs="Arial"/>
                <w:b/>
              </w:rPr>
              <w:t>Recovery point objective (average)</w:t>
            </w:r>
          </w:p>
        </w:tc>
      </w:tr>
      <w:tr w:rsidR="008A5523" w:rsidRPr="00445884" w14:paraId="412F1387" w14:textId="77777777" w:rsidTr="00445884">
        <w:trPr>
          <w:trHeight w:val="262"/>
        </w:trPr>
        <w:tc>
          <w:tcPr>
            <w:tcW w:w="3425" w:type="dxa"/>
            <w:shd w:val="clear" w:color="auto" w:fill="auto"/>
          </w:tcPr>
          <w:p w14:paraId="78F1F1B3" w14:textId="77777777" w:rsidR="008A5523" w:rsidRPr="00445884" w:rsidRDefault="008A5523" w:rsidP="00445884">
            <w:pPr>
              <w:rPr>
                <w:rFonts w:cs="Arial"/>
              </w:rPr>
            </w:pPr>
            <w:r w:rsidRPr="00445884">
              <w:rPr>
                <w:rFonts w:cs="Arial"/>
              </w:rPr>
              <w:t xml:space="preserve">Accounting application </w:t>
            </w:r>
          </w:p>
        </w:tc>
        <w:tc>
          <w:tcPr>
            <w:tcW w:w="1902" w:type="dxa"/>
            <w:shd w:val="clear" w:color="auto" w:fill="auto"/>
          </w:tcPr>
          <w:p w14:paraId="74D25058" w14:textId="77777777" w:rsidR="008A5523" w:rsidRPr="00445884" w:rsidRDefault="008A5523" w:rsidP="00445884">
            <w:pPr>
              <w:rPr>
                <w:rFonts w:cs="Arial"/>
              </w:rPr>
            </w:pPr>
            <w:r w:rsidRPr="00445884">
              <w:rPr>
                <w:rFonts w:cs="Arial"/>
              </w:rPr>
              <w:t>High</w:t>
            </w:r>
          </w:p>
        </w:tc>
        <w:tc>
          <w:tcPr>
            <w:tcW w:w="1902" w:type="dxa"/>
            <w:shd w:val="clear" w:color="auto" w:fill="auto"/>
          </w:tcPr>
          <w:p w14:paraId="43612499" w14:textId="77777777" w:rsidR="008A5523" w:rsidRPr="00445884" w:rsidRDefault="008A5523" w:rsidP="00445884">
            <w:pPr>
              <w:rPr>
                <w:rFonts w:cs="Arial"/>
              </w:rPr>
            </w:pPr>
            <w:r w:rsidRPr="00445884">
              <w:rPr>
                <w:rFonts w:cs="Arial"/>
              </w:rPr>
              <w:t>1 day</w:t>
            </w:r>
          </w:p>
        </w:tc>
        <w:tc>
          <w:tcPr>
            <w:tcW w:w="2131" w:type="dxa"/>
            <w:shd w:val="clear" w:color="auto" w:fill="auto"/>
          </w:tcPr>
          <w:p w14:paraId="00C5D954" w14:textId="77777777" w:rsidR="008A5523" w:rsidRPr="00445884" w:rsidRDefault="008A5523" w:rsidP="00445884">
            <w:pPr>
              <w:rPr>
                <w:rFonts w:cs="Arial"/>
              </w:rPr>
            </w:pPr>
            <w:r w:rsidRPr="00445884">
              <w:rPr>
                <w:rFonts w:cs="Arial"/>
              </w:rPr>
              <w:t>2 days of lost data</w:t>
            </w:r>
          </w:p>
        </w:tc>
      </w:tr>
      <w:tr w:rsidR="008A5523" w:rsidRPr="00445884" w14:paraId="12E0207E" w14:textId="77777777" w:rsidTr="00445884">
        <w:trPr>
          <w:trHeight w:val="262"/>
        </w:trPr>
        <w:tc>
          <w:tcPr>
            <w:tcW w:w="3425" w:type="dxa"/>
            <w:shd w:val="clear" w:color="auto" w:fill="auto"/>
          </w:tcPr>
          <w:p w14:paraId="460CFBBC" w14:textId="77777777" w:rsidR="008A5523" w:rsidRPr="00445884" w:rsidRDefault="008A5523" w:rsidP="00445884">
            <w:pPr>
              <w:rPr>
                <w:rFonts w:cs="Arial"/>
              </w:rPr>
            </w:pPr>
            <w:r w:rsidRPr="00445884">
              <w:rPr>
                <w:rFonts w:cs="Arial"/>
              </w:rPr>
              <w:t>Software application 1</w:t>
            </w:r>
          </w:p>
        </w:tc>
        <w:tc>
          <w:tcPr>
            <w:tcW w:w="1902" w:type="dxa"/>
            <w:shd w:val="clear" w:color="auto" w:fill="auto"/>
          </w:tcPr>
          <w:p w14:paraId="7B222A7E" w14:textId="77777777" w:rsidR="008A5523" w:rsidRPr="00445884" w:rsidRDefault="008A5523" w:rsidP="00445884">
            <w:pPr>
              <w:rPr>
                <w:rFonts w:cs="Arial"/>
              </w:rPr>
            </w:pPr>
            <w:r w:rsidRPr="00445884">
              <w:rPr>
                <w:rFonts w:cs="Arial"/>
              </w:rPr>
              <w:t>High</w:t>
            </w:r>
          </w:p>
        </w:tc>
        <w:tc>
          <w:tcPr>
            <w:tcW w:w="1902" w:type="dxa"/>
            <w:shd w:val="clear" w:color="auto" w:fill="auto"/>
          </w:tcPr>
          <w:p w14:paraId="68C523C0" w14:textId="77777777" w:rsidR="008A5523" w:rsidRPr="00445884" w:rsidRDefault="008A5523" w:rsidP="00445884">
            <w:pPr>
              <w:rPr>
                <w:rFonts w:cs="Arial"/>
              </w:rPr>
            </w:pPr>
            <w:r w:rsidRPr="00445884">
              <w:rPr>
                <w:rFonts w:cs="Arial"/>
              </w:rPr>
              <w:t>1 week</w:t>
            </w:r>
          </w:p>
        </w:tc>
        <w:tc>
          <w:tcPr>
            <w:tcW w:w="2131" w:type="dxa"/>
            <w:shd w:val="clear" w:color="auto" w:fill="auto"/>
          </w:tcPr>
          <w:p w14:paraId="6DF95FE1" w14:textId="77777777" w:rsidR="008A5523" w:rsidRPr="00445884" w:rsidRDefault="008A5523" w:rsidP="00445884">
            <w:pPr>
              <w:rPr>
                <w:rFonts w:cs="Arial"/>
              </w:rPr>
            </w:pPr>
            <w:r w:rsidRPr="00445884">
              <w:rPr>
                <w:rFonts w:cs="Arial"/>
              </w:rPr>
              <w:t>1 week of lost data</w:t>
            </w:r>
          </w:p>
        </w:tc>
      </w:tr>
      <w:tr w:rsidR="008A5523" w:rsidRPr="00445884" w14:paraId="7B48EEE1" w14:textId="77777777" w:rsidTr="00445884">
        <w:trPr>
          <w:trHeight w:val="262"/>
        </w:trPr>
        <w:tc>
          <w:tcPr>
            <w:tcW w:w="3425" w:type="dxa"/>
            <w:shd w:val="clear" w:color="auto" w:fill="auto"/>
          </w:tcPr>
          <w:p w14:paraId="3B4B4F06" w14:textId="77777777" w:rsidR="008A5523" w:rsidRPr="00445884" w:rsidRDefault="008A5523" w:rsidP="00445884">
            <w:pPr>
              <w:rPr>
                <w:rFonts w:cs="Arial"/>
              </w:rPr>
            </w:pPr>
            <w:r w:rsidRPr="00445884">
              <w:rPr>
                <w:rFonts w:cs="Arial"/>
              </w:rPr>
              <w:t>Software application 2</w:t>
            </w:r>
          </w:p>
        </w:tc>
        <w:tc>
          <w:tcPr>
            <w:tcW w:w="1902" w:type="dxa"/>
            <w:shd w:val="clear" w:color="auto" w:fill="auto"/>
          </w:tcPr>
          <w:p w14:paraId="53237D6F" w14:textId="77777777" w:rsidR="008A5523" w:rsidRPr="00445884" w:rsidRDefault="008A5523" w:rsidP="00445884">
            <w:pPr>
              <w:rPr>
                <w:rFonts w:cs="Arial"/>
              </w:rPr>
            </w:pPr>
            <w:r w:rsidRPr="00445884">
              <w:rPr>
                <w:rFonts w:cs="Arial"/>
              </w:rPr>
              <w:t>High</w:t>
            </w:r>
          </w:p>
        </w:tc>
        <w:tc>
          <w:tcPr>
            <w:tcW w:w="1902" w:type="dxa"/>
            <w:shd w:val="clear" w:color="auto" w:fill="auto"/>
          </w:tcPr>
          <w:p w14:paraId="138FE684" w14:textId="77777777" w:rsidR="008A5523" w:rsidRPr="00445884" w:rsidRDefault="008A5523" w:rsidP="00445884">
            <w:pPr>
              <w:rPr>
                <w:rFonts w:cs="Arial"/>
              </w:rPr>
            </w:pPr>
            <w:r w:rsidRPr="00445884">
              <w:rPr>
                <w:rFonts w:cs="Arial"/>
              </w:rPr>
              <w:t>1 day</w:t>
            </w:r>
          </w:p>
        </w:tc>
        <w:tc>
          <w:tcPr>
            <w:tcW w:w="2131" w:type="dxa"/>
            <w:shd w:val="clear" w:color="auto" w:fill="auto"/>
          </w:tcPr>
          <w:p w14:paraId="128B0B9B" w14:textId="77777777" w:rsidR="008A5523" w:rsidRPr="00445884" w:rsidRDefault="008A5523" w:rsidP="00445884">
            <w:pPr>
              <w:rPr>
                <w:rFonts w:cs="Arial"/>
              </w:rPr>
            </w:pPr>
            <w:r w:rsidRPr="00445884">
              <w:rPr>
                <w:rFonts w:cs="Arial"/>
              </w:rPr>
              <w:t>N/A</w:t>
            </w:r>
          </w:p>
        </w:tc>
      </w:tr>
      <w:tr w:rsidR="008A5523" w:rsidRPr="00445884" w14:paraId="7928B8DF" w14:textId="77777777" w:rsidTr="00445884">
        <w:trPr>
          <w:trHeight w:val="262"/>
        </w:trPr>
        <w:tc>
          <w:tcPr>
            <w:tcW w:w="3425" w:type="dxa"/>
            <w:shd w:val="clear" w:color="auto" w:fill="auto"/>
          </w:tcPr>
          <w:p w14:paraId="38012912" w14:textId="77777777" w:rsidR="008A5523" w:rsidRPr="00445884" w:rsidRDefault="008A5523" w:rsidP="00445884">
            <w:pPr>
              <w:rPr>
                <w:rFonts w:cs="Arial"/>
              </w:rPr>
            </w:pPr>
            <w:r w:rsidRPr="00445884">
              <w:rPr>
                <w:rFonts w:cs="Arial"/>
              </w:rPr>
              <w:t>MS Office (Word, Excel, Outlook)</w:t>
            </w:r>
          </w:p>
        </w:tc>
        <w:tc>
          <w:tcPr>
            <w:tcW w:w="1902" w:type="dxa"/>
            <w:shd w:val="clear" w:color="auto" w:fill="auto"/>
          </w:tcPr>
          <w:p w14:paraId="1F9170C8" w14:textId="77777777" w:rsidR="008A5523" w:rsidRPr="00445884" w:rsidRDefault="008A5523" w:rsidP="00445884">
            <w:pPr>
              <w:rPr>
                <w:rFonts w:cs="Arial"/>
              </w:rPr>
            </w:pPr>
            <w:r w:rsidRPr="00445884">
              <w:rPr>
                <w:rFonts w:cs="Arial"/>
              </w:rPr>
              <w:t>High</w:t>
            </w:r>
          </w:p>
        </w:tc>
        <w:tc>
          <w:tcPr>
            <w:tcW w:w="1902" w:type="dxa"/>
            <w:shd w:val="clear" w:color="auto" w:fill="auto"/>
          </w:tcPr>
          <w:p w14:paraId="29A068F2" w14:textId="77777777" w:rsidR="008A5523" w:rsidRPr="00445884" w:rsidRDefault="008A5523" w:rsidP="00445884">
            <w:pPr>
              <w:rPr>
                <w:rFonts w:cs="Arial"/>
              </w:rPr>
            </w:pPr>
            <w:r w:rsidRPr="00445884">
              <w:rPr>
                <w:rFonts w:cs="Arial"/>
              </w:rPr>
              <w:t>3 days</w:t>
            </w:r>
          </w:p>
        </w:tc>
        <w:tc>
          <w:tcPr>
            <w:tcW w:w="2131" w:type="dxa"/>
            <w:shd w:val="clear" w:color="auto" w:fill="auto"/>
          </w:tcPr>
          <w:p w14:paraId="09E6DFEA" w14:textId="77777777" w:rsidR="008A5523" w:rsidRPr="00445884" w:rsidRDefault="008A5523" w:rsidP="00445884">
            <w:pPr>
              <w:rPr>
                <w:rFonts w:cs="Arial"/>
              </w:rPr>
            </w:pPr>
            <w:r w:rsidRPr="00445884">
              <w:rPr>
                <w:rFonts w:cs="Arial"/>
              </w:rPr>
              <w:t>3 days of lost data</w:t>
            </w:r>
          </w:p>
        </w:tc>
      </w:tr>
      <w:tr w:rsidR="008A5523" w:rsidRPr="00445884" w14:paraId="6A4B0C3F" w14:textId="77777777" w:rsidTr="00445884">
        <w:trPr>
          <w:trHeight w:val="262"/>
        </w:trPr>
        <w:tc>
          <w:tcPr>
            <w:tcW w:w="3425" w:type="dxa"/>
            <w:shd w:val="clear" w:color="auto" w:fill="auto"/>
          </w:tcPr>
          <w:p w14:paraId="2A492AF0" w14:textId="77777777" w:rsidR="008A5523" w:rsidRPr="00445884" w:rsidRDefault="008A5523" w:rsidP="00445884">
            <w:pPr>
              <w:rPr>
                <w:rFonts w:cs="Arial"/>
              </w:rPr>
            </w:pPr>
            <w:r w:rsidRPr="00445884">
              <w:rPr>
                <w:rFonts w:cs="Arial"/>
              </w:rPr>
              <w:t>Company web site</w:t>
            </w:r>
          </w:p>
        </w:tc>
        <w:tc>
          <w:tcPr>
            <w:tcW w:w="1902" w:type="dxa"/>
            <w:shd w:val="clear" w:color="auto" w:fill="auto"/>
          </w:tcPr>
          <w:p w14:paraId="540110A1" w14:textId="77777777" w:rsidR="008A5523" w:rsidRPr="00445884" w:rsidRDefault="008A5523" w:rsidP="00445884">
            <w:pPr>
              <w:rPr>
                <w:rFonts w:cs="Arial"/>
              </w:rPr>
            </w:pPr>
            <w:r w:rsidRPr="00445884">
              <w:rPr>
                <w:rFonts w:cs="Arial"/>
              </w:rPr>
              <w:t>High</w:t>
            </w:r>
          </w:p>
        </w:tc>
        <w:tc>
          <w:tcPr>
            <w:tcW w:w="1902" w:type="dxa"/>
            <w:shd w:val="clear" w:color="auto" w:fill="auto"/>
          </w:tcPr>
          <w:p w14:paraId="47E7C95A" w14:textId="77777777" w:rsidR="008A5523" w:rsidRPr="00445884" w:rsidRDefault="008A5523" w:rsidP="00445884">
            <w:pPr>
              <w:rPr>
                <w:rFonts w:cs="Arial"/>
              </w:rPr>
            </w:pPr>
            <w:r w:rsidRPr="00445884">
              <w:rPr>
                <w:rFonts w:cs="Arial"/>
              </w:rPr>
              <w:t>1 day</w:t>
            </w:r>
          </w:p>
        </w:tc>
        <w:tc>
          <w:tcPr>
            <w:tcW w:w="2131" w:type="dxa"/>
            <w:shd w:val="clear" w:color="auto" w:fill="auto"/>
          </w:tcPr>
          <w:p w14:paraId="22246BDF" w14:textId="77777777" w:rsidR="008A5523" w:rsidRPr="00445884" w:rsidRDefault="008A5523" w:rsidP="00445884">
            <w:pPr>
              <w:rPr>
                <w:rFonts w:cs="Arial"/>
              </w:rPr>
            </w:pPr>
            <w:r w:rsidRPr="00445884">
              <w:rPr>
                <w:rFonts w:cs="Arial"/>
              </w:rPr>
              <w:t>N/A</w:t>
            </w:r>
          </w:p>
        </w:tc>
      </w:tr>
      <w:tr w:rsidR="008A5523" w:rsidRPr="00445884" w14:paraId="1597EA4D" w14:textId="77777777" w:rsidTr="00445884">
        <w:trPr>
          <w:trHeight w:val="262"/>
        </w:trPr>
        <w:tc>
          <w:tcPr>
            <w:tcW w:w="3425" w:type="dxa"/>
            <w:shd w:val="clear" w:color="auto" w:fill="auto"/>
          </w:tcPr>
          <w:p w14:paraId="5C21BC9A" w14:textId="77777777" w:rsidR="008A5523" w:rsidRPr="00445884" w:rsidRDefault="008A5523" w:rsidP="00445884">
            <w:pPr>
              <w:rPr>
                <w:rFonts w:cs="Arial"/>
              </w:rPr>
            </w:pPr>
            <w:r w:rsidRPr="00445884">
              <w:rPr>
                <w:rFonts w:cs="Arial"/>
              </w:rPr>
              <w:t>Scanner software</w:t>
            </w:r>
          </w:p>
        </w:tc>
        <w:tc>
          <w:tcPr>
            <w:tcW w:w="1902" w:type="dxa"/>
            <w:shd w:val="clear" w:color="auto" w:fill="auto"/>
          </w:tcPr>
          <w:p w14:paraId="154D597B" w14:textId="77777777" w:rsidR="008A5523" w:rsidRPr="00445884" w:rsidRDefault="008A5523" w:rsidP="00445884">
            <w:pPr>
              <w:rPr>
                <w:rFonts w:cs="Arial"/>
              </w:rPr>
            </w:pPr>
            <w:r w:rsidRPr="00445884">
              <w:rPr>
                <w:rFonts w:cs="Arial"/>
              </w:rPr>
              <w:t>Low</w:t>
            </w:r>
          </w:p>
        </w:tc>
        <w:tc>
          <w:tcPr>
            <w:tcW w:w="1902" w:type="dxa"/>
            <w:shd w:val="clear" w:color="auto" w:fill="auto"/>
          </w:tcPr>
          <w:p w14:paraId="536E8EFC" w14:textId="77777777" w:rsidR="008A5523" w:rsidRPr="00445884" w:rsidRDefault="008A5523" w:rsidP="00445884">
            <w:pPr>
              <w:rPr>
                <w:rFonts w:cs="Arial"/>
              </w:rPr>
            </w:pPr>
            <w:r w:rsidRPr="00445884">
              <w:rPr>
                <w:rFonts w:cs="Arial"/>
              </w:rPr>
              <w:t>1 week</w:t>
            </w:r>
          </w:p>
        </w:tc>
        <w:tc>
          <w:tcPr>
            <w:tcW w:w="2131" w:type="dxa"/>
            <w:shd w:val="clear" w:color="auto" w:fill="auto"/>
          </w:tcPr>
          <w:p w14:paraId="53704871" w14:textId="77777777" w:rsidR="008A5523" w:rsidRPr="00445884" w:rsidRDefault="008A5523" w:rsidP="00445884">
            <w:pPr>
              <w:rPr>
                <w:rFonts w:cs="Arial"/>
              </w:rPr>
            </w:pPr>
            <w:r w:rsidRPr="00445884">
              <w:rPr>
                <w:rFonts w:cs="Arial"/>
              </w:rPr>
              <w:t>1 week of lost data</w:t>
            </w:r>
          </w:p>
        </w:tc>
      </w:tr>
    </w:tbl>
    <w:p w14:paraId="000437E3" w14:textId="77777777" w:rsidR="008A5523" w:rsidRDefault="008A5523" w:rsidP="008A5523">
      <w:pPr>
        <w:rPr>
          <w:rFonts w:cs="Arial"/>
        </w:rPr>
      </w:pPr>
    </w:p>
    <w:p w14:paraId="3CE09D83" w14:textId="77777777" w:rsidR="008A5523" w:rsidRPr="00686715" w:rsidRDefault="008A5523" w:rsidP="008A5523">
      <w:pPr>
        <w:pStyle w:val="Heading1"/>
      </w:pPr>
      <w:r>
        <w:br w:type="page"/>
      </w:r>
      <w:bookmarkStart w:id="7" w:name="_Toc442091291"/>
      <w:r>
        <w:lastRenderedPageBreak/>
        <w:t>VIII</w:t>
      </w:r>
      <w:r w:rsidRPr="00686715">
        <w:t xml:space="preserve">.  </w:t>
      </w:r>
      <w:r>
        <w:t>Third Party Services</w:t>
      </w:r>
      <w:bookmarkEnd w:id="7"/>
    </w:p>
    <w:p w14:paraId="10077E37" w14:textId="77777777" w:rsidR="008A5523" w:rsidRPr="00686715" w:rsidRDefault="008A5523" w:rsidP="008A5523">
      <w:pPr>
        <w:widowControl w:val="0"/>
        <w:autoSpaceDE w:val="0"/>
        <w:autoSpaceDN w:val="0"/>
        <w:adjustRightInd w:val="0"/>
        <w:rPr>
          <w:rFonts w:cs="Arial"/>
        </w:rPr>
      </w:pPr>
    </w:p>
    <w:p w14:paraId="0A81BA3B" w14:textId="77777777" w:rsidR="008A5523" w:rsidRPr="008A5523" w:rsidRDefault="008A5523" w:rsidP="008A5523">
      <w:pPr>
        <w:widowControl w:val="0"/>
        <w:autoSpaceDE w:val="0"/>
        <w:autoSpaceDN w:val="0"/>
        <w:adjustRightInd w:val="0"/>
        <w:rPr>
          <w:rStyle w:val="IntenseReference"/>
        </w:rPr>
      </w:pPr>
      <w:r w:rsidRPr="008A5523">
        <w:rPr>
          <w:rStyle w:val="IntenseReference"/>
        </w:rPr>
        <w:t>A.  Overview</w:t>
      </w:r>
    </w:p>
    <w:p w14:paraId="2DD23064" w14:textId="77777777" w:rsidR="008A5523" w:rsidRDefault="008A5523" w:rsidP="008A5523">
      <w:pPr>
        <w:widowControl w:val="0"/>
        <w:autoSpaceDE w:val="0"/>
        <w:autoSpaceDN w:val="0"/>
        <w:adjustRightInd w:val="0"/>
        <w:rPr>
          <w:rFonts w:cs="Arial"/>
        </w:rPr>
      </w:pPr>
      <w:r>
        <w:rPr>
          <w:rFonts w:cs="Arial"/>
        </w:rPr>
        <w:t>The Business Impact Analysis identified</w:t>
      </w:r>
      <w:r w:rsidRPr="00926801">
        <w:rPr>
          <w:rFonts w:cs="Arial"/>
        </w:rPr>
        <w:t xml:space="preserve"> </w:t>
      </w:r>
      <w:r>
        <w:rPr>
          <w:rFonts w:cs="Arial"/>
        </w:rPr>
        <w:t>third party service providers required by departments to complete their business processes.  Each employee was assumed to require telephone and Internet access.</w:t>
      </w:r>
    </w:p>
    <w:p w14:paraId="739746B0" w14:textId="77777777" w:rsidR="008A5523" w:rsidRPr="00926801" w:rsidRDefault="008A5523" w:rsidP="008A5523">
      <w:pPr>
        <w:widowControl w:val="0"/>
        <w:autoSpaceDE w:val="0"/>
        <w:autoSpaceDN w:val="0"/>
        <w:adjustRightInd w:val="0"/>
        <w:rPr>
          <w:rFonts w:cs="Arial"/>
        </w:rPr>
      </w:pPr>
    </w:p>
    <w:p w14:paraId="0D7FD064" w14:textId="77777777" w:rsidR="008A5523" w:rsidRPr="008A5523" w:rsidRDefault="008A5523" w:rsidP="008A5523">
      <w:pPr>
        <w:rPr>
          <w:rStyle w:val="IntenseReference"/>
        </w:rPr>
      </w:pPr>
      <w:r w:rsidRPr="008A5523">
        <w:rPr>
          <w:rStyle w:val="IntenseReference"/>
        </w:rPr>
        <w:t>B.  Recovery Time and Recovery Point Objectives</w:t>
      </w:r>
    </w:p>
    <w:p w14:paraId="7B6A48F1" w14:textId="77777777" w:rsidR="008A5523" w:rsidRDefault="008A5523" w:rsidP="008A5523">
      <w:pPr>
        <w:rPr>
          <w:rFonts w:cs="Arial"/>
        </w:rPr>
      </w:pPr>
      <w:r>
        <w:rPr>
          <w:rFonts w:cs="Arial"/>
        </w:rPr>
        <w:t xml:space="preserve">The table below </w:t>
      </w:r>
      <w:r w:rsidRPr="00A6234C">
        <w:rPr>
          <w:rFonts w:cs="Arial"/>
        </w:rPr>
        <w:t>provide</w:t>
      </w:r>
      <w:r>
        <w:rPr>
          <w:rFonts w:cs="Arial"/>
        </w:rPr>
        <w:t>s</w:t>
      </w:r>
      <w:r w:rsidRPr="00A6234C">
        <w:rPr>
          <w:rFonts w:cs="Arial"/>
        </w:rPr>
        <w:t xml:space="preserve"> a high-level </w:t>
      </w:r>
      <w:r>
        <w:rPr>
          <w:rFonts w:cs="Arial"/>
        </w:rPr>
        <w:t xml:space="preserve">summary </w:t>
      </w:r>
      <w:r w:rsidRPr="00A6234C">
        <w:rPr>
          <w:rFonts w:cs="Arial"/>
        </w:rPr>
        <w:t xml:space="preserve">of </w:t>
      </w:r>
      <w:r>
        <w:rPr>
          <w:rFonts w:cs="Arial"/>
        </w:rPr>
        <w:t>third party service providers used by Company’s user departments.  Issues addressed included:</w:t>
      </w:r>
    </w:p>
    <w:p w14:paraId="377D43BB" w14:textId="77777777" w:rsidR="008A5523" w:rsidRPr="001E7DEA" w:rsidRDefault="008A5523" w:rsidP="008A5523">
      <w:pPr>
        <w:numPr>
          <w:ilvl w:val="0"/>
          <w:numId w:val="36"/>
        </w:numPr>
        <w:spacing w:line="240" w:lineRule="auto"/>
        <w:jc w:val="left"/>
        <w:rPr>
          <w:rFonts w:cs="Arial"/>
        </w:rPr>
      </w:pPr>
      <w:r w:rsidRPr="001E7DEA">
        <w:rPr>
          <w:rFonts w:cs="Arial"/>
          <w:i/>
        </w:rPr>
        <w:t>Importance</w:t>
      </w:r>
      <w:r>
        <w:rPr>
          <w:rFonts w:cs="Arial"/>
        </w:rPr>
        <w:t xml:space="preserve"> - </w:t>
      </w:r>
      <w:r w:rsidRPr="001E7DEA">
        <w:rPr>
          <w:rFonts w:cs="Arial"/>
        </w:rPr>
        <w:t>High: high cost associated, must be recovered within a short period of time.  Medium: medium to little cost associated, must be recovered.  Recovery does not need to be immediate.  Low: no stated cost, low visibility and can wait for recovery.</w:t>
      </w:r>
    </w:p>
    <w:p w14:paraId="5B9C3247" w14:textId="77777777" w:rsidR="008A5523" w:rsidRPr="00655CDD" w:rsidRDefault="008A5523" w:rsidP="008A5523">
      <w:pPr>
        <w:numPr>
          <w:ilvl w:val="0"/>
          <w:numId w:val="36"/>
        </w:numPr>
        <w:spacing w:line="240" w:lineRule="auto"/>
        <w:jc w:val="left"/>
        <w:rPr>
          <w:rFonts w:cs="Arial"/>
        </w:rPr>
      </w:pPr>
      <w:r w:rsidRPr="00655CDD">
        <w:rPr>
          <w:rFonts w:cs="Arial"/>
          <w:i/>
        </w:rPr>
        <w:t>Recovery time objective</w:t>
      </w:r>
      <w:r>
        <w:rPr>
          <w:rFonts w:cs="Arial"/>
        </w:rPr>
        <w:t xml:space="preserve"> - </w:t>
      </w:r>
      <w:r w:rsidRPr="00655CDD">
        <w:rPr>
          <w:rFonts w:cs="Arial"/>
        </w:rPr>
        <w:t>the number of days or hours the business function can continue to function in an emergency mode wi</w:t>
      </w:r>
      <w:r>
        <w:rPr>
          <w:rFonts w:cs="Arial"/>
        </w:rPr>
        <w:t>thout access to this service provider</w:t>
      </w:r>
      <w:r w:rsidRPr="00655CDD">
        <w:rPr>
          <w:rFonts w:cs="Arial"/>
        </w:rPr>
        <w:t>.</w:t>
      </w:r>
      <w:r>
        <w:rPr>
          <w:rFonts w:cs="Arial"/>
        </w:rPr>
        <w:t xml:space="preserve">  It includes </w:t>
      </w:r>
      <w:r w:rsidRPr="00655CDD">
        <w:rPr>
          <w:rFonts w:cs="Arial"/>
        </w:rPr>
        <w:t>the overall time</w:t>
      </w:r>
      <w:r>
        <w:rPr>
          <w:rFonts w:cs="Arial"/>
        </w:rPr>
        <w:t xml:space="preserve"> </w:t>
      </w:r>
      <w:r w:rsidRPr="00655CDD">
        <w:rPr>
          <w:rFonts w:cs="Arial"/>
        </w:rPr>
        <w:t xml:space="preserve">frame within which the </w:t>
      </w:r>
      <w:r>
        <w:rPr>
          <w:rFonts w:cs="Arial"/>
        </w:rPr>
        <w:t xml:space="preserve">third party service provider </w:t>
      </w:r>
      <w:r w:rsidRPr="00655CDD">
        <w:rPr>
          <w:rFonts w:cs="Arial"/>
        </w:rPr>
        <w:t xml:space="preserve">must </w:t>
      </w:r>
      <w:r>
        <w:rPr>
          <w:rFonts w:cs="Arial"/>
        </w:rPr>
        <w:t>restore services following their declaration of a disaster.</w:t>
      </w:r>
    </w:p>
    <w:p w14:paraId="1241A35D" w14:textId="77777777" w:rsidR="008A5523" w:rsidRDefault="008A5523" w:rsidP="008A5523">
      <w:pPr>
        <w:numPr>
          <w:ilvl w:val="0"/>
          <w:numId w:val="36"/>
        </w:numPr>
        <w:spacing w:line="240" w:lineRule="auto"/>
        <w:jc w:val="left"/>
        <w:rPr>
          <w:rFonts w:cs="Arial"/>
        </w:rPr>
      </w:pPr>
      <w:r w:rsidRPr="00655CDD">
        <w:rPr>
          <w:rFonts w:cs="Arial"/>
          <w:i/>
        </w:rPr>
        <w:t xml:space="preserve">Recovery </w:t>
      </w:r>
      <w:r>
        <w:rPr>
          <w:rFonts w:cs="Arial"/>
          <w:i/>
        </w:rPr>
        <w:t>po</w:t>
      </w:r>
      <w:r w:rsidRPr="00655CDD">
        <w:rPr>
          <w:rFonts w:cs="Arial"/>
          <w:i/>
        </w:rPr>
        <w:t xml:space="preserve">int </w:t>
      </w:r>
      <w:r>
        <w:rPr>
          <w:rFonts w:cs="Arial"/>
          <w:i/>
        </w:rPr>
        <w:t>o</w:t>
      </w:r>
      <w:r w:rsidRPr="00655CDD">
        <w:rPr>
          <w:rFonts w:cs="Arial"/>
          <w:i/>
        </w:rPr>
        <w:t>bjective</w:t>
      </w:r>
      <w:r>
        <w:rPr>
          <w:rFonts w:cs="Arial"/>
        </w:rPr>
        <w:t xml:space="preserve"> – the </w:t>
      </w:r>
      <w:r w:rsidRPr="00655CDD">
        <w:rPr>
          <w:rFonts w:cs="Arial"/>
        </w:rPr>
        <w:t xml:space="preserve">number of </w:t>
      </w:r>
      <w:r>
        <w:rPr>
          <w:rFonts w:cs="Arial"/>
        </w:rPr>
        <w:t xml:space="preserve">hours or </w:t>
      </w:r>
      <w:r w:rsidRPr="00655CDD">
        <w:rPr>
          <w:rFonts w:cs="Arial"/>
        </w:rPr>
        <w:t xml:space="preserve">days that the data can be recreated following the loss of the </w:t>
      </w:r>
      <w:r>
        <w:rPr>
          <w:rFonts w:cs="Arial"/>
        </w:rPr>
        <w:t>service provider</w:t>
      </w:r>
      <w:r w:rsidRPr="00655CDD">
        <w:rPr>
          <w:rFonts w:cs="Arial"/>
        </w:rPr>
        <w:t xml:space="preserve">.  The data can be re-entered based on source documents, or information from other sources.  The </w:t>
      </w:r>
      <w:r>
        <w:rPr>
          <w:rFonts w:cs="Arial"/>
        </w:rPr>
        <w:t>recovery point objective d</w:t>
      </w:r>
      <w:r w:rsidRPr="00655CDD">
        <w:rPr>
          <w:rFonts w:cs="Arial"/>
        </w:rPr>
        <w:t xml:space="preserve">ictates </w:t>
      </w:r>
      <w:r>
        <w:rPr>
          <w:rFonts w:cs="Arial"/>
        </w:rPr>
        <w:t>a</w:t>
      </w:r>
      <w:r w:rsidRPr="00655CDD">
        <w:rPr>
          <w:rFonts w:cs="Arial"/>
        </w:rPr>
        <w:t xml:space="preserve"> backup strategy.  The </w:t>
      </w:r>
      <w:r>
        <w:rPr>
          <w:rFonts w:cs="Arial"/>
        </w:rPr>
        <w:t xml:space="preserve">recovery point objective </w:t>
      </w:r>
      <w:r w:rsidRPr="00655CDD">
        <w:rPr>
          <w:rFonts w:cs="Arial"/>
        </w:rPr>
        <w:t xml:space="preserve">can vary from a business day to a month. </w:t>
      </w:r>
    </w:p>
    <w:p w14:paraId="7B24EAE4" w14:textId="77777777" w:rsidR="008A5523" w:rsidRPr="00655CDD" w:rsidRDefault="008A5523" w:rsidP="008A5523">
      <w:pPr>
        <w:rPr>
          <w:rFonts w:cs="Arial"/>
        </w:rPr>
      </w:pPr>
    </w:p>
    <w:p w14:paraId="5254314D" w14:textId="77777777" w:rsidR="008A5523" w:rsidRPr="004B032A" w:rsidRDefault="008A5523" w:rsidP="008A5523">
      <w:pPr>
        <w:rPr>
          <w:rFonts w:cs="Arial"/>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44"/>
        <w:gridCol w:w="1872"/>
        <w:gridCol w:w="1872"/>
        <w:gridCol w:w="1872"/>
      </w:tblGrid>
      <w:tr w:rsidR="008A5523" w:rsidRPr="00445884" w14:paraId="2C02E374" w14:textId="77777777" w:rsidTr="00445884">
        <w:trPr>
          <w:trHeight w:val="262"/>
        </w:trPr>
        <w:tc>
          <w:tcPr>
            <w:tcW w:w="3744" w:type="dxa"/>
            <w:shd w:val="clear" w:color="auto" w:fill="DDDDDD"/>
            <w:vAlign w:val="bottom"/>
          </w:tcPr>
          <w:p w14:paraId="02F43636" w14:textId="77777777" w:rsidR="008A5523" w:rsidRPr="00445884" w:rsidRDefault="008A5523" w:rsidP="00175D32">
            <w:pPr>
              <w:jc w:val="left"/>
              <w:rPr>
                <w:rFonts w:cs="Arial"/>
                <w:b/>
              </w:rPr>
            </w:pPr>
            <w:r w:rsidRPr="00445884">
              <w:rPr>
                <w:rFonts w:cs="Arial"/>
                <w:b/>
              </w:rPr>
              <w:t>Service provider</w:t>
            </w:r>
          </w:p>
        </w:tc>
        <w:tc>
          <w:tcPr>
            <w:tcW w:w="1872" w:type="dxa"/>
            <w:shd w:val="clear" w:color="auto" w:fill="DDDDDD"/>
          </w:tcPr>
          <w:p w14:paraId="6DD063EC" w14:textId="77777777" w:rsidR="008A5523" w:rsidRPr="00445884" w:rsidRDefault="008A5523" w:rsidP="00175D32">
            <w:pPr>
              <w:jc w:val="left"/>
              <w:rPr>
                <w:rFonts w:cs="Arial"/>
                <w:b/>
              </w:rPr>
            </w:pPr>
            <w:r w:rsidRPr="00445884">
              <w:rPr>
                <w:rFonts w:cs="Arial"/>
                <w:b/>
              </w:rPr>
              <w:t xml:space="preserve">Importance </w:t>
            </w:r>
            <w:r w:rsidRPr="00445884">
              <w:rPr>
                <w:rFonts w:cs="Arial"/>
                <w:b/>
              </w:rPr>
              <w:br/>
              <w:t>(high, med, low)</w:t>
            </w:r>
          </w:p>
        </w:tc>
        <w:tc>
          <w:tcPr>
            <w:tcW w:w="1872" w:type="dxa"/>
            <w:shd w:val="clear" w:color="auto" w:fill="DDDDDD"/>
          </w:tcPr>
          <w:p w14:paraId="6E963850" w14:textId="77777777" w:rsidR="008A5523" w:rsidRPr="00445884" w:rsidRDefault="008A5523" w:rsidP="00175D32">
            <w:pPr>
              <w:jc w:val="left"/>
              <w:rPr>
                <w:rFonts w:cs="Arial"/>
                <w:b/>
              </w:rPr>
            </w:pPr>
            <w:r w:rsidRPr="00445884">
              <w:rPr>
                <w:rFonts w:cs="Arial"/>
                <w:b/>
              </w:rPr>
              <w:t>Recovery time</w:t>
            </w:r>
            <w:r w:rsidRPr="00445884">
              <w:rPr>
                <w:rFonts w:cs="Arial"/>
                <w:b/>
              </w:rPr>
              <w:br/>
              <w:t>objective</w:t>
            </w:r>
          </w:p>
        </w:tc>
        <w:tc>
          <w:tcPr>
            <w:tcW w:w="1872" w:type="dxa"/>
            <w:shd w:val="clear" w:color="auto" w:fill="DDDDDD"/>
          </w:tcPr>
          <w:p w14:paraId="13FB5545" w14:textId="77777777" w:rsidR="008A5523" w:rsidRPr="00445884" w:rsidRDefault="008A5523" w:rsidP="00175D32">
            <w:pPr>
              <w:jc w:val="left"/>
              <w:rPr>
                <w:rFonts w:cs="Arial"/>
                <w:b/>
              </w:rPr>
            </w:pPr>
            <w:r w:rsidRPr="00445884">
              <w:rPr>
                <w:rFonts w:cs="Arial"/>
                <w:b/>
              </w:rPr>
              <w:t>Recovery point objective</w:t>
            </w:r>
          </w:p>
        </w:tc>
      </w:tr>
      <w:tr w:rsidR="008A5523" w:rsidRPr="00445884" w14:paraId="195FDECC" w14:textId="77777777" w:rsidTr="00445884">
        <w:trPr>
          <w:trHeight w:val="262"/>
        </w:trPr>
        <w:tc>
          <w:tcPr>
            <w:tcW w:w="3744" w:type="dxa"/>
            <w:shd w:val="clear" w:color="auto" w:fill="auto"/>
          </w:tcPr>
          <w:p w14:paraId="05DC9324" w14:textId="77777777" w:rsidR="008A5523" w:rsidRPr="00445884" w:rsidRDefault="008A5523" w:rsidP="00445884">
            <w:pPr>
              <w:rPr>
                <w:rFonts w:cs="Arial"/>
              </w:rPr>
            </w:pPr>
            <w:r w:rsidRPr="00445884">
              <w:rPr>
                <w:rFonts w:cs="Arial"/>
              </w:rPr>
              <w:t>Answering service</w:t>
            </w:r>
          </w:p>
        </w:tc>
        <w:tc>
          <w:tcPr>
            <w:tcW w:w="1872" w:type="dxa"/>
            <w:shd w:val="clear" w:color="auto" w:fill="auto"/>
          </w:tcPr>
          <w:p w14:paraId="7A056FD1" w14:textId="77777777" w:rsidR="008A5523" w:rsidRPr="00445884" w:rsidRDefault="008A5523" w:rsidP="00445884">
            <w:pPr>
              <w:rPr>
                <w:rFonts w:cs="Arial"/>
              </w:rPr>
            </w:pPr>
            <w:r w:rsidRPr="00445884">
              <w:rPr>
                <w:rFonts w:cs="Arial"/>
              </w:rPr>
              <w:t>High</w:t>
            </w:r>
          </w:p>
        </w:tc>
        <w:tc>
          <w:tcPr>
            <w:tcW w:w="1872" w:type="dxa"/>
            <w:shd w:val="clear" w:color="auto" w:fill="auto"/>
          </w:tcPr>
          <w:p w14:paraId="3D9F976B" w14:textId="77777777" w:rsidR="008A5523" w:rsidRPr="00445884" w:rsidRDefault="008A5523" w:rsidP="00445884">
            <w:pPr>
              <w:rPr>
                <w:rFonts w:cs="Arial"/>
              </w:rPr>
            </w:pPr>
            <w:r w:rsidRPr="00445884">
              <w:rPr>
                <w:rFonts w:cs="Arial"/>
              </w:rPr>
              <w:t>1 day</w:t>
            </w:r>
          </w:p>
        </w:tc>
        <w:tc>
          <w:tcPr>
            <w:tcW w:w="1872" w:type="dxa"/>
            <w:shd w:val="clear" w:color="auto" w:fill="auto"/>
          </w:tcPr>
          <w:p w14:paraId="2E80AC54" w14:textId="77777777" w:rsidR="008A5523" w:rsidRPr="00445884" w:rsidRDefault="008A5523" w:rsidP="00445884">
            <w:pPr>
              <w:rPr>
                <w:rFonts w:cs="Arial"/>
              </w:rPr>
            </w:pPr>
            <w:r w:rsidRPr="00445884">
              <w:rPr>
                <w:rFonts w:cs="Arial"/>
              </w:rPr>
              <w:t>N/A</w:t>
            </w:r>
          </w:p>
        </w:tc>
      </w:tr>
      <w:tr w:rsidR="008A5523" w:rsidRPr="00445884" w14:paraId="5D494B2F" w14:textId="77777777" w:rsidTr="00445884">
        <w:trPr>
          <w:trHeight w:val="262"/>
        </w:trPr>
        <w:tc>
          <w:tcPr>
            <w:tcW w:w="3744" w:type="dxa"/>
            <w:shd w:val="clear" w:color="auto" w:fill="auto"/>
          </w:tcPr>
          <w:p w14:paraId="0DF2E824" w14:textId="77777777" w:rsidR="008A5523" w:rsidRPr="00445884" w:rsidRDefault="008A5523" w:rsidP="00445884">
            <w:pPr>
              <w:rPr>
                <w:rFonts w:cs="Arial"/>
              </w:rPr>
            </w:pPr>
            <w:r w:rsidRPr="00445884">
              <w:rPr>
                <w:rFonts w:cs="Arial"/>
              </w:rPr>
              <w:t>Internet access</w:t>
            </w:r>
          </w:p>
        </w:tc>
        <w:tc>
          <w:tcPr>
            <w:tcW w:w="1872" w:type="dxa"/>
            <w:shd w:val="clear" w:color="auto" w:fill="auto"/>
          </w:tcPr>
          <w:p w14:paraId="3AC0711D" w14:textId="77777777" w:rsidR="008A5523" w:rsidRPr="00445884" w:rsidRDefault="008A5523" w:rsidP="00445884">
            <w:pPr>
              <w:rPr>
                <w:rFonts w:cs="Arial"/>
              </w:rPr>
            </w:pPr>
            <w:r w:rsidRPr="00445884">
              <w:rPr>
                <w:rFonts w:cs="Arial"/>
              </w:rPr>
              <w:t>High</w:t>
            </w:r>
          </w:p>
        </w:tc>
        <w:tc>
          <w:tcPr>
            <w:tcW w:w="1872" w:type="dxa"/>
            <w:shd w:val="clear" w:color="auto" w:fill="auto"/>
          </w:tcPr>
          <w:p w14:paraId="03C03CAE" w14:textId="77777777" w:rsidR="008A5523" w:rsidRPr="00445884" w:rsidRDefault="008A5523" w:rsidP="00445884">
            <w:pPr>
              <w:rPr>
                <w:rFonts w:cs="Arial"/>
              </w:rPr>
            </w:pPr>
            <w:r w:rsidRPr="00445884">
              <w:rPr>
                <w:rFonts w:cs="Arial"/>
              </w:rPr>
              <w:t>3 days</w:t>
            </w:r>
          </w:p>
        </w:tc>
        <w:tc>
          <w:tcPr>
            <w:tcW w:w="1872" w:type="dxa"/>
            <w:shd w:val="clear" w:color="auto" w:fill="auto"/>
          </w:tcPr>
          <w:p w14:paraId="00E49C35" w14:textId="77777777" w:rsidR="008A5523" w:rsidRPr="00445884" w:rsidRDefault="008A5523" w:rsidP="00445884">
            <w:pPr>
              <w:rPr>
                <w:rFonts w:cs="Arial"/>
              </w:rPr>
            </w:pPr>
            <w:r w:rsidRPr="00445884">
              <w:rPr>
                <w:rFonts w:cs="Arial"/>
              </w:rPr>
              <w:t>3 days</w:t>
            </w:r>
          </w:p>
        </w:tc>
      </w:tr>
      <w:tr w:rsidR="008A5523" w:rsidRPr="00445884" w14:paraId="76AB9E12" w14:textId="77777777" w:rsidTr="00445884">
        <w:trPr>
          <w:trHeight w:val="262"/>
        </w:trPr>
        <w:tc>
          <w:tcPr>
            <w:tcW w:w="3744" w:type="dxa"/>
            <w:shd w:val="clear" w:color="auto" w:fill="auto"/>
          </w:tcPr>
          <w:p w14:paraId="5FD6312D" w14:textId="77777777" w:rsidR="008A5523" w:rsidRPr="00445884" w:rsidRDefault="008A5523" w:rsidP="00445884">
            <w:pPr>
              <w:rPr>
                <w:rFonts w:cs="Arial"/>
              </w:rPr>
            </w:pPr>
            <w:r w:rsidRPr="00445884">
              <w:rPr>
                <w:rFonts w:cs="Arial"/>
              </w:rPr>
              <w:t>Service provider 1</w:t>
            </w:r>
          </w:p>
        </w:tc>
        <w:tc>
          <w:tcPr>
            <w:tcW w:w="1872" w:type="dxa"/>
            <w:shd w:val="clear" w:color="auto" w:fill="auto"/>
          </w:tcPr>
          <w:p w14:paraId="37296E41" w14:textId="77777777" w:rsidR="008A5523" w:rsidRPr="00445884" w:rsidRDefault="008A5523" w:rsidP="00445884">
            <w:pPr>
              <w:rPr>
                <w:rFonts w:cs="Arial"/>
              </w:rPr>
            </w:pPr>
            <w:r w:rsidRPr="00445884">
              <w:rPr>
                <w:rFonts w:cs="Arial"/>
              </w:rPr>
              <w:t>High</w:t>
            </w:r>
          </w:p>
        </w:tc>
        <w:tc>
          <w:tcPr>
            <w:tcW w:w="1872" w:type="dxa"/>
            <w:shd w:val="clear" w:color="auto" w:fill="auto"/>
          </w:tcPr>
          <w:p w14:paraId="4B778476" w14:textId="77777777" w:rsidR="008A5523" w:rsidRPr="00445884" w:rsidRDefault="008A5523" w:rsidP="00445884">
            <w:pPr>
              <w:rPr>
                <w:rFonts w:cs="Arial"/>
              </w:rPr>
            </w:pPr>
            <w:r w:rsidRPr="00445884">
              <w:rPr>
                <w:rFonts w:cs="Arial"/>
              </w:rPr>
              <w:t>3 days</w:t>
            </w:r>
          </w:p>
        </w:tc>
        <w:tc>
          <w:tcPr>
            <w:tcW w:w="1872" w:type="dxa"/>
            <w:shd w:val="clear" w:color="auto" w:fill="auto"/>
          </w:tcPr>
          <w:p w14:paraId="43217C55" w14:textId="77777777" w:rsidR="008A5523" w:rsidRPr="00445884" w:rsidRDefault="008A5523" w:rsidP="00445884">
            <w:pPr>
              <w:rPr>
                <w:rFonts w:cs="Arial"/>
              </w:rPr>
            </w:pPr>
            <w:r w:rsidRPr="00445884">
              <w:rPr>
                <w:rFonts w:cs="Arial"/>
              </w:rPr>
              <w:t>N/A</w:t>
            </w:r>
          </w:p>
        </w:tc>
      </w:tr>
      <w:tr w:rsidR="008A5523" w:rsidRPr="00445884" w14:paraId="0E0C8527" w14:textId="77777777" w:rsidTr="00445884">
        <w:trPr>
          <w:trHeight w:val="262"/>
        </w:trPr>
        <w:tc>
          <w:tcPr>
            <w:tcW w:w="3744" w:type="dxa"/>
            <w:shd w:val="clear" w:color="auto" w:fill="auto"/>
          </w:tcPr>
          <w:p w14:paraId="30DC0689" w14:textId="77777777" w:rsidR="008A5523" w:rsidRPr="00445884" w:rsidRDefault="008A5523" w:rsidP="00445884">
            <w:pPr>
              <w:rPr>
                <w:rFonts w:cs="Arial"/>
              </w:rPr>
            </w:pPr>
            <w:r w:rsidRPr="00445884">
              <w:rPr>
                <w:rFonts w:cs="Arial"/>
              </w:rPr>
              <w:t>Service provider 2</w:t>
            </w:r>
          </w:p>
        </w:tc>
        <w:tc>
          <w:tcPr>
            <w:tcW w:w="1872" w:type="dxa"/>
            <w:shd w:val="clear" w:color="auto" w:fill="auto"/>
          </w:tcPr>
          <w:p w14:paraId="03F38220" w14:textId="77777777" w:rsidR="008A5523" w:rsidRPr="00445884" w:rsidRDefault="008A5523" w:rsidP="00445884">
            <w:pPr>
              <w:rPr>
                <w:rFonts w:cs="Arial"/>
              </w:rPr>
            </w:pPr>
            <w:r w:rsidRPr="00445884">
              <w:rPr>
                <w:rFonts w:cs="Arial"/>
              </w:rPr>
              <w:t>High</w:t>
            </w:r>
          </w:p>
        </w:tc>
        <w:tc>
          <w:tcPr>
            <w:tcW w:w="1872" w:type="dxa"/>
            <w:shd w:val="clear" w:color="auto" w:fill="auto"/>
          </w:tcPr>
          <w:p w14:paraId="2FD3BCA0" w14:textId="77777777" w:rsidR="008A5523" w:rsidRPr="00445884" w:rsidRDefault="008A5523" w:rsidP="00445884">
            <w:pPr>
              <w:rPr>
                <w:rFonts w:cs="Arial"/>
              </w:rPr>
            </w:pPr>
            <w:r w:rsidRPr="00445884">
              <w:rPr>
                <w:rFonts w:cs="Arial"/>
              </w:rPr>
              <w:t>1 week</w:t>
            </w:r>
          </w:p>
        </w:tc>
        <w:tc>
          <w:tcPr>
            <w:tcW w:w="1872" w:type="dxa"/>
            <w:shd w:val="clear" w:color="auto" w:fill="auto"/>
          </w:tcPr>
          <w:p w14:paraId="68F80609" w14:textId="77777777" w:rsidR="008A5523" w:rsidRPr="00445884" w:rsidRDefault="008A5523" w:rsidP="00445884">
            <w:pPr>
              <w:rPr>
                <w:rFonts w:cs="Arial"/>
              </w:rPr>
            </w:pPr>
            <w:r w:rsidRPr="00445884">
              <w:rPr>
                <w:rFonts w:cs="Arial"/>
              </w:rPr>
              <w:t>1 week</w:t>
            </w:r>
          </w:p>
        </w:tc>
      </w:tr>
      <w:tr w:rsidR="008A5523" w:rsidRPr="00445884" w14:paraId="1B4E21ED" w14:textId="77777777" w:rsidTr="00445884">
        <w:trPr>
          <w:trHeight w:val="262"/>
        </w:trPr>
        <w:tc>
          <w:tcPr>
            <w:tcW w:w="3744" w:type="dxa"/>
            <w:shd w:val="clear" w:color="auto" w:fill="auto"/>
          </w:tcPr>
          <w:p w14:paraId="115CE2A4" w14:textId="77777777" w:rsidR="008A5523" w:rsidRPr="00445884" w:rsidRDefault="008A5523" w:rsidP="00445884">
            <w:pPr>
              <w:rPr>
                <w:rFonts w:cs="Arial"/>
              </w:rPr>
            </w:pPr>
            <w:r w:rsidRPr="00445884">
              <w:rPr>
                <w:rFonts w:cs="Arial"/>
              </w:rPr>
              <w:t>Service provider 3</w:t>
            </w:r>
          </w:p>
        </w:tc>
        <w:tc>
          <w:tcPr>
            <w:tcW w:w="1872" w:type="dxa"/>
            <w:shd w:val="clear" w:color="auto" w:fill="auto"/>
          </w:tcPr>
          <w:p w14:paraId="336F6D45" w14:textId="77777777" w:rsidR="008A5523" w:rsidRPr="00445884" w:rsidRDefault="008A5523" w:rsidP="00445884">
            <w:pPr>
              <w:rPr>
                <w:rFonts w:cs="Arial"/>
              </w:rPr>
            </w:pPr>
            <w:r w:rsidRPr="00445884">
              <w:rPr>
                <w:rFonts w:cs="Arial"/>
              </w:rPr>
              <w:t>Low</w:t>
            </w:r>
          </w:p>
        </w:tc>
        <w:tc>
          <w:tcPr>
            <w:tcW w:w="1872" w:type="dxa"/>
            <w:shd w:val="clear" w:color="auto" w:fill="auto"/>
          </w:tcPr>
          <w:p w14:paraId="54BFB2AD" w14:textId="77777777" w:rsidR="008A5523" w:rsidRPr="00445884" w:rsidRDefault="008A5523" w:rsidP="00445884">
            <w:pPr>
              <w:rPr>
                <w:rFonts w:cs="Arial"/>
              </w:rPr>
            </w:pPr>
            <w:r w:rsidRPr="00445884">
              <w:rPr>
                <w:rFonts w:cs="Arial"/>
              </w:rPr>
              <w:t>1 week</w:t>
            </w:r>
          </w:p>
        </w:tc>
        <w:tc>
          <w:tcPr>
            <w:tcW w:w="1872" w:type="dxa"/>
            <w:shd w:val="clear" w:color="auto" w:fill="auto"/>
          </w:tcPr>
          <w:p w14:paraId="5936830B" w14:textId="77777777" w:rsidR="008A5523" w:rsidRPr="00445884" w:rsidRDefault="008A5523" w:rsidP="00445884">
            <w:pPr>
              <w:rPr>
                <w:rFonts w:cs="Arial"/>
              </w:rPr>
            </w:pPr>
            <w:r w:rsidRPr="00445884">
              <w:rPr>
                <w:rFonts w:cs="Arial"/>
              </w:rPr>
              <w:t>N/A</w:t>
            </w:r>
          </w:p>
        </w:tc>
      </w:tr>
      <w:tr w:rsidR="008A5523" w:rsidRPr="00445884" w14:paraId="33FEEF47" w14:textId="77777777" w:rsidTr="00445884">
        <w:trPr>
          <w:trHeight w:val="262"/>
        </w:trPr>
        <w:tc>
          <w:tcPr>
            <w:tcW w:w="3744" w:type="dxa"/>
            <w:shd w:val="clear" w:color="auto" w:fill="auto"/>
          </w:tcPr>
          <w:p w14:paraId="1F784E47" w14:textId="77777777" w:rsidR="008A5523" w:rsidRPr="00445884" w:rsidRDefault="008A5523" w:rsidP="00445884">
            <w:pPr>
              <w:rPr>
                <w:rFonts w:cs="Arial"/>
              </w:rPr>
            </w:pPr>
            <w:r w:rsidRPr="00445884">
              <w:rPr>
                <w:rFonts w:cs="Arial"/>
              </w:rPr>
              <w:t>Service provider 4</w:t>
            </w:r>
          </w:p>
        </w:tc>
        <w:tc>
          <w:tcPr>
            <w:tcW w:w="1872" w:type="dxa"/>
            <w:shd w:val="clear" w:color="auto" w:fill="auto"/>
          </w:tcPr>
          <w:p w14:paraId="655FB0B7" w14:textId="77777777" w:rsidR="008A5523" w:rsidRPr="00445884" w:rsidRDefault="008A5523" w:rsidP="00445884">
            <w:pPr>
              <w:rPr>
                <w:rFonts w:cs="Arial"/>
              </w:rPr>
            </w:pPr>
            <w:r w:rsidRPr="00445884">
              <w:rPr>
                <w:rFonts w:cs="Arial"/>
              </w:rPr>
              <w:t>High</w:t>
            </w:r>
          </w:p>
        </w:tc>
        <w:tc>
          <w:tcPr>
            <w:tcW w:w="1872" w:type="dxa"/>
            <w:shd w:val="clear" w:color="auto" w:fill="auto"/>
          </w:tcPr>
          <w:p w14:paraId="230B3BCB" w14:textId="77777777" w:rsidR="008A5523" w:rsidRPr="00445884" w:rsidRDefault="008A5523" w:rsidP="00445884">
            <w:pPr>
              <w:rPr>
                <w:rFonts w:cs="Arial"/>
              </w:rPr>
            </w:pPr>
            <w:r w:rsidRPr="00445884">
              <w:rPr>
                <w:rFonts w:cs="Arial"/>
              </w:rPr>
              <w:t>2 days</w:t>
            </w:r>
          </w:p>
        </w:tc>
        <w:tc>
          <w:tcPr>
            <w:tcW w:w="1872" w:type="dxa"/>
            <w:shd w:val="clear" w:color="auto" w:fill="auto"/>
          </w:tcPr>
          <w:p w14:paraId="01019006" w14:textId="77777777" w:rsidR="008A5523" w:rsidRPr="00445884" w:rsidRDefault="008A5523" w:rsidP="00445884">
            <w:pPr>
              <w:rPr>
                <w:rFonts w:cs="Arial"/>
              </w:rPr>
            </w:pPr>
            <w:r w:rsidRPr="00445884">
              <w:rPr>
                <w:rFonts w:cs="Arial"/>
              </w:rPr>
              <w:t>2 days</w:t>
            </w:r>
          </w:p>
        </w:tc>
      </w:tr>
      <w:tr w:rsidR="008A5523" w:rsidRPr="00445884" w14:paraId="653621C5" w14:textId="77777777" w:rsidTr="00445884">
        <w:trPr>
          <w:trHeight w:val="262"/>
        </w:trPr>
        <w:tc>
          <w:tcPr>
            <w:tcW w:w="3744" w:type="dxa"/>
            <w:shd w:val="clear" w:color="auto" w:fill="auto"/>
          </w:tcPr>
          <w:p w14:paraId="562E3A01" w14:textId="77777777" w:rsidR="008A5523" w:rsidRPr="00445884" w:rsidRDefault="008A5523" w:rsidP="00445884">
            <w:pPr>
              <w:rPr>
                <w:rFonts w:cs="Arial"/>
              </w:rPr>
            </w:pPr>
            <w:r w:rsidRPr="00445884">
              <w:rPr>
                <w:rFonts w:cs="Arial"/>
              </w:rPr>
              <w:t>Service provider 5</w:t>
            </w:r>
          </w:p>
        </w:tc>
        <w:tc>
          <w:tcPr>
            <w:tcW w:w="1872" w:type="dxa"/>
            <w:shd w:val="clear" w:color="auto" w:fill="auto"/>
          </w:tcPr>
          <w:p w14:paraId="46741B15" w14:textId="77777777" w:rsidR="008A5523" w:rsidRPr="00445884" w:rsidRDefault="008A5523" w:rsidP="00445884">
            <w:pPr>
              <w:rPr>
                <w:rFonts w:cs="Arial"/>
              </w:rPr>
            </w:pPr>
            <w:r w:rsidRPr="00445884">
              <w:rPr>
                <w:rFonts w:cs="Arial"/>
              </w:rPr>
              <w:t>Medium</w:t>
            </w:r>
          </w:p>
        </w:tc>
        <w:tc>
          <w:tcPr>
            <w:tcW w:w="1872" w:type="dxa"/>
            <w:shd w:val="clear" w:color="auto" w:fill="auto"/>
          </w:tcPr>
          <w:p w14:paraId="6F3FC733" w14:textId="77777777" w:rsidR="008A5523" w:rsidRPr="00445884" w:rsidRDefault="008A5523" w:rsidP="00445884">
            <w:pPr>
              <w:rPr>
                <w:rFonts w:cs="Arial"/>
              </w:rPr>
            </w:pPr>
            <w:r w:rsidRPr="00445884">
              <w:rPr>
                <w:rFonts w:cs="Arial"/>
              </w:rPr>
              <w:t>1 week</w:t>
            </w:r>
          </w:p>
        </w:tc>
        <w:tc>
          <w:tcPr>
            <w:tcW w:w="1872" w:type="dxa"/>
            <w:shd w:val="clear" w:color="auto" w:fill="auto"/>
          </w:tcPr>
          <w:p w14:paraId="7CC9CFCF" w14:textId="77777777" w:rsidR="008A5523" w:rsidRPr="00445884" w:rsidRDefault="008A5523" w:rsidP="00445884">
            <w:pPr>
              <w:rPr>
                <w:rFonts w:cs="Arial"/>
              </w:rPr>
            </w:pPr>
            <w:r w:rsidRPr="00445884">
              <w:rPr>
                <w:rFonts w:cs="Arial"/>
              </w:rPr>
              <w:t>N/A</w:t>
            </w:r>
          </w:p>
        </w:tc>
      </w:tr>
      <w:tr w:rsidR="008A5523" w:rsidRPr="00445884" w14:paraId="7CF9B9FB" w14:textId="77777777" w:rsidTr="00445884">
        <w:trPr>
          <w:trHeight w:val="262"/>
        </w:trPr>
        <w:tc>
          <w:tcPr>
            <w:tcW w:w="3744" w:type="dxa"/>
            <w:shd w:val="clear" w:color="auto" w:fill="auto"/>
          </w:tcPr>
          <w:p w14:paraId="68BA8038" w14:textId="77777777" w:rsidR="008A5523" w:rsidRPr="00445884" w:rsidRDefault="008A5523" w:rsidP="00445884">
            <w:pPr>
              <w:rPr>
                <w:rFonts w:cs="Arial"/>
              </w:rPr>
            </w:pPr>
            <w:r w:rsidRPr="00445884">
              <w:rPr>
                <w:rFonts w:cs="Arial"/>
              </w:rPr>
              <w:t>Service provider 6</w:t>
            </w:r>
          </w:p>
        </w:tc>
        <w:tc>
          <w:tcPr>
            <w:tcW w:w="1872" w:type="dxa"/>
            <w:shd w:val="clear" w:color="auto" w:fill="auto"/>
          </w:tcPr>
          <w:p w14:paraId="55D5D5A2" w14:textId="77777777" w:rsidR="008A5523" w:rsidRPr="00445884" w:rsidRDefault="008A5523" w:rsidP="00445884">
            <w:pPr>
              <w:rPr>
                <w:rFonts w:cs="Arial"/>
              </w:rPr>
            </w:pPr>
            <w:r w:rsidRPr="00445884">
              <w:rPr>
                <w:rFonts w:cs="Arial"/>
              </w:rPr>
              <w:t>Low</w:t>
            </w:r>
          </w:p>
        </w:tc>
        <w:tc>
          <w:tcPr>
            <w:tcW w:w="1872" w:type="dxa"/>
            <w:shd w:val="clear" w:color="auto" w:fill="auto"/>
          </w:tcPr>
          <w:p w14:paraId="07719A45" w14:textId="77777777" w:rsidR="008A5523" w:rsidRPr="00445884" w:rsidRDefault="008A5523" w:rsidP="00445884">
            <w:pPr>
              <w:rPr>
                <w:rFonts w:cs="Arial"/>
              </w:rPr>
            </w:pPr>
            <w:r w:rsidRPr="00445884">
              <w:rPr>
                <w:rFonts w:cs="Arial"/>
              </w:rPr>
              <w:t>1 week</w:t>
            </w:r>
          </w:p>
        </w:tc>
        <w:tc>
          <w:tcPr>
            <w:tcW w:w="1872" w:type="dxa"/>
            <w:shd w:val="clear" w:color="auto" w:fill="auto"/>
          </w:tcPr>
          <w:p w14:paraId="2C380A8E" w14:textId="77777777" w:rsidR="008A5523" w:rsidRPr="00445884" w:rsidRDefault="008A5523" w:rsidP="00445884">
            <w:pPr>
              <w:rPr>
                <w:rFonts w:cs="Arial"/>
              </w:rPr>
            </w:pPr>
            <w:r w:rsidRPr="00445884">
              <w:rPr>
                <w:rFonts w:cs="Arial"/>
              </w:rPr>
              <w:t>N/A</w:t>
            </w:r>
          </w:p>
        </w:tc>
      </w:tr>
    </w:tbl>
    <w:p w14:paraId="1360CE91" w14:textId="77777777" w:rsidR="008A5523" w:rsidRDefault="008A5523" w:rsidP="008A5523">
      <w:pPr>
        <w:rPr>
          <w:rFonts w:cs="Arial"/>
        </w:rPr>
      </w:pPr>
    </w:p>
    <w:p w14:paraId="03E1583C" w14:textId="77777777" w:rsidR="008A5523" w:rsidRPr="00686715" w:rsidRDefault="008A5523" w:rsidP="008A5523">
      <w:pPr>
        <w:pStyle w:val="Heading1"/>
      </w:pPr>
      <w:r>
        <w:br w:type="page"/>
      </w:r>
      <w:bookmarkStart w:id="8" w:name="_Toc442091292"/>
      <w:r>
        <w:lastRenderedPageBreak/>
        <w:t>VIII</w:t>
      </w:r>
      <w:r w:rsidRPr="00686715">
        <w:t xml:space="preserve">.  </w:t>
      </w:r>
      <w:r>
        <w:t>Information Technology</w:t>
      </w:r>
      <w:bookmarkEnd w:id="8"/>
    </w:p>
    <w:p w14:paraId="7702BB2D" w14:textId="77777777" w:rsidR="008A5523" w:rsidRPr="00686715" w:rsidRDefault="008A5523" w:rsidP="008A5523">
      <w:pPr>
        <w:widowControl w:val="0"/>
        <w:autoSpaceDE w:val="0"/>
        <w:autoSpaceDN w:val="0"/>
        <w:adjustRightInd w:val="0"/>
        <w:rPr>
          <w:rFonts w:cs="Arial"/>
        </w:rPr>
      </w:pPr>
    </w:p>
    <w:p w14:paraId="3ED3B531" w14:textId="77777777" w:rsidR="008A5523" w:rsidRPr="008A5523" w:rsidRDefault="008A5523" w:rsidP="008A5523">
      <w:pPr>
        <w:widowControl w:val="0"/>
        <w:autoSpaceDE w:val="0"/>
        <w:autoSpaceDN w:val="0"/>
        <w:adjustRightInd w:val="0"/>
        <w:rPr>
          <w:rStyle w:val="IntenseReference"/>
        </w:rPr>
      </w:pPr>
      <w:r w:rsidRPr="008A5523">
        <w:rPr>
          <w:rStyle w:val="IntenseReference"/>
        </w:rPr>
        <w:t>A.  Overview</w:t>
      </w:r>
    </w:p>
    <w:p w14:paraId="5ADAFEC7" w14:textId="77777777" w:rsidR="008A5523" w:rsidRPr="00334059" w:rsidRDefault="008A5523" w:rsidP="008A5523">
      <w:pPr>
        <w:widowControl w:val="0"/>
        <w:autoSpaceDE w:val="0"/>
        <w:autoSpaceDN w:val="0"/>
        <w:adjustRightInd w:val="0"/>
        <w:rPr>
          <w:rFonts w:cs="Arial"/>
        </w:rPr>
      </w:pPr>
      <w:r>
        <w:rPr>
          <w:rFonts w:cs="Arial"/>
        </w:rPr>
        <w:t xml:space="preserve">The Information Technology department provides </w:t>
      </w:r>
      <w:r w:rsidRPr="00334059">
        <w:rPr>
          <w:rFonts w:cs="Arial"/>
        </w:rPr>
        <w:t xml:space="preserve">application systems and technology required to support the organization’s business processes.  This includes application servers, e-mail servers, print servers, </w:t>
      </w:r>
      <w:r>
        <w:rPr>
          <w:rFonts w:cs="Arial"/>
        </w:rPr>
        <w:t>phone systems, and network services.</w:t>
      </w:r>
    </w:p>
    <w:p w14:paraId="1E6CFA4D" w14:textId="77777777" w:rsidR="008A5523" w:rsidRPr="00926801" w:rsidRDefault="008A5523" w:rsidP="008A5523">
      <w:pPr>
        <w:widowControl w:val="0"/>
        <w:autoSpaceDE w:val="0"/>
        <w:autoSpaceDN w:val="0"/>
        <w:adjustRightInd w:val="0"/>
        <w:rPr>
          <w:rFonts w:cs="Arial"/>
        </w:rPr>
      </w:pPr>
    </w:p>
    <w:p w14:paraId="55CB25ED" w14:textId="77777777" w:rsidR="008A5523" w:rsidRPr="008A5523" w:rsidRDefault="008A5523" w:rsidP="008A5523">
      <w:pPr>
        <w:rPr>
          <w:rStyle w:val="IntenseReference"/>
        </w:rPr>
      </w:pPr>
      <w:r w:rsidRPr="008A5523">
        <w:rPr>
          <w:rStyle w:val="IntenseReference"/>
        </w:rPr>
        <w:t>B.  Recovery Time and Recovery Point Objectives</w:t>
      </w:r>
    </w:p>
    <w:p w14:paraId="6D7AD9A6" w14:textId="77777777" w:rsidR="008A5523" w:rsidRDefault="008A5523" w:rsidP="008A5523">
      <w:pPr>
        <w:rPr>
          <w:rFonts w:cs="Arial"/>
        </w:rPr>
      </w:pPr>
      <w:r>
        <w:rPr>
          <w:rFonts w:cs="Arial"/>
        </w:rPr>
        <w:t>The following table provides a detailed list of the software applications and services available to Company’s users.  The IT priority column represents IT’s understanding of the importance of the application or service.</w:t>
      </w:r>
    </w:p>
    <w:p w14:paraId="1CFCAC5E" w14:textId="77777777" w:rsidR="008A5523" w:rsidRDefault="008A5523" w:rsidP="008A5523">
      <w:pPr>
        <w:rPr>
          <w:rFonts w:cs="Arial"/>
        </w:rPr>
      </w:pPr>
    </w:p>
    <w:p w14:paraId="246D5DC1" w14:textId="77777777" w:rsidR="008A5523" w:rsidRPr="00986854" w:rsidRDefault="008A5523" w:rsidP="008A5523">
      <w:pPr>
        <w:rPr>
          <w:rFonts w:cs="Arial"/>
          <w:b/>
        </w:rPr>
      </w:pPr>
      <w:r w:rsidRPr="00986854">
        <w:rPr>
          <w:rFonts w:cs="Arial"/>
          <w:b/>
        </w:rPr>
        <w:t>Software applications</w:t>
      </w:r>
    </w:p>
    <w:p w14:paraId="12B27328" w14:textId="77777777" w:rsidR="008A5523" w:rsidRDefault="008A5523" w:rsidP="008A5523">
      <w:pPr>
        <w:rPr>
          <w:rFonts w:cs="Arial"/>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1617"/>
        <w:gridCol w:w="1422"/>
        <w:gridCol w:w="1136"/>
        <w:gridCol w:w="1091"/>
        <w:gridCol w:w="1272"/>
        <w:gridCol w:w="1369"/>
      </w:tblGrid>
      <w:tr w:rsidR="008A5523" w:rsidRPr="00445884" w14:paraId="4FCB3C1F" w14:textId="77777777" w:rsidTr="00445884">
        <w:tc>
          <w:tcPr>
            <w:tcW w:w="1453" w:type="dxa"/>
            <w:shd w:val="clear" w:color="auto" w:fill="DDDDDD"/>
            <w:vAlign w:val="bottom"/>
          </w:tcPr>
          <w:p w14:paraId="62F8884A" w14:textId="77777777" w:rsidR="008A5523" w:rsidRPr="00445884" w:rsidRDefault="008A5523" w:rsidP="00175D32">
            <w:pPr>
              <w:jc w:val="left"/>
              <w:rPr>
                <w:rFonts w:cs="Arial"/>
                <w:b/>
              </w:rPr>
            </w:pPr>
            <w:r w:rsidRPr="00445884">
              <w:rPr>
                <w:rFonts w:cs="Arial"/>
                <w:b/>
              </w:rPr>
              <w:t>Application Software</w:t>
            </w:r>
          </w:p>
        </w:tc>
        <w:tc>
          <w:tcPr>
            <w:tcW w:w="1617" w:type="dxa"/>
            <w:shd w:val="clear" w:color="auto" w:fill="DDDDDD"/>
            <w:vAlign w:val="bottom"/>
          </w:tcPr>
          <w:p w14:paraId="73917903" w14:textId="77777777" w:rsidR="008A5523" w:rsidRPr="00445884" w:rsidRDefault="008A5523" w:rsidP="00175D32">
            <w:pPr>
              <w:jc w:val="left"/>
              <w:rPr>
                <w:rFonts w:cs="Arial"/>
                <w:b/>
              </w:rPr>
            </w:pPr>
            <w:r w:rsidRPr="00445884">
              <w:rPr>
                <w:rFonts w:cs="Arial"/>
                <w:b/>
              </w:rPr>
              <w:t>Server Name</w:t>
            </w:r>
          </w:p>
        </w:tc>
        <w:tc>
          <w:tcPr>
            <w:tcW w:w="1422" w:type="dxa"/>
            <w:shd w:val="clear" w:color="auto" w:fill="DDDDDD"/>
            <w:vAlign w:val="bottom"/>
          </w:tcPr>
          <w:p w14:paraId="2EDC6B24" w14:textId="77777777" w:rsidR="008A5523" w:rsidRPr="00445884" w:rsidRDefault="008A5523" w:rsidP="00175D32">
            <w:pPr>
              <w:jc w:val="left"/>
              <w:rPr>
                <w:rFonts w:cs="Arial"/>
                <w:b/>
              </w:rPr>
            </w:pPr>
            <w:r w:rsidRPr="00445884">
              <w:rPr>
                <w:rFonts w:cs="Arial"/>
                <w:b/>
              </w:rPr>
              <w:t>Databases used</w:t>
            </w:r>
          </w:p>
        </w:tc>
        <w:tc>
          <w:tcPr>
            <w:tcW w:w="1136" w:type="dxa"/>
            <w:shd w:val="clear" w:color="auto" w:fill="DDDDDD"/>
            <w:vAlign w:val="bottom"/>
          </w:tcPr>
          <w:p w14:paraId="59071214" w14:textId="77777777" w:rsidR="008A5523" w:rsidRPr="00445884" w:rsidRDefault="008A5523" w:rsidP="00175D32">
            <w:pPr>
              <w:jc w:val="left"/>
              <w:rPr>
                <w:rFonts w:cs="Arial"/>
                <w:b/>
              </w:rPr>
            </w:pPr>
            <w:r w:rsidRPr="00445884">
              <w:rPr>
                <w:rFonts w:cs="Arial"/>
                <w:b/>
              </w:rPr>
              <w:t>Full backup</w:t>
            </w:r>
          </w:p>
        </w:tc>
        <w:tc>
          <w:tcPr>
            <w:tcW w:w="1091" w:type="dxa"/>
            <w:shd w:val="clear" w:color="auto" w:fill="DDDDDD"/>
            <w:vAlign w:val="bottom"/>
          </w:tcPr>
          <w:p w14:paraId="7F4D6679" w14:textId="77777777" w:rsidR="008A5523" w:rsidRPr="00445884" w:rsidRDefault="008A5523" w:rsidP="00175D32">
            <w:pPr>
              <w:jc w:val="left"/>
              <w:rPr>
                <w:rFonts w:cs="Arial"/>
                <w:b/>
              </w:rPr>
            </w:pPr>
            <w:r w:rsidRPr="00445884">
              <w:rPr>
                <w:rFonts w:cs="Arial"/>
                <w:b/>
              </w:rPr>
              <w:t>Stored Off-site</w:t>
            </w:r>
          </w:p>
        </w:tc>
        <w:tc>
          <w:tcPr>
            <w:tcW w:w="1272" w:type="dxa"/>
            <w:shd w:val="clear" w:color="auto" w:fill="DDDDDD"/>
            <w:vAlign w:val="bottom"/>
          </w:tcPr>
          <w:p w14:paraId="57612EA9" w14:textId="77777777" w:rsidR="008A5523" w:rsidRPr="00445884" w:rsidRDefault="008A5523" w:rsidP="00175D32">
            <w:pPr>
              <w:jc w:val="left"/>
              <w:rPr>
                <w:rFonts w:cs="Arial"/>
                <w:b/>
              </w:rPr>
            </w:pPr>
            <w:r w:rsidRPr="00445884">
              <w:rPr>
                <w:rFonts w:cs="Arial"/>
                <w:b/>
              </w:rPr>
              <w:t>Recovery time</w:t>
            </w:r>
          </w:p>
        </w:tc>
        <w:tc>
          <w:tcPr>
            <w:tcW w:w="1369" w:type="dxa"/>
            <w:shd w:val="clear" w:color="auto" w:fill="DDDDDD"/>
            <w:vAlign w:val="bottom"/>
          </w:tcPr>
          <w:p w14:paraId="4647E93A" w14:textId="77777777" w:rsidR="008A5523" w:rsidRPr="00445884" w:rsidRDefault="008A5523" w:rsidP="00175D32">
            <w:pPr>
              <w:jc w:val="left"/>
              <w:rPr>
                <w:rFonts w:cs="Arial"/>
                <w:b/>
              </w:rPr>
            </w:pPr>
            <w:r w:rsidRPr="00445884">
              <w:rPr>
                <w:rFonts w:cs="Arial"/>
                <w:b/>
              </w:rPr>
              <w:t>IT Priority</w:t>
            </w:r>
          </w:p>
        </w:tc>
      </w:tr>
      <w:tr w:rsidR="008A5523" w:rsidRPr="00445884" w14:paraId="29A87632" w14:textId="77777777" w:rsidTr="00445884">
        <w:tc>
          <w:tcPr>
            <w:tcW w:w="1453" w:type="dxa"/>
            <w:shd w:val="clear" w:color="auto" w:fill="auto"/>
            <w:vAlign w:val="center"/>
          </w:tcPr>
          <w:p w14:paraId="42CE5A3D" w14:textId="77777777" w:rsidR="008A5523" w:rsidRPr="00445884" w:rsidRDefault="008A5523" w:rsidP="00445884">
            <w:pPr>
              <w:rPr>
                <w:rFonts w:cs="Arial"/>
              </w:rPr>
            </w:pPr>
            <w:r w:rsidRPr="00445884">
              <w:rPr>
                <w:rFonts w:cs="Arial"/>
              </w:rPr>
              <w:t>Active Directory</w:t>
            </w:r>
          </w:p>
        </w:tc>
        <w:tc>
          <w:tcPr>
            <w:tcW w:w="1617" w:type="dxa"/>
            <w:shd w:val="clear" w:color="auto" w:fill="auto"/>
          </w:tcPr>
          <w:p w14:paraId="01689BFF" w14:textId="77777777" w:rsidR="008A5523" w:rsidRDefault="008A5523" w:rsidP="00445884">
            <w:r w:rsidRPr="00445884">
              <w:rPr>
                <w:rFonts w:cs="Arial"/>
              </w:rPr>
              <w:t>XXXXXX</w:t>
            </w:r>
          </w:p>
        </w:tc>
        <w:tc>
          <w:tcPr>
            <w:tcW w:w="1422" w:type="dxa"/>
            <w:shd w:val="clear" w:color="auto" w:fill="auto"/>
            <w:vAlign w:val="center"/>
          </w:tcPr>
          <w:p w14:paraId="25354434" w14:textId="77777777" w:rsidR="008A5523" w:rsidRPr="00445884" w:rsidRDefault="008A5523" w:rsidP="00445884">
            <w:pPr>
              <w:rPr>
                <w:rFonts w:cs="Arial"/>
              </w:rPr>
            </w:pPr>
          </w:p>
        </w:tc>
        <w:tc>
          <w:tcPr>
            <w:tcW w:w="1136" w:type="dxa"/>
            <w:shd w:val="clear" w:color="auto" w:fill="auto"/>
            <w:vAlign w:val="center"/>
          </w:tcPr>
          <w:p w14:paraId="07864C12" w14:textId="77777777" w:rsidR="008A5523" w:rsidRPr="00445884" w:rsidRDefault="008A5523" w:rsidP="00445884">
            <w:pPr>
              <w:rPr>
                <w:rFonts w:cs="Arial"/>
              </w:rPr>
            </w:pPr>
            <w:r w:rsidRPr="00445884">
              <w:rPr>
                <w:rFonts w:cs="Arial"/>
              </w:rPr>
              <w:t>Yes</w:t>
            </w:r>
          </w:p>
        </w:tc>
        <w:tc>
          <w:tcPr>
            <w:tcW w:w="1091" w:type="dxa"/>
            <w:shd w:val="clear" w:color="auto" w:fill="auto"/>
            <w:vAlign w:val="center"/>
          </w:tcPr>
          <w:p w14:paraId="462110F7" w14:textId="77777777" w:rsidR="008A5523" w:rsidRPr="00445884" w:rsidRDefault="008A5523" w:rsidP="00445884">
            <w:pPr>
              <w:rPr>
                <w:rFonts w:cs="Arial"/>
              </w:rPr>
            </w:pPr>
            <w:r w:rsidRPr="00445884">
              <w:rPr>
                <w:rFonts w:cs="Arial"/>
              </w:rPr>
              <w:t>Yes</w:t>
            </w:r>
          </w:p>
        </w:tc>
        <w:tc>
          <w:tcPr>
            <w:tcW w:w="1272" w:type="dxa"/>
            <w:shd w:val="clear" w:color="auto" w:fill="auto"/>
            <w:vAlign w:val="center"/>
          </w:tcPr>
          <w:p w14:paraId="7D949B52" w14:textId="77777777" w:rsidR="008A5523" w:rsidRPr="00445884" w:rsidRDefault="008A5523" w:rsidP="00445884">
            <w:pPr>
              <w:rPr>
                <w:rFonts w:cs="Arial"/>
              </w:rPr>
            </w:pPr>
            <w:r w:rsidRPr="00445884">
              <w:rPr>
                <w:rFonts w:cs="Arial"/>
              </w:rPr>
              <w:t>4 hr</w:t>
            </w:r>
          </w:p>
        </w:tc>
        <w:tc>
          <w:tcPr>
            <w:tcW w:w="1369" w:type="dxa"/>
            <w:shd w:val="clear" w:color="auto" w:fill="auto"/>
            <w:vAlign w:val="center"/>
          </w:tcPr>
          <w:p w14:paraId="49179B2A" w14:textId="77777777" w:rsidR="008A5523" w:rsidRPr="00445884" w:rsidRDefault="008A5523" w:rsidP="00445884">
            <w:pPr>
              <w:rPr>
                <w:rFonts w:cs="Arial"/>
              </w:rPr>
            </w:pPr>
            <w:r w:rsidRPr="00445884">
              <w:rPr>
                <w:rFonts w:cs="Arial"/>
              </w:rPr>
              <w:t>High</w:t>
            </w:r>
          </w:p>
        </w:tc>
      </w:tr>
      <w:tr w:rsidR="008A5523" w:rsidRPr="00445884" w14:paraId="541752B0" w14:textId="77777777" w:rsidTr="00445884">
        <w:tc>
          <w:tcPr>
            <w:tcW w:w="1453" w:type="dxa"/>
            <w:shd w:val="clear" w:color="auto" w:fill="auto"/>
            <w:vAlign w:val="center"/>
          </w:tcPr>
          <w:p w14:paraId="3ECB3122" w14:textId="77777777" w:rsidR="008A5523" w:rsidRPr="00445884" w:rsidRDefault="008A5523" w:rsidP="00445884">
            <w:pPr>
              <w:rPr>
                <w:rFonts w:cs="Arial"/>
              </w:rPr>
            </w:pPr>
            <w:r w:rsidRPr="00445884">
              <w:rPr>
                <w:rFonts w:cs="Arial"/>
              </w:rPr>
              <w:t>Print Server</w:t>
            </w:r>
          </w:p>
        </w:tc>
        <w:tc>
          <w:tcPr>
            <w:tcW w:w="1617" w:type="dxa"/>
            <w:shd w:val="clear" w:color="auto" w:fill="auto"/>
          </w:tcPr>
          <w:p w14:paraId="1428BE72" w14:textId="77777777" w:rsidR="008A5523" w:rsidRDefault="008A5523" w:rsidP="00445884">
            <w:r w:rsidRPr="00445884">
              <w:rPr>
                <w:rFonts w:cs="Arial"/>
              </w:rPr>
              <w:t>XXXXXX</w:t>
            </w:r>
          </w:p>
        </w:tc>
        <w:tc>
          <w:tcPr>
            <w:tcW w:w="1422" w:type="dxa"/>
            <w:shd w:val="clear" w:color="auto" w:fill="auto"/>
            <w:vAlign w:val="center"/>
          </w:tcPr>
          <w:p w14:paraId="7A1ECDC3" w14:textId="77777777" w:rsidR="008A5523" w:rsidRPr="00445884" w:rsidRDefault="008A5523" w:rsidP="00445884">
            <w:pPr>
              <w:rPr>
                <w:rFonts w:cs="Arial"/>
              </w:rPr>
            </w:pPr>
          </w:p>
        </w:tc>
        <w:tc>
          <w:tcPr>
            <w:tcW w:w="1136" w:type="dxa"/>
            <w:shd w:val="clear" w:color="auto" w:fill="auto"/>
            <w:vAlign w:val="center"/>
          </w:tcPr>
          <w:p w14:paraId="0AC8B472" w14:textId="77777777" w:rsidR="008A5523" w:rsidRPr="00445884" w:rsidRDefault="008A5523" w:rsidP="00445884">
            <w:pPr>
              <w:rPr>
                <w:rFonts w:cs="Arial"/>
              </w:rPr>
            </w:pPr>
            <w:r w:rsidRPr="00445884">
              <w:rPr>
                <w:rFonts w:cs="Arial"/>
              </w:rPr>
              <w:t>Yes</w:t>
            </w:r>
          </w:p>
        </w:tc>
        <w:tc>
          <w:tcPr>
            <w:tcW w:w="1091" w:type="dxa"/>
            <w:shd w:val="clear" w:color="auto" w:fill="auto"/>
            <w:vAlign w:val="center"/>
          </w:tcPr>
          <w:p w14:paraId="50BF1D9B" w14:textId="77777777" w:rsidR="008A5523" w:rsidRPr="00445884" w:rsidRDefault="008A5523" w:rsidP="00445884">
            <w:pPr>
              <w:rPr>
                <w:rFonts w:cs="Arial"/>
              </w:rPr>
            </w:pPr>
            <w:r w:rsidRPr="00445884">
              <w:rPr>
                <w:rFonts w:cs="Arial"/>
              </w:rPr>
              <w:t>Yes</w:t>
            </w:r>
          </w:p>
        </w:tc>
        <w:tc>
          <w:tcPr>
            <w:tcW w:w="1272" w:type="dxa"/>
            <w:shd w:val="clear" w:color="auto" w:fill="auto"/>
            <w:vAlign w:val="center"/>
          </w:tcPr>
          <w:p w14:paraId="4EDF92E2" w14:textId="77777777" w:rsidR="008A5523" w:rsidRPr="00445884" w:rsidRDefault="008A5523" w:rsidP="00445884">
            <w:pPr>
              <w:rPr>
                <w:rFonts w:cs="Arial"/>
              </w:rPr>
            </w:pPr>
            <w:r w:rsidRPr="00445884">
              <w:rPr>
                <w:rFonts w:cs="Arial"/>
              </w:rPr>
              <w:t>4 hr</w:t>
            </w:r>
          </w:p>
        </w:tc>
        <w:tc>
          <w:tcPr>
            <w:tcW w:w="1369" w:type="dxa"/>
            <w:shd w:val="clear" w:color="auto" w:fill="auto"/>
            <w:vAlign w:val="center"/>
          </w:tcPr>
          <w:p w14:paraId="7212BE31" w14:textId="77777777" w:rsidR="008A5523" w:rsidRPr="00445884" w:rsidRDefault="008A5523" w:rsidP="00445884">
            <w:pPr>
              <w:rPr>
                <w:rFonts w:cs="Arial"/>
              </w:rPr>
            </w:pPr>
            <w:r w:rsidRPr="00445884">
              <w:rPr>
                <w:rFonts w:cs="Arial"/>
              </w:rPr>
              <w:t>Medium</w:t>
            </w:r>
          </w:p>
        </w:tc>
      </w:tr>
      <w:tr w:rsidR="008A5523" w:rsidRPr="00445884" w14:paraId="70C24C64" w14:textId="77777777" w:rsidTr="00445884">
        <w:tc>
          <w:tcPr>
            <w:tcW w:w="1453" w:type="dxa"/>
            <w:shd w:val="clear" w:color="auto" w:fill="auto"/>
            <w:vAlign w:val="center"/>
          </w:tcPr>
          <w:p w14:paraId="1DCC1191" w14:textId="77777777" w:rsidR="008A5523" w:rsidRPr="00445884" w:rsidRDefault="008A5523" w:rsidP="00445884">
            <w:pPr>
              <w:rPr>
                <w:rFonts w:cs="Arial"/>
              </w:rPr>
            </w:pPr>
            <w:r w:rsidRPr="00445884">
              <w:rPr>
                <w:rFonts w:cs="Arial"/>
              </w:rPr>
              <w:t>Internal Domain Name Server</w:t>
            </w:r>
          </w:p>
        </w:tc>
        <w:tc>
          <w:tcPr>
            <w:tcW w:w="1617" w:type="dxa"/>
            <w:shd w:val="clear" w:color="auto" w:fill="auto"/>
          </w:tcPr>
          <w:p w14:paraId="38CAA32B" w14:textId="77777777" w:rsidR="008A5523" w:rsidRDefault="008A5523" w:rsidP="00445884">
            <w:r w:rsidRPr="00445884">
              <w:rPr>
                <w:rFonts w:cs="Arial"/>
              </w:rPr>
              <w:t>XXXXXX</w:t>
            </w:r>
          </w:p>
        </w:tc>
        <w:tc>
          <w:tcPr>
            <w:tcW w:w="1422" w:type="dxa"/>
            <w:shd w:val="clear" w:color="auto" w:fill="auto"/>
            <w:vAlign w:val="center"/>
          </w:tcPr>
          <w:p w14:paraId="50E28B00" w14:textId="77777777" w:rsidR="008A5523" w:rsidRPr="00445884" w:rsidRDefault="008A5523" w:rsidP="00445884">
            <w:pPr>
              <w:rPr>
                <w:rFonts w:cs="Arial"/>
              </w:rPr>
            </w:pPr>
          </w:p>
        </w:tc>
        <w:tc>
          <w:tcPr>
            <w:tcW w:w="1136" w:type="dxa"/>
            <w:shd w:val="clear" w:color="auto" w:fill="auto"/>
            <w:vAlign w:val="center"/>
          </w:tcPr>
          <w:p w14:paraId="1DFB6BCC" w14:textId="77777777" w:rsidR="008A5523" w:rsidRPr="00445884" w:rsidRDefault="008A5523" w:rsidP="00445884">
            <w:pPr>
              <w:rPr>
                <w:rFonts w:cs="Arial"/>
              </w:rPr>
            </w:pPr>
            <w:r w:rsidRPr="00445884">
              <w:rPr>
                <w:rFonts w:cs="Arial"/>
              </w:rPr>
              <w:t>Yes</w:t>
            </w:r>
          </w:p>
        </w:tc>
        <w:tc>
          <w:tcPr>
            <w:tcW w:w="1091" w:type="dxa"/>
            <w:shd w:val="clear" w:color="auto" w:fill="auto"/>
            <w:vAlign w:val="center"/>
          </w:tcPr>
          <w:p w14:paraId="5163410F" w14:textId="77777777" w:rsidR="008A5523" w:rsidRPr="00445884" w:rsidRDefault="008A5523" w:rsidP="00445884">
            <w:pPr>
              <w:rPr>
                <w:rFonts w:cs="Arial"/>
              </w:rPr>
            </w:pPr>
            <w:r w:rsidRPr="00445884">
              <w:rPr>
                <w:rFonts w:cs="Arial"/>
              </w:rPr>
              <w:t>Yes</w:t>
            </w:r>
          </w:p>
        </w:tc>
        <w:tc>
          <w:tcPr>
            <w:tcW w:w="1272" w:type="dxa"/>
            <w:shd w:val="clear" w:color="auto" w:fill="auto"/>
            <w:vAlign w:val="center"/>
          </w:tcPr>
          <w:p w14:paraId="67C3AF05" w14:textId="77777777" w:rsidR="008A5523" w:rsidRPr="00445884" w:rsidRDefault="008A5523" w:rsidP="00445884">
            <w:pPr>
              <w:rPr>
                <w:rFonts w:cs="Arial"/>
              </w:rPr>
            </w:pPr>
          </w:p>
          <w:p w14:paraId="591E3319" w14:textId="77777777" w:rsidR="008A5523" w:rsidRPr="00445884" w:rsidRDefault="008A5523" w:rsidP="00445884">
            <w:pPr>
              <w:rPr>
                <w:rFonts w:cs="Arial"/>
              </w:rPr>
            </w:pPr>
            <w:r w:rsidRPr="00445884">
              <w:rPr>
                <w:rFonts w:cs="Arial"/>
              </w:rPr>
              <w:t>4 hr</w:t>
            </w:r>
          </w:p>
          <w:p w14:paraId="769B2F94" w14:textId="77777777" w:rsidR="008A5523" w:rsidRPr="00445884" w:rsidRDefault="008A5523" w:rsidP="00445884">
            <w:pPr>
              <w:rPr>
                <w:rFonts w:cs="Arial"/>
              </w:rPr>
            </w:pPr>
          </w:p>
        </w:tc>
        <w:tc>
          <w:tcPr>
            <w:tcW w:w="1369" w:type="dxa"/>
            <w:shd w:val="clear" w:color="auto" w:fill="auto"/>
            <w:vAlign w:val="center"/>
          </w:tcPr>
          <w:p w14:paraId="3A7D3761" w14:textId="77777777" w:rsidR="008A5523" w:rsidRPr="00445884" w:rsidRDefault="008A5523" w:rsidP="00445884">
            <w:pPr>
              <w:rPr>
                <w:rFonts w:cs="Arial"/>
              </w:rPr>
            </w:pPr>
            <w:r w:rsidRPr="00445884">
              <w:rPr>
                <w:rFonts w:cs="Arial"/>
              </w:rPr>
              <w:t>High</w:t>
            </w:r>
          </w:p>
        </w:tc>
      </w:tr>
      <w:tr w:rsidR="008A5523" w:rsidRPr="00445884" w14:paraId="79227706" w14:textId="77777777" w:rsidTr="00445884">
        <w:tc>
          <w:tcPr>
            <w:tcW w:w="1453" w:type="dxa"/>
            <w:shd w:val="clear" w:color="auto" w:fill="auto"/>
            <w:vAlign w:val="center"/>
          </w:tcPr>
          <w:p w14:paraId="68F99575" w14:textId="77777777" w:rsidR="008A5523" w:rsidRPr="00445884" w:rsidRDefault="008A5523" w:rsidP="00445884">
            <w:pPr>
              <w:rPr>
                <w:rFonts w:cs="Arial"/>
              </w:rPr>
            </w:pPr>
            <w:r w:rsidRPr="00445884">
              <w:rPr>
                <w:rFonts w:cs="Arial"/>
              </w:rPr>
              <w:t>External Domain Name Server</w:t>
            </w:r>
          </w:p>
        </w:tc>
        <w:tc>
          <w:tcPr>
            <w:tcW w:w="1617" w:type="dxa"/>
            <w:shd w:val="clear" w:color="auto" w:fill="auto"/>
          </w:tcPr>
          <w:p w14:paraId="49E79088" w14:textId="77777777" w:rsidR="008A5523" w:rsidRDefault="008A5523" w:rsidP="00445884">
            <w:r w:rsidRPr="00445884">
              <w:rPr>
                <w:rFonts w:cs="Arial"/>
              </w:rPr>
              <w:t>XXXXXX</w:t>
            </w:r>
          </w:p>
        </w:tc>
        <w:tc>
          <w:tcPr>
            <w:tcW w:w="1422" w:type="dxa"/>
            <w:shd w:val="clear" w:color="auto" w:fill="auto"/>
            <w:vAlign w:val="center"/>
          </w:tcPr>
          <w:p w14:paraId="53A081E1" w14:textId="77777777" w:rsidR="008A5523" w:rsidRPr="00445884" w:rsidRDefault="008A5523" w:rsidP="00445884">
            <w:pPr>
              <w:rPr>
                <w:rFonts w:cs="Arial"/>
              </w:rPr>
            </w:pPr>
          </w:p>
        </w:tc>
        <w:tc>
          <w:tcPr>
            <w:tcW w:w="1136" w:type="dxa"/>
            <w:shd w:val="clear" w:color="auto" w:fill="auto"/>
            <w:vAlign w:val="center"/>
          </w:tcPr>
          <w:p w14:paraId="4FA371B9" w14:textId="77777777" w:rsidR="008A5523" w:rsidRPr="00445884" w:rsidRDefault="008A5523" w:rsidP="00445884">
            <w:pPr>
              <w:rPr>
                <w:rFonts w:cs="Arial"/>
              </w:rPr>
            </w:pPr>
            <w:r w:rsidRPr="00445884">
              <w:rPr>
                <w:rFonts w:cs="Arial"/>
              </w:rPr>
              <w:t>Yes</w:t>
            </w:r>
          </w:p>
        </w:tc>
        <w:tc>
          <w:tcPr>
            <w:tcW w:w="1091" w:type="dxa"/>
            <w:shd w:val="clear" w:color="auto" w:fill="auto"/>
            <w:vAlign w:val="center"/>
          </w:tcPr>
          <w:p w14:paraId="4C4EB001" w14:textId="77777777" w:rsidR="008A5523" w:rsidRPr="00445884" w:rsidRDefault="008A5523" w:rsidP="00445884">
            <w:pPr>
              <w:rPr>
                <w:rFonts w:cs="Arial"/>
              </w:rPr>
            </w:pPr>
            <w:r w:rsidRPr="00445884">
              <w:rPr>
                <w:rFonts w:cs="Arial"/>
              </w:rPr>
              <w:t>No</w:t>
            </w:r>
          </w:p>
        </w:tc>
        <w:tc>
          <w:tcPr>
            <w:tcW w:w="1272" w:type="dxa"/>
            <w:shd w:val="clear" w:color="auto" w:fill="auto"/>
            <w:vAlign w:val="center"/>
          </w:tcPr>
          <w:p w14:paraId="01C3027D" w14:textId="77777777" w:rsidR="008A5523" w:rsidRPr="00445884" w:rsidRDefault="008A5523" w:rsidP="00445884">
            <w:pPr>
              <w:rPr>
                <w:rFonts w:cs="Arial"/>
              </w:rPr>
            </w:pPr>
            <w:r w:rsidRPr="00445884">
              <w:rPr>
                <w:rFonts w:cs="Arial"/>
              </w:rPr>
              <w:t>4 hr</w:t>
            </w:r>
          </w:p>
        </w:tc>
        <w:tc>
          <w:tcPr>
            <w:tcW w:w="1369" w:type="dxa"/>
            <w:shd w:val="clear" w:color="auto" w:fill="auto"/>
            <w:vAlign w:val="center"/>
          </w:tcPr>
          <w:p w14:paraId="31432D02" w14:textId="77777777" w:rsidR="008A5523" w:rsidRPr="00445884" w:rsidRDefault="008A5523" w:rsidP="00445884">
            <w:pPr>
              <w:rPr>
                <w:rFonts w:cs="Arial"/>
              </w:rPr>
            </w:pPr>
            <w:r w:rsidRPr="00445884">
              <w:rPr>
                <w:rFonts w:cs="Arial"/>
              </w:rPr>
              <w:t>High</w:t>
            </w:r>
          </w:p>
        </w:tc>
      </w:tr>
      <w:tr w:rsidR="008A5523" w:rsidRPr="00445884" w14:paraId="464B2136" w14:textId="77777777" w:rsidTr="00445884">
        <w:tc>
          <w:tcPr>
            <w:tcW w:w="1453" w:type="dxa"/>
            <w:shd w:val="clear" w:color="auto" w:fill="auto"/>
            <w:vAlign w:val="center"/>
          </w:tcPr>
          <w:p w14:paraId="3A3D1518" w14:textId="77777777" w:rsidR="008A5523" w:rsidRPr="00445884" w:rsidRDefault="008A5523" w:rsidP="00445884">
            <w:pPr>
              <w:rPr>
                <w:rFonts w:cs="Arial"/>
              </w:rPr>
            </w:pPr>
            <w:r w:rsidRPr="00445884">
              <w:rPr>
                <w:rFonts w:cs="Arial"/>
              </w:rPr>
              <w:t>Exchange Mail Server</w:t>
            </w:r>
          </w:p>
        </w:tc>
        <w:tc>
          <w:tcPr>
            <w:tcW w:w="1617" w:type="dxa"/>
            <w:shd w:val="clear" w:color="auto" w:fill="auto"/>
          </w:tcPr>
          <w:p w14:paraId="545F138F" w14:textId="77777777" w:rsidR="008A5523" w:rsidRDefault="008A5523" w:rsidP="00445884">
            <w:r w:rsidRPr="00445884">
              <w:rPr>
                <w:rFonts w:cs="Arial"/>
              </w:rPr>
              <w:t>XXXXXX</w:t>
            </w:r>
          </w:p>
        </w:tc>
        <w:tc>
          <w:tcPr>
            <w:tcW w:w="1422" w:type="dxa"/>
            <w:shd w:val="clear" w:color="auto" w:fill="auto"/>
            <w:vAlign w:val="center"/>
          </w:tcPr>
          <w:p w14:paraId="5E7E269F" w14:textId="77777777" w:rsidR="008A5523" w:rsidRPr="00445884" w:rsidRDefault="008A5523" w:rsidP="00445884">
            <w:pPr>
              <w:rPr>
                <w:rFonts w:cs="Arial"/>
              </w:rPr>
            </w:pPr>
            <w:r w:rsidRPr="00445884">
              <w:rPr>
                <w:rFonts w:cs="Arial"/>
              </w:rPr>
              <w:t>Exchange</w:t>
            </w:r>
          </w:p>
        </w:tc>
        <w:tc>
          <w:tcPr>
            <w:tcW w:w="1136" w:type="dxa"/>
            <w:shd w:val="clear" w:color="auto" w:fill="auto"/>
            <w:vAlign w:val="center"/>
          </w:tcPr>
          <w:p w14:paraId="289C7B27" w14:textId="77777777" w:rsidR="008A5523" w:rsidRPr="00445884" w:rsidRDefault="008A5523" w:rsidP="00445884">
            <w:pPr>
              <w:rPr>
                <w:rFonts w:cs="Arial"/>
              </w:rPr>
            </w:pPr>
            <w:r w:rsidRPr="00445884">
              <w:rPr>
                <w:rFonts w:cs="Arial"/>
              </w:rPr>
              <w:t>Yes</w:t>
            </w:r>
          </w:p>
        </w:tc>
        <w:tc>
          <w:tcPr>
            <w:tcW w:w="1091" w:type="dxa"/>
            <w:shd w:val="clear" w:color="auto" w:fill="auto"/>
            <w:vAlign w:val="center"/>
          </w:tcPr>
          <w:p w14:paraId="162D5565" w14:textId="77777777" w:rsidR="008A5523" w:rsidRPr="00445884" w:rsidRDefault="008A5523" w:rsidP="00445884">
            <w:pPr>
              <w:rPr>
                <w:rFonts w:cs="Arial"/>
              </w:rPr>
            </w:pPr>
            <w:r w:rsidRPr="00445884">
              <w:rPr>
                <w:rFonts w:cs="Arial"/>
              </w:rPr>
              <w:t>Yes</w:t>
            </w:r>
          </w:p>
        </w:tc>
        <w:tc>
          <w:tcPr>
            <w:tcW w:w="1272" w:type="dxa"/>
            <w:shd w:val="clear" w:color="auto" w:fill="auto"/>
            <w:vAlign w:val="center"/>
          </w:tcPr>
          <w:p w14:paraId="6431CF71" w14:textId="77777777" w:rsidR="008A5523" w:rsidRPr="00445884" w:rsidRDefault="008A5523" w:rsidP="00445884">
            <w:pPr>
              <w:rPr>
                <w:rFonts w:cs="Arial"/>
              </w:rPr>
            </w:pPr>
            <w:r w:rsidRPr="00445884">
              <w:rPr>
                <w:rFonts w:cs="Arial"/>
              </w:rPr>
              <w:t>4 hr</w:t>
            </w:r>
          </w:p>
        </w:tc>
        <w:tc>
          <w:tcPr>
            <w:tcW w:w="1369" w:type="dxa"/>
            <w:shd w:val="clear" w:color="auto" w:fill="auto"/>
            <w:vAlign w:val="center"/>
          </w:tcPr>
          <w:p w14:paraId="65F01464" w14:textId="77777777" w:rsidR="008A5523" w:rsidRPr="00445884" w:rsidRDefault="008A5523" w:rsidP="00445884">
            <w:pPr>
              <w:rPr>
                <w:rFonts w:cs="Arial"/>
              </w:rPr>
            </w:pPr>
            <w:r w:rsidRPr="00445884">
              <w:rPr>
                <w:rFonts w:cs="Arial"/>
              </w:rPr>
              <w:t>High</w:t>
            </w:r>
          </w:p>
        </w:tc>
      </w:tr>
      <w:tr w:rsidR="008A5523" w:rsidRPr="00445884" w14:paraId="4169E277" w14:textId="77777777" w:rsidTr="00445884">
        <w:tc>
          <w:tcPr>
            <w:tcW w:w="1453" w:type="dxa"/>
            <w:shd w:val="clear" w:color="auto" w:fill="auto"/>
            <w:vAlign w:val="center"/>
          </w:tcPr>
          <w:p w14:paraId="4B45E923" w14:textId="77777777" w:rsidR="008A5523" w:rsidRPr="00445884" w:rsidRDefault="008A5523" w:rsidP="00445884">
            <w:pPr>
              <w:rPr>
                <w:rFonts w:cs="Arial"/>
              </w:rPr>
            </w:pPr>
            <w:r w:rsidRPr="00445884">
              <w:rPr>
                <w:rFonts w:cs="Arial"/>
              </w:rPr>
              <w:t>External Mail Server</w:t>
            </w:r>
          </w:p>
        </w:tc>
        <w:tc>
          <w:tcPr>
            <w:tcW w:w="1617" w:type="dxa"/>
            <w:shd w:val="clear" w:color="auto" w:fill="auto"/>
          </w:tcPr>
          <w:p w14:paraId="540DB95B" w14:textId="77777777" w:rsidR="008A5523" w:rsidRDefault="008A5523" w:rsidP="00445884">
            <w:r w:rsidRPr="00445884">
              <w:rPr>
                <w:rFonts w:cs="Arial"/>
              </w:rPr>
              <w:t>XXXXXX</w:t>
            </w:r>
          </w:p>
        </w:tc>
        <w:tc>
          <w:tcPr>
            <w:tcW w:w="1422" w:type="dxa"/>
            <w:shd w:val="clear" w:color="auto" w:fill="auto"/>
            <w:vAlign w:val="center"/>
          </w:tcPr>
          <w:p w14:paraId="2D8CC980" w14:textId="77777777" w:rsidR="008A5523" w:rsidRPr="00445884" w:rsidRDefault="008A5523" w:rsidP="00445884">
            <w:pPr>
              <w:rPr>
                <w:rFonts w:cs="Arial"/>
              </w:rPr>
            </w:pPr>
          </w:p>
        </w:tc>
        <w:tc>
          <w:tcPr>
            <w:tcW w:w="1136" w:type="dxa"/>
            <w:shd w:val="clear" w:color="auto" w:fill="auto"/>
            <w:vAlign w:val="center"/>
          </w:tcPr>
          <w:p w14:paraId="0D1B0D7E" w14:textId="77777777" w:rsidR="008A5523" w:rsidRPr="00445884" w:rsidRDefault="008A5523" w:rsidP="00445884">
            <w:pPr>
              <w:rPr>
                <w:rFonts w:cs="Arial"/>
              </w:rPr>
            </w:pPr>
            <w:r w:rsidRPr="00445884">
              <w:rPr>
                <w:rFonts w:cs="Arial"/>
              </w:rPr>
              <w:t>Yes</w:t>
            </w:r>
          </w:p>
        </w:tc>
        <w:tc>
          <w:tcPr>
            <w:tcW w:w="1091" w:type="dxa"/>
            <w:shd w:val="clear" w:color="auto" w:fill="auto"/>
            <w:vAlign w:val="center"/>
          </w:tcPr>
          <w:p w14:paraId="61E15404" w14:textId="77777777" w:rsidR="008A5523" w:rsidRPr="00445884" w:rsidRDefault="008A5523" w:rsidP="00445884">
            <w:pPr>
              <w:rPr>
                <w:rFonts w:cs="Arial"/>
              </w:rPr>
            </w:pPr>
            <w:r w:rsidRPr="00445884">
              <w:rPr>
                <w:rFonts w:cs="Arial"/>
              </w:rPr>
              <w:t>No</w:t>
            </w:r>
          </w:p>
        </w:tc>
        <w:tc>
          <w:tcPr>
            <w:tcW w:w="1272" w:type="dxa"/>
            <w:shd w:val="clear" w:color="auto" w:fill="auto"/>
            <w:vAlign w:val="center"/>
          </w:tcPr>
          <w:p w14:paraId="1C6114F7" w14:textId="77777777" w:rsidR="008A5523" w:rsidRPr="00445884" w:rsidRDefault="008A5523" w:rsidP="00445884">
            <w:pPr>
              <w:rPr>
                <w:rFonts w:cs="Arial"/>
              </w:rPr>
            </w:pPr>
            <w:r w:rsidRPr="00445884">
              <w:rPr>
                <w:rFonts w:cs="Arial"/>
              </w:rPr>
              <w:t>4 hr</w:t>
            </w:r>
          </w:p>
        </w:tc>
        <w:tc>
          <w:tcPr>
            <w:tcW w:w="1369" w:type="dxa"/>
            <w:shd w:val="clear" w:color="auto" w:fill="auto"/>
            <w:vAlign w:val="center"/>
          </w:tcPr>
          <w:p w14:paraId="536E16B4" w14:textId="77777777" w:rsidR="008A5523" w:rsidRPr="00445884" w:rsidRDefault="008A5523" w:rsidP="00445884">
            <w:pPr>
              <w:rPr>
                <w:rFonts w:cs="Arial"/>
              </w:rPr>
            </w:pPr>
            <w:r w:rsidRPr="00445884">
              <w:rPr>
                <w:rFonts w:cs="Arial"/>
              </w:rPr>
              <w:t>High</w:t>
            </w:r>
          </w:p>
        </w:tc>
      </w:tr>
      <w:tr w:rsidR="008A5523" w:rsidRPr="00445884" w14:paraId="2366E83C" w14:textId="77777777" w:rsidTr="00445884">
        <w:tc>
          <w:tcPr>
            <w:tcW w:w="1453" w:type="dxa"/>
            <w:shd w:val="clear" w:color="auto" w:fill="auto"/>
            <w:vAlign w:val="center"/>
          </w:tcPr>
          <w:p w14:paraId="1621B85D" w14:textId="77777777" w:rsidR="008A5523" w:rsidRPr="00445884" w:rsidRDefault="008A5523" w:rsidP="00445884">
            <w:pPr>
              <w:rPr>
                <w:rFonts w:cs="Arial"/>
              </w:rPr>
            </w:pPr>
            <w:r w:rsidRPr="00445884">
              <w:rPr>
                <w:rFonts w:cs="Arial"/>
              </w:rPr>
              <w:t>Fax Server</w:t>
            </w:r>
          </w:p>
        </w:tc>
        <w:tc>
          <w:tcPr>
            <w:tcW w:w="1617" w:type="dxa"/>
            <w:shd w:val="clear" w:color="auto" w:fill="auto"/>
          </w:tcPr>
          <w:p w14:paraId="26AA860D" w14:textId="77777777" w:rsidR="008A5523" w:rsidRDefault="008A5523" w:rsidP="00445884">
            <w:r w:rsidRPr="00445884">
              <w:rPr>
                <w:rFonts w:cs="Arial"/>
              </w:rPr>
              <w:t>XXXXXX</w:t>
            </w:r>
          </w:p>
        </w:tc>
        <w:tc>
          <w:tcPr>
            <w:tcW w:w="1422" w:type="dxa"/>
            <w:shd w:val="clear" w:color="auto" w:fill="auto"/>
            <w:vAlign w:val="center"/>
          </w:tcPr>
          <w:p w14:paraId="76E57863" w14:textId="77777777" w:rsidR="008A5523" w:rsidRPr="00445884" w:rsidRDefault="008A5523" w:rsidP="00445884">
            <w:pPr>
              <w:rPr>
                <w:rFonts w:cs="Arial"/>
              </w:rPr>
            </w:pPr>
          </w:p>
        </w:tc>
        <w:tc>
          <w:tcPr>
            <w:tcW w:w="1136" w:type="dxa"/>
            <w:shd w:val="clear" w:color="auto" w:fill="auto"/>
            <w:vAlign w:val="center"/>
          </w:tcPr>
          <w:p w14:paraId="5C485BBC" w14:textId="77777777" w:rsidR="008A5523" w:rsidRPr="00445884" w:rsidRDefault="008A5523" w:rsidP="00445884">
            <w:pPr>
              <w:rPr>
                <w:rFonts w:cs="Arial"/>
              </w:rPr>
            </w:pPr>
            <w:r w:rsidRPr="00445884">
              <w:rPr>
                <w:rFonts w:cs="Arial"/>
              </w:rPr>
              <w:t>Yes</w:t>
            </w:r>
          </w:p>
        </w:tc>
        <w:tc>
          <w:tcPr>
            <w:tcW w:w="1091" w:type="dxa"/>
            <w:shd w:val="clear" w:color="auto" w:fill="auto"/>
            <w:vAlign w:val="center"/>
          </w:tcPr>
          <w:p w14:paraId="5EF4192E" w14:textId="77777777" w:rsidR="008A5523" w:rsidRPr="00445884" w:rsidRDefault="008A5523" w:rsidP="00445884">
            <w:pPr>
              <w:rPr>
                <w:rFonts w:cs="Arial"/>
              </w:rPr>
            </w:pPr>
            <w:r w:rsidRPr="00445884">
              <w:rPr>
                <w:rFonts w:cs="Arial"/>
              </w:rPr>
              <w:t>Yes</w:t>
            </w:r>
          </w:p>
        </w:tc>
        <w:tc>
          <w:tcPr>
            <w:tcW w:w="1272" w:type="dxa"/>
            <w:shd w:val="clear" w:color="auto" w:fill="auto"/>
            <w:vAlign w:val="center"/>
          </w:tcPr>
          <w:p w14:paraId="5576EA67" w14:textId="77777777" w:rsidR="008A5523" w:rsidRPr="00445884" w:rsidRDefault="008A5523" w:rsidP="00445884">
            <w:pPr>
              <w:rPr>
                <w:rFonts w:cs="Arial"/>
              </w:rPr>
            </w:pPr>
            <w:r w:rsidRPr="00445884">
              <w:rPr>
                <w:rFonts w:cs="Arial"/>
              </w:rPr>
              <w:t xml:space="preserve">8 hr </w:t>
            </w:r>
          </w:p>
        </w:tc>
        <w:tc>
          <w:tcPr>
            <w:tcW w:w="1369" w:type="dxa"/>
            <w:shd w:val="clear" w:color="auto" w:fill="auto"/>
            <w:vAlign w:val="center"/>
          </w:tcPr>
          <w:p w14:paraId="4E0B5273" w14:textId="77777777" w:rsidR="008A5523" w:rsidRPr="00445884" w:rsidRDefault="008A5523" w:rsidP="00445884">
            <w:pPr>
              <w:rPr>
                <w:rFonts w:cs="Arial"/>
              </w:rPr>
            </w:pPr>
            <w:r w:rsidRPr="00445884">
              <w:rPr>
                <w:rFonts w:cs="Arial"/>
              </w:rPr>
              <w:t>Medium</w:t>
            </w:r>
          </w:p>
        </w:tc>
      </w:tr>
      <w:tr w:rsidR="008A5523" w:rsidRPr="00445884" w14:paraId="3E5A5B6F" w14:textId="77777777" w:rsidTr="00445884">
        <w:tc>
          <w:tcPr>
            <w:tcW w:w="1453" w:type="dxa"/>
            <w:shd w:val="clear" w:color="auto" w:fill="auto"/>
            <w:vAlign w:val="center"/>
          </w:tcPr>
          <w:p w14:paraId="3DE81333" w14:textId="77777777" w:rsidR="008A5523" w:rsidRPr="00445884" w:rsidRDefault="008A5523" w:rsidP="00445884">
            <w:pPr>
              <w:rPr>
                <w:rFonts w:cs="Arial"/>
              </w:rPr>
            </w:pPr>
            <w:r w:rsidRPr="00445884">
              <w:rPr>
                <w:rFonts w:cs="Arial"/>
              </w:rPr>
              <w:t>Accounting</w:t>
            </w:r>
          </w:p>
        </w:tc>
        <w:tc>
          <w:tcPr>
            <w:tcW w:w="1617" w:type="dxa"/>
            <w:shd w:val="clear" w:color="auto" w:fill="auto"/>
          </w:tcPr>
          <w:p w14:paraId="0B35575C" w14:textId="77777777" w:rsidR="008A5523" w:rsidRDefault="008A5523" w:rsidP="00445884">
            <w:r w:rsidRPr="00445884">
              <w:rPr>
                <w:rFonts w:cs="Arial"/>
              </w:rPr>
              <w:t>XXXXXX</w:t>
            </w:r>
          </w:p>
        </w:tc>
        <w:tc>
          <w:tcPr>
            <w:tcW w:w="1422" w:type="dxa"/>
            <w:shd w:val="clear" w:color="auto" w:fill="auto"/>
            <w:vAlign w:val="center"/>
          </w:tcPr>
          <w:p w14:paraId="18651102" w14:textId="77777777" w:rsidR="008A5523" w:rsidRPr="00445884" w:rsidRDefault="008A5523" w:rsidP="00445884">
            <w:pPr>
              <w:rPr>
                <w:rFonts w:cs="Arial"/>
              </w:rPr>
            </w:pPr>
            <w:r w:rsidRPr="00445884">
              <w:rPr>
                <w:rFonts w:cs="Arial"/>
              </w:rPr>
              <w:t>Many</w:t>
            </w:r>
          </w:p>
        </w:tc>
        <w:tc>
          <w:tcPr>
            <w:tcW w:w="1136" w:type="dxa"/>
            <w:shd w:val="clear" w:color="auto" w:fill="auto"/>
            <w:vAlign w:val="center"/>
          </w:tcPr>
          <w:p w14:paraId="784A301F" w14:textId="77777777" w:rsidR="008A5523" w:rsidRPr="00445884" w:rsidRDefault="008A5523" w:rsidP="00445884">
            <w:pPr>
              <w:rPr>
                <w:rFonts w:cs="Arial"/>
              </w:rPr>
            </w:pPr>
            <w:r w:rsidRPr="00445884">
              <w:rPr>
                <w:rFonts w:cs="Arial"/>
              </w:rPr>
              <w:t>Yes</w:t>
            </w:r>
          </w:p>
        </w:tc>
        <w:tc>
          <w:tcPr>
            <w:tcW w:w="1091" w:type="dxa"/>
            <w:shd w:val="clear" w:color="auto" w:fill="auto"/>
            <w:vAlign w:val="center"/>
          </w:tcPr>
          <w:p w14:paraId="51251085" w14:textId="77777777" w:rsidR="008A5523" w:rsidRPr="00445884" w:rsidRDefault="008A5523" w:rsidP="00445884">
            <w:pPr>
              <w:rPr>
                <w:rFonts w:cs="Arial"/>
              </w:rPr>
            </w:pPr>
            <w:r w:rsidRPr="00445884">
              <w:rPr>
                <w:rFonts w:cs="Arial"/>
              </w:rPr>
              <w:t>Yes</w:t>
            </w:r>
          </w:p>
        </w:tc>
        <w:tc>
          <w:tcPr>
            <w:tcW w:w="1272" w:type="dxa"/>
            <w:shd w:val="clear" w:color="auto" w:fill="auto"/>
            <w:vAlign w:val="center"/>
          </w:tcPr>
          <w:p w14:paraId="15F79084" w14:textId="77777777" w:rsidR="008A5523" w:rsidRPr="00445884" w:rsidRDefault="008A5523" w:rsidP="00445884">
            <w:pPr>
              <w:rPr>
                <w:rFonts w:cs="Arial"/>
              </w:rPr>
            </w:pPr>
            <w:r w:rsidRPr="00445884">
              <w:rPr>
                <w:rFonts w:cs="Arial"/>
              </w:rPr>
              <w:t xml:space="preserve">8 hr </w:t>
            </w:r>
          </w:p>
        </w:tc>
        <w:tc>
          <w:tcPr>
            <w:tcW w:w="1369" w:type="dxa"/>
            <w:shd w:val="clear" w:color="auto" w:fill="auto"/>
            <w:vAlign w:val="center"/>
          </w:tcPr>
          <w:p w14:paraId="556FD565" w14:textId="77777777" w:rsidR="008A5523" w:rsidRPr="00445884" w:rsidRDefault="008A5523" w:rsidP="00445884">
            <w:pPr>
              <w:rPr>
                <w:rFonts w:cs="Arial"/>
              </w:rPr>
            </w:pPr>
            <w:r w:rsidRPr="00445884">
              <w:rPr>
                <w:rFonts w:cs="Arial"/>
              </w:rPr>
              <w:t>Medium</w:t>
            </w:r>
          </w:p>
        </w:tc>
      </w:tr>
      <w:tr w:rsidR="008A5523" w:rsidRPr="00445884" w14:paraId="35E9349E" w14:textId="77777777" w:rsidTr="00445884">
        <w:tc>
          <w:tcPr>
            <w:tcW w:w="1453" w:type="dxa"/>
            <w:shd w:val="clear" w:color="auto" w:fill="auto"/>
            <w:vAlign w:val="center"/>
          </w:tcPr>
          <w:p w14:paraId="2B727FB3" w14:textId="77777777" w:rsidR="008A5523" w:rsidRPr="00445884" w:rsidRDefault="008A5523" w:rsidP="00445884">
            <w:pPr>
              <w:rPr>
                <w:rFonts w:cs="Arial"/>
              </w:rPr>
            </w:pPr>
            <w:r w:rsidRPr="00445884">
              <w:rPr>
                <w:rFonts w:cs="Arial"/>
              </w:rPr>
              <w:t>File Server</w:t>
            </w:r>
          </w:p>
        </w:tc>
        <w:tc>
          <w:tcPr>
            <w:tcW w:w="1617" w:type="dxa"/>
            <w:shd w:val="clear" w:color="auto" w:fill="auto"/>
          </w:tcPr>
          <w:p w14:paraId="6299CFB7" w14:textId="77777777" w:rsidR="008A5523" w:rsidRDefault="008A5523" w:rsidP="00445884">
            <w:r w:rsidRPr="00445884">
              <w:rPr>
                <w:rFonts w:cs="Arial"/>
              </w:rPr>
              <w:t>XXXXXX</w:t>
            </w:r>
          </w:p>
        </w:tc>
        <w:tc>
          <w:tcPr>
            <w:tcW w:w="1422" w:type="dxa"/>
            <w:shd w:val="clear" w:color="auto" w:fill="auto"/>
            <w:vAlign w:val="center"/>
          </w:tcPr>
          <w:p w14:paraId="41C28994" w14:textId="77777777" w:rsidR="008A5523" w:rsidRPr="00445884" w:rsidRDefault="008A5523" w:rsidP="00445884">
            <w:pPr>
              <w:rPr>
                <w:rFonts w:cs="Arial"/>
              </w:rPr>
            </w:pPr>
          </w:p>
        </w:tc>
        <w:tc>
          <w:tcPr>
            <w:tcW w:w="1136" w:type="dxa"/>
            <w:shd w:val="clear" w:color="auto" w:fill="auto"/>
            <w:vAlign w:val="center"/>
          </w:tcPr>
          <w:p w14:paraId="5F24D465" w14:textId="77777777" w:rsidR="008A5523" w:rsidRPr="00445884" w:rsidRDefault="008A5523" w:rsidP="00445884">
            <w:pPr>
              <w:rPr>
                <w:rFonts w:cs="Arial"/>
              </w:rPr>
            </w:pPr>
            <w:r w:rsidRPr="00445884">
              <w:rPr>
                <w:rFonts w:cs="Arial"/>
              </w:rPr>
              <w:t>Yes</w:t>
            </w:r>
          </w:p>
        </w:tc>
        <w:tc>
          <w:tcPr>
            <w:tcW w:w="1091" w:type="dxa"/>
            <w:shd w:val="clear" w:color="auto" w:fill="auto"/>
            <w:vAlign w:val="center"/>
          </w:tcPr>
          <w:p w14:paraId="22F51A88" w14:textId="77777777" w:rsidR="008A5523" w:rsidRPr="00445884" w:rsidRDefault="008A5523" w:rsidP="00445884">
            <w:pPr>
              <w:rPr>
                <w:rFonts w:cs="Arial"/>
              </w:rPr>
            </w:pPr>
            <w:r w:rsidRPr="00445884">
              <w:rPr>
                <w:rFonts w:cs="Arial"/>
              </w:rPr>
              <w:t>Yes</w:t>
            </w:r>
          </w:p>
        </w:tc>
        <w:tc>
          <w:tcPr>
            <w:tcW w:w="1272" w:type="dxa"/>
            <w:shd w:val="clear" w:color="auto" w:fill="auto"/>
            <w:vAlign w:val="center"/>
          </w:tcPr>
          <w:p w14:paraId="3007A634" w14:textId="77777777" w:rsidR="008A5523" w:rsidRPr="00445884" w:rsidRDefault="008A5523" w:rsidP="00445884">
            <w:pPr>
              <w:rPr>
                <w:rFonts w:cs="Arial"/>
              </w:rPr>
            </w:pPr>
            <w:r w:rsidRPr="00445884">
              <w:rPr>
                <w:rFonts w:cs="Arial"/>
              </w:rPr>
              <w:t>12 – 24 hr</w:t>
            </w:r>
          </w:p>
        </w:tc>
        <w:tc>
          <w:tcPr>
            <w:tcW w:w="1369" w:type="dxa"/>
            <w:shd w:val="clear" w:color="auto" w:fill="auto"/>
          </w:tcPr>
          <w:p w14:paraId="307FE7B7" w14:textId="77777777" w:rsidR="008A5523" w:rsidRDefault="008A5523" w:rsidP="00445884">
            <w:r w:rsidRPr="00445884">
              <w:rPr>
                <w:rFonts w:cs="Arial"/>
              </w:rPr>
              <w:t>Medium</w:t>
            </w:r>
          </w:p>
        </w:tc>
      </w:tr>
      <w:tr w:rsidR="008A5523" w:rsidRPr="00445884" w14:paraId="5AC97819" w14:textId="77777777" w:rsidTr="00445884">
        <w:tc>
          <w:tcPr>
            <w:tcW w:w="1453" w:type="dxa"/>
            <w:shd w:val="clear" w:color="auto" w:fill="auto"/>
            <w:vAlign w:val="center"/>
          </w:tcPr>
          <w:p w14:paraId="4E9462C5" w14:textId="77777777" w:rsidR="008A5523" w:rsidRPr="00445884" w:rsidRDefault="008A5523" w:rsidP="00445884">
            <w:pPr>
              <w:rPr>
                <w:rFonts w:cs="Arial"/>
              </w:rPr>
            </w:pPr>
            <w:r w:rsidRPr="00445884">
              <w:rPr>
                <w:rFonts w:cs="Arial"/>
              </w:rPr>
              <w:t>Voicemail Server</w:t>
            </w:r>
          </w:p>
        </w:tc>
        <w:tc>
          <w:tcPr>
            <w:tcW w:w="1617" w:type="dxa"/>
            <w:shd w:val="clear" w:color="auto" w:fill="auto"/>
          </w:tcPr>
          <w:p w14:paraId="2D9E0373" w14:textId="77777777" w:rsidR="008A5523" w:rsidRDefault="008A5523" w:rsidP="00445884">
            <w:r w:rsidRPr="00445884">
              <w:rPr>
                <w:rFonts w:cs="Arial"/>
              </w:rPr>
              <w:t>XXXXXX</w:t>
            </w:r>
          </w:p>
        </w:tc>
        <w:tc>
          <w:tcPr>
            <w:tcW w:w="1422" w:type="dxa"/>
            <w:shd w:val="clear" w:color="auto" w:fill="auto"/>
            <w:vAlign w:val="center"/>
          </w:tcPr>
          <w:p w14:paraId="21F70B20" w14:textId="77777777" w:rsidR="008A5523" w:rsidRPr="00445884" w:rsidRDefault="008A5523" w:rsidP="00445884">
            <w:pPr>
              <w:rPr>
                <w:rFonts w:cs="Arial"/>
              </w:rPr>
            </w:pPr>
          </w:p>
        </w:tc>
        <w:tc>
          <w:tcPr>
            <w:tcW w:w="1136" w:type="dxa"/>
            <w:shd w:val="clear" w:color="auto" w:fill="auto"/>
            <w:vAlign w:val="center"/>
          </w:tcPr>
          <w:p w14:paraId="1D7294E2" w14:textId="77777777" w:rsidR="008A5523" w:rsidRPr="00445884" w:rsidRDefault="008A5523" w:rsidP="00445884">
            <w:pPr>
              <w:rPr>
                <w:rFonts w:cs="Arial"/>
              </w:rPr>
            </w:pPr>
            <w:r w:rsidRPr="00445884">
              <w:rPr>
                <w:rFonts w:cs="Arial"/>
              </w:rPr>
              <w:t>Yes</w:t>
            </w:r>
          </w:p>
        </w:tc>
        <w:tc>
          <w:tcPr>
            <w:tcW w:w="1091" w:type="dxa"/>
            <w:shd w:val="clear" w:color="auto" w:fill="auto"/>
            <w:vAlign w:val="center"/>
          </w:tcPr>
          <w:p w14:paraId="4FC655CD" w14:textId="77777777" w:rsidR="008A5523" w:rsidRPr="00445884" w:rsidRDefault="008A5523" w:rsidP="00445884">
            <w:pPr>
              <w:rPr>
                <w:rFonts w:cs="Arial"/>
              </w:rPr>
            </w:pPr>
            <w:r w:rsidRPr="00445884">
              <w:rPr>
                <w:rFonts w:cs="Arial"/>
              </w:rPr>
              <w:t>No</w:t>
            </w:r>
          </w:p>
        </w:tc>
        <w:tc>
          <w:tcPr>
            <w:tcW w:w="1272" w:type="dxa"/>
            <w:shd w:val="clear" w:color="auto" w:fill="auto"/>
            <w:vAlign w:val="center"/>
          </w:tcPr>
          <w:p w14:paraId="06D6800E" w14:textId="77777777" w:rsidR="008A5523" w:rsidRPr="00445884" w:rsidRDefault="008A5523" w:rsidP="00445884">
            <w:pPr>
              <w:rPr>
                <w:rFonts w:cs="Arial"/>
              </w:rPr>
            </w:pPr>
            <w:r w:rsidRPr="00445884">
              <w:rPr>
                <w:rFonts w:cs="Arial"/>
              </w:rPr>
              <w:t xml:space="preserve">12 – 24 hr </w:t>
            </w:r>
          </w:p>
        </w:tc>
        <w:tc>
          <w:tcPr>
            <w:tcW w:w="1369" w:type="dxa"/>
            <w:shd w:val="clear" w:color="auto" w:fill="auto"/>
          </w:tcPr>
          <w:p w14:paraId="6DFB3FBF" w14:textId="77777777" w:rsidR="008A5523" w:rsidRDefault="008A5523" w:rsidP="00445884">
            <w:r w:rsidRPr="00445884">
              <w:rPr>
                <w:rFonts w:cs="Arial"/>
              </w:rPr>
              <w:t>Medium</w:t>
            </w:r>
          </w:p>
        </w:tc>
      </w:tr>
      <w:tr w:rsidR="008A5523" w:rsidRPr="00445884" w14:paraId="28B07F95" w14:textId="77777777" w:rsidTr="00445884">
        <w:tc>
          <w:tcPr>
            <w:tcW w:w="1453" w:type="dxa"/>
            <w:shd w:val="clear" w:color="auto" w:fill="auto"/>
            <w:vAlign w:val="center"/>
          </w:tcPr>
          <w:p w14:paraId="7E113EB4" w14:textId="77777777" w:rsidR="008A5523" w:rsidRPr="00445884" w:rsidRDefault="008A5523" w:rsidP="00445884">
            <w:pPr>
              <w:rPr>
                <w:rFonts w:cs="Arial"/>
              </w:rPr>
            </w:pPr>
            <w:r w:rsidRPr="00445884">
              <w:rPr>
                <w:rFonts w:cs="Arial"/>
              </w:rPr>
              <w:t>VPN Server</w:t>
            </w:r>
          </w:p>
        </w:tc>
        <w:tc>
          <w:tcPr>
            <w:tcW w:w="1617" w:type="dxa"/>
            <w:shd w:val="clear" w:color="auto" w:fill="auto"/>
          </w:tcPr>
          <w:p w14:paraId="769F879B" w14:textId="77777777" w:rsidR="008A5523" w:rsidRDefault="008A5523" w:rsidP="00445884">
            <w:r w:rsidRPr="00445884">
              <w:rPr>
                <w:rFonts w:cs="Arial"/>
              </w:rPr>
              <w:t>XXXXXX</w:t>
            </w:r>
          </w:p>
        </w:tc>
        <w:tc>
          <w:tcPr>
            <w:tcW w:w="1422" w:type="dxa"/>
            <w:shd w:val="clear" w:color="auto" w:fill="auto"/>
            <w:vAlign w:val="center"/>
          </w:tcPr>
          <w:p w14:paraId="61224E33" w14:textId="77777777" w:rsidR="008A5523" w:rsidRPr="00445884" w:rsidRDefault="008A5523" w:rsidP="00445884">
            <w:pPr>
              <w:rPr>
                <w:rFonts w:cs="Arial"/>
              </w:rPr>
            </w:pPr>
          </w:p>
        </w:tc>
        <w:tc>
          <w:tcPr>
            <w:tcW w:w="1136" w:type="dxa"/>
            <w:shd w:val="clear" w:color="auto" w:fill="auto"/>
            <w:vAlign w:val="center"/>
          </w:tcPr>
          <w:p w14:paraId="7C1EF555" w14:textId="77777777" w:rsidR="008A5523" w:rsidRPr="00445884" w:rsidRDefault="008A5523" w:rsidP="00445884">
            <w:pPr>
              <w:rPr>
                <w:rFonts w:cs="Arial"/>
              </w:rPr>
            </w:pPr>
            <w:r w:rsidRPr="00445884">
              <w:rPr>
                <w:rFonts w:cs="Arial"/>
              </w:rPr>
              <w:t>No</w:t>
            </w:r>
          </w:p>
        </w:tc>
        <w:tc>
          <w:tcPr>
            <w:tcW w:w="1091" w:type="dxa"/>
            <w:shd w:val="clear" w:color="auto" w:fill="auto"/>
            <w:vAlign w:val="center"/>
          </w:tcPr>
          <w:p w14:paraId="4AB6B2EB" w14:textId="77777777" w:rsidR="008A5523" w:rsidRPr="00445884" w:rsidRDefault="008A5523" w:rsidP="00445884">
            <w:pPr>
              <w:rPr>
                <w:rFonts w:cs="Arial"/>
              </w:rPr>
            </w:pPr>
            <w:r w:rsidRPr="00445884">
              <w:rPr>
                <w:rFonts w:cs="Arial"/>
              </w:rPr>
              <w:t>No</w:t>
            </w:r>
          </w:p>
        </w:tc>
        <w:tc>
          <w:tcPr>
            <w:tcW w:w="1272" w:type="dxa"/>
            <w:shd w:val="clear" w:color="auto" w:fill="auto"/>
            <w:vAlign w:val="center"/>
          </w:tcPr>
          <w:p w14:paraId="5DFAB0B8" w14:textId="77777777" w:rsidR="008A5523" w:rsidRPr="00445884" w:rsidRDefault="008A5523" w:rsidP="00445884">
            <w:pPr>
              <w:rPr>
                <w:rFonts w:cs="Arial"/>
              </w:rPr>
            </w:pPr>
            <w:r w:rsidRPr="00445884">
              <w:rPr>
                <w:rFonts w:cs="Arial"/>
              </w:rPr>
              <w:t>4 hr</w:t>
            </w:r>
          </w:p>
        </w:tc>
        <w:tc>
          <w:tcPr>
            <w:tcW w:w="1369" w:type="dxa"/>
            <w:shd w:val="clear" w:color="auto" w:fill="auto"/>
          </w:tcPr>
          <w:p w14:paraId="755A6A64" w14:textId="77777777" w:rsidR="008A5523" w:rsidRDefault="008A5523" w:rsidP="00445884">
            <w:r w:rsidRPr="00445884">
              <w:rPr>
                <w:rFonts w:cs="Arial"/>
              </w:rPr>
              <w:t>Medium</w:t>
            </w:r>
          </w:p>
        </w:tc>
      </w:tr>
      <w:tr w:rsidR="008A5523" w:rsidRPr="00445884" w14:paraId="0539560D" w14:textId="77777777" w:rsidTr="00445884">
        <w:tc>
          <w:tcPr>
            <w:tcW w:w="1453" w:type="dxa"/>
            <w:shd w:val="clear" w:color="auto" w:fill="auto"/>
            <w:vAlign w:val="center"/>
          </w:tcPr>
          <w:p w14:paraId="161B3758" w14:textId="77777777" w:rsidR="008A5523" w:rsidRPr="00445884" w:rsidRDefault="008A5523" w:rsidP="00445884">
            <w:pPr>
              <w:rPr>
                <w:rFonts w:cs="Arial"/>
              </w:rPr>
            </w:pPr>
            <w:r w:rsidRPr="00445884">
              <w:rPr>
                <w:rFonts w:cs="Arial"/>
              </w:rPr>
              <w:t>Backup Server</w:t>
            </w:r>
          </w:p>
        </w:tc>
        <w:tc>
          <w:tcPr>
            <w:tcW w:w="1617" w:type="dxa"/>
            <w:shd w:val="clear" w:color="auto" w:fill="auto"/>
          </w:tcPr>
          <w:p w14:paraId="2D26F7FF" w14:textId="77777777" w:rsidR="008A5523" w:rsidRDefault="008A5523" w:rsidP="00445884">
            <w:r w:rsidRPr="00445884">
              <w:rPr>
                <w:rFonts w:cs="Arial"/>
              </w:rPr>
              <w:t>XXXXXX</w:t>
            </w:r>
          </w:p>
        </w:tc>
        <w:tc>
          <w:tcPr>
            <w:tcW w:w="1422" w:type="dxa"/>
            <w:shd w:val="clear" w:color="auto" w:fill="auto"/>
            <w:vAlign w:val="center"/>
          </w:tcPr>
          <w:p w14:paraId="4B04C0FC" w14:textId="77777777" w:rsidR="008A5523" w:rsidRPr="00445884" w:rsidRDefault="008A5523" w:rsidP="00445884">
            <w:pPr>
              <w:rPr>
                <w:rFonts w:cs="Arial"/>
              </w:rPr>
            </w:pPr>
          </w:p>
        </w:tc>
        <w:tc>
          <w:tcPr>
            <w:tcW w:w="1136" w:type="dxa"/>
            <w:shd w:val="clear" w:color="auto" w:fill="auto"/>
            <w:vAlign w:val="center"/>
          </w:tcPr>
          <w:p w14:paraId="106C6B1A" w14:textId="77777777" w:rsidR="008A5523" w:rsidRPr="00445884" w:rsidRDefault="008A5523" w:rsidP="00445884">
            <w:pPr>
              <w:rPr>
                <w:rFonts w:cs="Arial"/>
              </w:rPr>
            </w:pPr>
            <w:r w:rsidRPr="00445884">
              <w:rPr>
                <w:rFonts w:cs="Arial"/>
              </w:rPr>
              <w:t>Yes</w:t>
            </w:r>
          </w:p>
        </w:tc>
        <w:tc>
          <w:tcPr>
            <w:tcW w:w="1091" w:type="dxa"/>
            <w:shd w:val="clear" w:color="auto" w:fill="auto"/>
            <w:vAlign w:val="center"/>
          </w:tcPr>
          <w:p w14:paraId="2A5578F9" w14:textId="77777777" w:rsidR="008A5523" w:rsidRPr="00445884" w:rsidRDefault="008A5523" w:rsidP="00445884">
            <w:pPr>
              <w:rPr>
                <w:rFonts w:cs="Arial"/>
              </w:rPr>
            </w:pPr>
            <w:r w:rsidRPr="00445884">
              <w:rPr>
                <w:rFonts w:cs="Arial"/>
              </w:rPr>
              <w:t>Yes</w:t>
            </w:r>
          </w:p>
        </w:tc>
        <w:tc>
          <w:tcPr>
            <w:tcW w:w="1272" w:type="dxa"/>
            <w:shd w:val="clear" w:color="auto" w:fill="auto"/>
            <w:vAlign w:val="center"/>
          </w:tcPr>
          <w:p w14:paraId="2C0EA899" w14:textId="77777777" w:rsidR="008A5523" w:rsidRPr="00445884" w:rsidRDefault="008A5523" w:rsidP="00445884">
            <w:pPr>
              <w:rPr>
                <w:rFonts w:cs="Arial"/>
              </w:rPr>
            </w:pPr>
            <w:r w:rsidRPr="00445884">
              <w:rPr>
                <w:rFonts w:cs="Arial"/>
              </w:rPr>
              <w:t>6 hr</w:t>
            </w:r>
          </w:p>
        </w:tc>
        <w:tc>
          <w:tcPr>
            <w:tcW w:w="1369" w:type="dxa"/>
            <w:shd w:val="clear" w:color="auto" w:fill="auto"/>
          </w:tcPr>
          <w:p w14:paraId="4966BBA4" w14:textId="77777777" w:rsidR="008A5523" w:rsidRDefault="008A5523" w:rsidP="00445884">
            <w:r w:rsidRPr="00445884">
              <w:rPr>
                <w:rFonts w:cs="Arial"/>
              </w:rPr>
              <w:t>Medium</w:t>
            </w:r>
          </w:p>
        </w:tc>
      </w:tr>
      <w:tr w:rsidR="008A5523" w:rsidRPr="00445884" w14:paraId="1C72DEE8" w14:textId="77777777" w:rsidTr="00445884">
        <w:tc>
          <w:tcPr>
            <w:tcW w:w="1453" w:type="dxa"/>
            <w:shd w:val="clear" w:color="auto" w:fill="auto"/>
            <w:vAlign w:val="center"/>
          </w:tcPr>
          <w:p w14:paraId="03A6F18A" w14:textId="77777777" w:rsidR="008A5523" w:rsidRPr="00445884" w:rsidRDefault="008A5523" w:rsidP="00445884">
            <w:pPr>
              <w:rPr>
                <w:rFonts w:cs="Arial"/>
              </w:rPr>
            </w:pPr>
            <w:r w:rsidRPr="00445884">
              <w:rPr>
                <w:rFonts w:cs="Arial"/>
              </w:rPr>
              <w:t>Web Server</w:t>
            </w:r>
          </w:p>
        </w:tc>
        <w:tc>
          <w:tcPr>
            <w:tcW w:w="1617" w:type="dxa"/>
            <w:shd w:val="clear" w:color="auto" w:fill="auto"/>
          </w:tcPr>
          <w:p w14:paraId="368CF32E" w14:textId="77777777" w:rsidR="008A5523" w:rsidRDefault="008A5523" w:rsidP="00445884">
            <w:r w:rsidRPr="00445884">
              <w:rPr>
                <w:rFonts w:cs="Arial"/>
              </w:rPr>
              <w:t>XXXXXX</w:t>
            </w:r>
          </w:p>
        </w:tc>
        <w:tc>
          <w:tcPr>
            <w:tcW w:w="1422" w:type="dxa"/>
            <w:shd w:val="clear" w:color="auto" w:fill="auto"/>
            <w:vAlign w:val="center"/>
          </w:tcPr>
          <w:p w14:paraId="585A0074" w14:textId="77777777" w:rsidR="008A5523" w:rsidRPr="00445884" w:rsidRDefault="008A5523" w:rsidP="00445884">
            <w:pPr>
              <w:rPr>
                <w:rFonts w:cs="Arial"/>
              </w:rPr>
            </w:pPr>
          </w:p>
        </w:tc>
        <w:tc>
          <w:tcPr>
            <w:tcW w:w="1136" w:type="dxa"/>
            <w:shd w:val="clear" w:color="auto" w:fill="auto"/>
            <w:vAlign w:val="center"/>
          </w:tcPr>
          <w:p w14:paraId="0FD04CB1" w14:textId="77777777" w:rsidR="008A5523" w:rsidRPr="00445884" w:rsidRDefault="008A5523" w:rsidP="00445884">
            <w:pPr>
              <w:rPr>
                <w:rFonts w:cs="Arial"/>
              </w:rPr>
            </w:pPr>
            <w:r w:rsidRPr="00445884">
              <w:rPr>
                <w:rFonts w:cs="Arial"/>
              </w:rPr>
              <w:t>Yes</w:t>
            </w:r>
          </w:p>
        </w:tc>
        <w:tc>
          <w:tcPr>
            <w:tcW w:w="1091" w:type="dxa"/>
            <w:shd w:val="clear" w:color="auto" w:fill="auto"/>
            <w:vAlign w:val="center"/>
          </w:tcPr>
          <w:p w14:paraId="451AE104" w14:textId="77777777" w:rsidR="008A5523" w:rsidRPr="00445884" w:rsidRDefault="008A5523" w:rsidP="00445884">
            <w:pPr>
              <w:rPr>
                <w:rFonts w:cs="Arial"/>
              </w:rPr>
            </w:pPr>
            <w:r w:rsidRPr="00445884">
              <w:rPr>
                <w:rFonts w:cs="Arial"/>
              </w:rPr>
              <w:t>No</w:t>
            </w:r>
          </w:p>
        </w:tc>
        <w:tc>
          <w:tcPr>
            <w:tcW w:w="1272" w:type="dxa"/>
            <w:shd w:val="clear" w:color="auto" w:fill="auto"/>
            <w:vAlign w:val="center"/>
          </w:tcPr>
          <w:p w14:paraId="33373191" w14:textId="77777777" w:rsidR="008A5523" w:rsidRPr="00445884" w:rsidRDefault="008A5523" w:rsidP="00445884">
            <w:pPr>
              <w:rPr>
                <w:rFonts w:cs="Arial"/>
              </w:rPr>
            </w:pPr>
            <w:r w:rsidRPr="00445884">
              <w:rPr>
                <w:rFonts w:cs="Arial"/>
              </w:rPr>
              <w:t>6 hr</w:t>
            </w:r>
          </w:p>
        </w:tc>
        <w:tc>
          <w:tcPr>
            <w:tcW w:w="1369" w:type="dxa"/>
            <w:shd w:val="clear" w:color="auto" w:fill="auto"/>
          </w:tcPr>
          <w:p w14:paraId="67755CB8" w14:textId="77777777" w:rsidR="008A5523" w:rsidRDefault="008A5523" w:rsidP="00445884">
            <w:r w:rsidRPr="00445884">
              <w:rPr>
                <w:rFonts w:cs="Arial"/>
              </w:rPr>
              <w:t>Medium</w:t>
            </w:r>
          </w:p>
        </w:tc>
      </w:tr>
      <w:tr w:rsidR="008A5523" w:rsidRPr="00445884" w14:paraId="2BA6D41C" w14:textId="77777777" w:rsidTr="00445884">
        <w:tc>
          <w:tcPr>
            <w:tcW w:w="1453" w:type="dxa"/>
            <w:shd w:val="clear" w:color="auto" w:fill="auto"/>
            <w:vAlign w:val="center"/>
          </w:tcPr>
          <w:p w14:paraId="7DDE1882" w14:textId="77777777" w:rsidR="008A5523" w:rsidRPr="00445884" w:rsidRDefault="008A5523" w:rsidP="00445884">
            <w:pPr>
              <w:rPr>
                <w:rFonts w:cs="Arial"/>
              </w:rPr>
            </w:pPr>
            <w:r w:rsidRPr="00445884">
              <w:rPr>
                <w:rFonts w:cs="Arial"/>
              </w:rPr>
              <w:t>Terminal Server</w:t>
            </w:r>
          </w:p>
        </w:tc>
        <w:tc>
          <w:tcPr>
            <w:tcW w:w="1617" w:type="dxa"/>
            <w:shd w:val="clear" w:color="auto" w:fill="auto"/>
          </w:tcPr>
          <w:p w14:paraId="4C5F3633" w14:textId="77777777" w:rsidR="008A5523" w:rsidRDefault="008A5523" w:rsidP="00445884">
            <w:r w:rsidRPr="00445884">
              <w:rPr>
                <w:rFonts w:cs="Arial"/>
              </w:rPr>
              <w:t>XXXXXX</w:t>
            </w:r>
          </w:p>
        </w:tc>
        <w:tc>
          <w:tcPr>
            <w:tcW w:w="1422" w:type="dxa"/>
            <w:shd w:val="clear" w:color="auto" w:fill="auto"/>
            <w:vAlign w:val="center"/>
          </w:tcPr>
          <w:p w14:paraId="7BAF2FD8" w14:textId="77777777" w:rsidR="008A5523" w:rsidRPr="00445884" w:rsidRDefault="008A5523" w:rsidP="00445884">
            <w:pPr>
              <w:rPr>
                <w:rFonts w:cs="Arial"/>
              </w:rPr>
            </w:pPr>
          </w:p>
        </w:tc>
        <w:tc>
          <w:tcPr>
            <w:tcW w:w="1136" w:type="dxa"/>
            <w:shd w:val="clear" w:color="auto" w:fill="auto"/>
            <w:vAlign w:val="center"/>
          </w:tcPr>
          <w:p w14:paraId="0ACB7233" w14:textId="77777777" w:rsidR="008A5523" w:rsidRPr="00445884" w:rsidRDefault="008A5523" w:rsidP="00445884">
            <w:pPr>
              <w:rPr>
                <w:rFonts w:cs="Arial"/>
              </w:rPr>
            </w:pPr>
            <w:r w:rsidRPr="00445884">
              <w:rPr>
                <w:rFonts w:cs="Arial"/>
              </w:rPr>
              <w:t>No</w:t>
            </w:r>
          </w:p>
        </w:tc>
        <w:tc>
          <w:tcPr>
            <w:tcW w:w="1091" w:type="dxa"/>
            <w:shd w:val="clear" w:color="auto" w:fill="auto"/>
            <w:vAlign w:val="center"/>
          </w:tcPr>
          <w:p w14:paraId="39E8C467" w14:textId="77777777" w:rsidR="008A5523" w:rsidRPr="00445884" w:rsidRDefault="008A5523" w:rsidP="00445884">
            <w:pPr>
              <w:rPr>
                <w:rFonts w:cs="Arial"/>
              </w:rPr>
            </w:pPr>
            <w:r w:rsidRPr="00445884">
              <w:rPr>
                <w:rFonts w:cs="Arial"/>
              </w:rPr>
              <w:t>No</w:t>
            </w:r>
          </w:p>
        </w:tc>
        <w:tc>
          <w:tcPr>
            <w:tcW w:w="1272" w:type="dxa"/>
            <w:shd w:val="clear" w:color="auto" w:fill="auto"/>
            <w:vAlign w:val="center"/>
          </w:tcPr>
          <w:p w14:paraId="31C36DE6" w14:textId="77777777" w:rsidR="008A5523" w:rsidRPr="00445884" w:rsidRDefault="008A5523" w:rsidP="00445884">
            <w:pPr>
              <w:rPr>
                <w:rFonts w:cs="Arial"/>
              </w:rPr>
            </w:pPr>
            <w:r w:rsidRPr="00445884">
              <w:rPr>
                <w:rFonts w:cs="Arial"/>
              </w:rPr>
              <w:t>8 hr</w:t>
            </w:r>
          </w:p>
        </w:tc>
        <w:tc>
          <w:tcPr>
            <w:tcW w:w="1369" w:type="dxa"/>
            <w:shd w:val="clear" w:color="auto" w:fill="auto"/>
          </w:tcPr>
          <w:p w14:paraId="315BD929" w14:textId="77777777" w:rsidR="008A5523" w:rsidRDefault="008A5523" w:rsidP="00445884">
            <w:r w:rsidRPr="00445884">
              <w:rPr>
                <w:rFonts w:cs="Arial"/>
              </w:rPr>
              <w:t>Medium</w:t>
            </w:r>
          </w:p>
        </w:tc>
      </w:tr>
    </w:tbl>
    <w:p w14:paraId="3A240453" w14:textId="77777777" w:rsidR="008A5523" w:rsidRDefault="008A5523" w:rsidP="008A5523">
      <w:pPr>
        <w:rPr>
          <w:rFonts w:cs="Arial"/>
        </w:rPr>
      </w:pPr>
    </w:p>
    <w:p w14:paraId="12C6A8F1" w14:textId="77777777" w:rsidR="008A5523" w:rsidRDefault="008A5523" w:rsidP="008A5523">
      <w:pPr>
        <w:rPr>
          <w:rFonts w:cs="Arial"/>
          <w:b/>
        </w:rPr>
      </w:pPr>
    </w:p>
    <w:p w14:paraId="6A4BCF49" w14:textId="77777777" w:rsidR="008A5523" w:rsidRDefault="008A5523" w:rsidP="008A5523">
      <w:pPr>
        <w:rPr>
          <w:rFonts w:cs="Arial"/>
          <w:b/>
        </w:rPr>
      </w:pPr>
    </w:p>
    <w:p w14:paraId="795C0406" w14:textId="77777777" w:rsidR="008A5523" w:rsidRPr="00986854" w:rsidRDefault="008A5523" w:rsidP="008A5523">
      <w:pPr>
        <w:rPr>
          <w:rFonts w:cs="Arial"/>
        </w:rPr>
      </w:pPr>
      <w:r w:rsidRPr="00986854">
        <w:rPr>
          <w:rFonts w:cs="Arial"/>
          <w:b/>
        </w:rPr>
        <w:t xml:space="preserve">Important Third Party Service Providers </w:t>
      </w:r>
      <w:r w:rsidRPr="00986854">
        <w:rPr>
          <w:rFonts w:cs="Arial"/>
        </w:rPr>
        <w:t>(Internet, backup service, maintenance, consultants)</w:t>
      </w:r>
    </w:p>
    <w:p w14:paraId="5A135895" w14:textId="77777777" w:rsidR="008A5523" w:rsidRDefault="008A5523" w:rsidP="008A5523">
      <w:pPr>
        <w:rPr>
          <w:rFonts w:cs="Arial"/>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49"/>
        <w:gridCol w:w="5279"/>
        <w:gridCol w:w="1332"/>
      </w:tblGrid>
      <w:tr w:rsidR="008A5523" w:rsidRPr="00445884" w14:paraId="04F6A60E" w14:textId="77777777" w:rsidTr="00445884">
        <w:trPr>
          <w:trHeight w:val="279"/>
        </w:trPr>
        <w:tc>
          <w:tcPr>
            <w:tcW w:w="2750" w:type="dxa"/>
            <w:shd w:val="clear" w:color="auto" w:fill="DDDDDD"/>
            <w:vAlign w:val="center"/>
          </w:tcPr>
          <w:p w14:paraId="333A3674" w14:textId="77777777" w:rsidR="008A5523" w:rsidRPr="00445884" w:rsidRDefault="008A5523" w:rsidP="00445884">
            <w:pPr>
              <w:rPr>
                <w:rFonts w:cs="Arial"/>
                <w:b/>
              </w:rPr>
            </w:pPr>
            <w:r w:rsidRPr="00445884">
              <w:rPr>
                <w:rFonts w:cs="Arial"/>
                <w:b/>
              </w:rPr>
              <w:t>Vendor</w:t>
            </w:r>
          </w:p>
        </w:tc>
        <w:tc>
          <w:tcPr>
            <w:tcW w:w="5280" w:type="dxa"/>
            <w:shd w:val="clear" w:color="auto" w:fill="DDDDDD"/>
            <w:vAlign w:val="center"/>
          </w:tcPr>
          <w:p w14:paraId="5B47D050" w14:textId="77777777" w:rsidR="008A5523" w:rsidRPr="00445884" w:rsidRDefault="008A5523" w:rsidP="00445884">
            <w:pPr>
              <w:rPr>
                <w:rFonts w:cs="Arial"/>
                <w:b/>
              </w:rPr>
            </w:pPr>
            <w:r w:rsidRPr="00445884">
              <w:rPr>
                <w:rFonts w:cs="Arial"/>
                <w:b/>
              </w:rPr>
              <w:t>Service provided</w:t>
            </w:r>
          </w:p>
        </w:tc>
        <w:tc>
          <w:tcPr>
            <w:tcW w:w="1330" w:type="dxa"/>
            <w:shd w:val="clear" w:color="auto" w:fill="DDDDDD"/>
            <w:vAlign w:val="center"/>
          </w:tcPr>
          <w:p w14:paraId="6D0F7489" w14:textId="77777777" w:rsidR="008A5523" w:rsidRPr="00445884" w:rsidRDefault="008A5523" w:rsidP="00445884">
            <w:pPr>
              <w:rPr>
                <w:rFonts w:cs="Arial"/>
                <w:b/>
              </w:rPr>
            </w:pPr>
            <w:r w:rsidRPr="00445884">
              <w:rPr>
                <w:rFonts w:cs="Arial"/>
                <w:b/>
              </w:rPr>
              <w:t>IT Priority</w:t>
            </w:r>
          </w:p>
        </w:tc>
      </w:tr>
      <w:tr w:rsidR="008A5523" w:rsidRPr="00445884" w14:paraId="34E56DE9" w14:textId="77777777" w:rsidTr="00445884">
        <w:trPr>
          <w:trHeight w:val="279"/>
        </w:trPr>
        <w:tc>
          <w:tcPr>
            <w:tcW w:w="2750" w:type="dxa"/>
            <w:shd w:val="clear" w:color="auto" w:fill="auto"/>
            <w:vAlign w:val="center"/>
          </w:tcPr>
          <w:p w14:paraId="054D2B59" w14:textId="77777777" w:rsidR="008A5523" w:rsidRPr="00445884" w:rsidRDefault="008A5523" w:rsidP="00445884">
            <w:pPr>
              <w:rPr>
                <w:rFonts w:cs="Arial"/>
              </w:rPr>
            </w:pPr>
            <w:r w:rsidRPr="00445884">
              <w:rPr>
                <w:rFonts w:cs="Arial"/>
              </w:rPr>
              <w:t>Service Provider 1</w:t>
            </w:r>
          </w:p>
        </w:tc>
        <w:tc>
          <w:tcPr>
            <w:tcW w:w="5278" w:type="dxa"/>
            <w:shd w:val="clear" w:color="auto" w:fill="auto"/>
            <w:vAlign w:val="center"/>
          </w:tcPr>
          <w:p w14:paraId="7C84BB03" w14:textId="77777777" w:rsidR="008A5523" w:rsidRPr="00445884" w:rsidRDefault="008A5523" w:rsidP="00445884">
            <w:pPr>
              <w:rPr>
                <w:rFonts w:cs="Arial"/>
              </w:rPr>
            </w:pPr>
            <w:r w:rsidRPr="00445884">
              <w:rPr>
                <w:rFonts w:cs="Arial"/>
              </w:rPr>
              <w:t>Internet access</w:t>
            </w:r>
          </w:p>
        </w:tc>
        <w:tc>
          <w:tcPr>
            <w:tcW w:w="1332" w:type="dxa"/>
            <w:shd w:val="clear" w:color="auto" w:fill="auto"/>
            <w:vAlign w:val="center"/>
          </w:tcPr>
          <w:p w14:paraId="0B075F73" w14:textId="77777777" w:rsidR="008A5523" w:rsidRPr="00445884" w:rsidRDefault="008A5523" w:rsidP="00445884">
            <w:pPr>
              <w:rPr>
                <w:rFonts w:cs="Arial"/>
              </w:rPr>
            </w:pPr>
            <w:r w:rsidRPr="00445884">
              <w:rPr>
                <w:rFonts w:cs="Arial"/>
              </w:rPr>
              <w:t>High</w:t>
            </w:r>
          </w:p>
        </w:tc>
      </w:tr>
      <w:tr w:rsidR="008A5523" w:rsidRPr="00445884" w14:paraId="20CDF15D" w14:textId="77777777" w:rsidTr="00445884">
        <w:trPr>
          <w:trHeight w:val="279"/>
        </w:trPr>
        <w:tc>
          <w:tcPr>
            <w:tcW w:w="2750" w:type="dxa"/>
            <w:shd w:val="clear" w:color="auto" w:fill="auto"/>
          </w:tcPr>
          <w:p w14:paraId="60B640C9" w14:textId="77777777" w:rsidR="008A5523" w:rsidRDefault="008A5523" w:rsidP="00445884">
            <w:r w:rsidRPr="00445884">
              <w:rPr>
                <w:rFonts w:cs="Arial"/>
              </w:rPr>
              <w:t>Service Provider 2</w:t>
            </w:r>
          </w:p>
        </w:tc>
        <w:tc>
          <w:tcPr>
            <w:tcW w:w="5280" w:type="dxa"/>
            <w:shd w:val="clear" w:color="auto" w:fill="auto"/>
            <w:vAlign w:val="center"/>
          </w:tcPr>
          <w:p w14:paraId="4AE04140" w14:textId="77777777" w:rsidR="008A5523" w:rsidRPr="00445884" w:rsidRDefault="008A5523" w:rsidP="00445884">
            <w:pPr>
              <w:rPr>
                <w:rFonts w:cs="Arial"/>
              </w:rPr>
            </w:pPr>
            <w:r w:rsidRPr="00445884">
              <w:rPr>
                <w:rFonts w:cs="Arial"/>
              </w:rPr>
              <w:t>Voicemail System Support</w:t>
            </w:r>
          </w:p>
        </w:tc>
        <w:tc>
          <w:tcPr>
            <w:tcW w:w="1330" w:type="dxa"/>
            <w:shd w:val="clear" w:color="auto" w:fill="auto"/>
            <w:vAlign w:val="center"/>
          </w:tcPr>
          <w:p w14:paraId="1834131D" w14:textId="77777777" w:rsidR="008A5523" w:rsidRPr="00445884" w:rsidRDefault="008A5523" w:rsidP="00445884">
            <w:pPr>
              <w:rPr>
                <w:rFonts w:cs="Arial"/>
              </w:rPr>
            </w:pPr>
            <w:r w:rsidRPr="00445884">
              <w:rPr>
                <w:rFonts w:cs="Arial"/>
              </w:rPr>
              <w:t>Medium</w:t>
            </w:r>
          </w:p>
        </w:tc>
      </w:tr>
      <w:tr w:rsidR="008A5523" w:rsidRPr="00445884" w14:paraId="5D4B6707" w14:textId="77777777" w:rsidTr="00445884">
        <w:trPr>
          <w:trHeight w:val="279"/>
        </w:trPr>
        <w:tc>
          <w:tcPr>
            <w:tcW w:w="2750" w:type="dxa"/>
            <w:shd w:val="clear" w:color="auto" w:fill="auto"/>
          </w:tcPr>
          <w:p w14:paraId="17B14E9C" w14:textId="77777777" w:rsidR="008A5523" w:rsidRDefault="008A5523" w:rsidP="00445884">
            <w:r w:rsidRPr="00445884">
              <w:rPr>
                <w:rFonts w:cs="Arial"/>
              </w:rPr>
              <w:t>Service Provider 3</w:t>
            </w:r>
          </w:p>
        </w:tc>
        <w:tc>
          <w:tcPr>
            <w:tcW w:w="5280" w:type="dxa"/>
            <w:shd w:val="clear" w:color="auto" w:fill="auto"/>
            <w:vAlign w:val="center"/>
          </w:tcPr>
          <w:p w14:paraId="082177A3" w14:textId="77777777" w:rsidR="008A5523" w:rsidRPr="00445884" w:rsidRDefault="008A5523" w:rsidP="00445884">
            <w:pPr>
              <w:rPr>
                <w:rFonts w:cs="Arial"/>
              </w:rPr>
            </w:pPr>
            <w:r w:rsidRPr="00445884">
              <w:rPr>
                <w:rFonts w:cs="Arial"/>
              </w:rPr>
              <w:t>Phone Service Provider</w:t>
            </w:r>
          </w:p>
        </w:tc>
        <w:tc>
          <w:tcPr>
            <w:tcW w:w="1330" w:type="dxa"/>
            <w:shd w:val="clear" w:color="auto" w:fill="auto"/>
            <w:vAlign w:val="center"/>
          </w:tcPr>
          <w:p w14:paraId="06F76E34" w14:textId="77777777" w:rsidR="008A5523" w:rsidRPr="00445884" w:rsidRDefault="008A5523" w:rsidP="00445884">
            <w:pPr>
              <w:rPr>
                <w:rFonts w:cs="Arial"/>
              </w:rPr>
            </w:pPr>
            <w:r w:rsidRPr="00445884">
              <w:rPr>
                <w:rFonts w:cs="Arial"/>
              </w:rPr>
              <w:t>High</w:t>
            </w:r>
          </w:p>
        </w:tc>
      </w:tr>
    </w:tbl>
    <w:p w14:paraId="30BC62D7" w14:textId="77777777" w:rsidR="008A5523" w:rsidRPr="00344E7E" w:rsidRDefault="008A5523" w:rsidP="008A5523">
      <w:pPr>
        <w:rPr>
          <w:rFonts w:cs="Arial"/>
        </w:rPr>
      </w:pPr>
    </w:p>
    <w:p w14:paraId="4628B024" w14:textId="77777777" w:rsidR="008A5523" w:rsidRPr="00686715" w:rsidRDefault="008A5523" w:rsidP="008A5523">
      <w:pPr>
        <w:pStyle w:val="Heading1"/>
      </w:pPr>
      <w:r>
        <w:br w:type="page"/>
      </w:r>
      <w:bookmarkStart w:id="9" w:name="_Toc442091293"/>
      <w:r w:rsidRPr="00686715">
        <w:lastRenderedPageBreak/>
        <w:t>I</w:t>
      </w:r>
      <w:r>
        <w:t>X</w:t>
      </w:r>
      <w:r w:rsidRPr="00686715">
        <w:t>.  Summary</w:t>
      </w:r>
      <w:bookmarkEnd w:id="9"/>
    </w:p>
    <w:p w14:paraId="21FA2D59" w14:textId="77777777" w:rsidR="008A5523" w:rsidRPr="00686715" w:rsidRDefault="008A5523" w:rsidP="008A5523">
      <w:pPr>
        <w:rPr>
          <w:rFonts w:cs="Arial"/>
        </w:rPr>
      </w:pPr>
    </w:p>
    <w:p w14:paraId="15AA61C3" w14:textId="77777777" w:rsidR="008A5523" w:rsidRPr="008A5523" w:rsidRDefault="008A5523" w:rsidP="008A5523">
      <w:pPr>
        <w:rPr>
          <w:rStyle w:val="IntenseReference"/>
        </w:rPr>
      </w:pPr>
      <w:r w:rsidRPr="008A5523">
        <w:rPr>
          <w:rStyle w:val="IntenseReference"/>
        </w:rPr>
        <w:t>A. Overview</w:t>
      </w:r>
    </w:p>
    <w:p w14:paraId="447532AF" w14:textId="77777777" w:rsidR="008A5523" w:rsidRDefault="008A5523" w:rsidP="008A5523">
      <w:pPr>
        <w:rPr>
          <w:rFonts w:cs="Arial"/>
        </w:rPr>
      </w:pPr>
      <w:r w:rsidRPr="00686715">
        <w:rPr>
          <w:rFonts w:cs="Arial"/>
        </w:rPr>
        <w:t xml:space="preserve">Risk can never be totally eliminated, but can be </w:t>
      </w:r>
      <w:r>
        <w:rPr>
          <w:rFonts w:cs="Arial"/>
        </w:rPr>
        <w:t>mitigated by</w:t>
      </w:r>
      <w:r w:rsidRPr="00686715">
        <w:rPr>
          <w:rFonts w:cs="Arial"/>
        </w:rPr>
        <w:t xml:space="preserve"> the application of </w:t>
      </w:r>
      <w:r>
        <w:rPr>
          <w:rFonts w:cs="Arial"/>
        </w:rPr>
        <w:t>this Business Impact Analysis and Business Continuity Plan</w:t>
      </w:r>
      <w:r w:rsidRPr="00686715">
        <w:rPr>
          <w:rFonts w:cs="Arial"/>
        </w:rPr>
        <w:t xml:space="preserve">.  The decision as to what level risk </w:t>
      </w:r>
      <w:r>
        <w:rPr>
          <w:rFonts w:cs="Arial"/>
        </w:rPr>
        <w:t xml:space="preserve">is acceptable is </w:t>
      </w:r>
      <w:r w:rsidRPr="00686715">
        <w:rPr>
          <w:rFonts w:cs="Arial"/>
        </w:rPr>
        <w:t xml:space="preserve">based on management’s review of the </w:t>
      </w:r>
      <w:r>
        <w:rPr>
          <w:rFonts w:cs="Arial"/>
        </w:rPr>
        <w:t>residual risk that exists after controls have been implemented to reduce risks to acceptable levels.</w:t>
      </w:r>
      <w:r w:rsidRPr="00686715">
        <w:rPr>
          <w:rFonts w:cs="Arial"/>
        </w:rPr>
        <w:t xml:space="preserve"> </w:t>
      </w:r>
    </w:p>
    <w:p w14:paraId="5F2629EE" w14:textId="77777777" w:rsidR="008A5523" w:rsidRDefault="008A5523" w:rsidP="008A5523">
      <w:pPr>
        <w:rPr>
          <w:rFonts w:cs="Arial"/>
        </w:rPr>
      </w:pPr>
    </w:p>
    <w:p w14:paraId="56237ECE" w14:textId="77777777" w:rsidR="008A5523" w:rsidRDefault="008A5523" w:rsidP="008A5523">
      <w:pPr>
        <w:rPr>
          <w:rFonts w:cs="Arial"/>
        </w:rPr>
      </w:pPr>
      <w:r>
        <w:rPr>
          <w:rFonts w:cs="Arial"/>
        </w:rPr>
        <w:t xml:space="preserve">This Business Impact Analysis provides </w:t>
      </w:r>
      <w:r w:rsidRPr="00A4675B">
        <w:rPr>
          <w:rFonts w:cs="Arial"/>
        </w:rPr>
        <w:t>management with a</w:t>
      </w:r>
      <w:r>
        <w:rPr>
          <w:rFonts w:cs="Arial"/>
        </w:rPr>
        <w:t>n analysis</w:t>
      </w:r>
      <w:r w:rsidRPr="00A4675B">
        <w:rPr>
          <w:rFonts w:cs="Arial"/>
        </w:rPr>
        <w:t xml:space="preserve"> </w:t>
      </w:r>
      <w:r>
        <w:rPr>
          <w:rFonts w:cs="Arial"/>
        </w:rPr>
        <w:t xml:space="preserve">of the financial and non-financial impact of a business disruption on various departments.  </w:t>
      </w:r>
      <w:r w:rsidRPr="00A4675B">
        <w:rPr>
          <w:rFonts w:cs="Arial"/>
        </w:rPr>
        <w:t xml:space="preserve">Since </w:t>
      </w:r>
      <w:r>
        <w:rPr>
          <w:rFonts w:cs="Arial"/>
        </w:rPr>
        <w:t>the cost of providing redundant</w:t>
      </w:r>
      <w:r w:rsidRPr="00A4675B">
        <w:rPr>
          <w:rFonts w:cs="Arial"/>
        </w:rPr>
        <w:t xml:space="preserve"> and fault tolerance </w:t>
      </w:r>
      <w:r>
        <w:rPr>
          <w:rFonts w:cs="Arial"/>
        </w:rPr>
        <w:t xml:space="preserve">IT solutions can be significant, </w:t>
      </w:r>
      <w:r w:rsidRPr="00A4675B">
        <w:rPr>
          <w:rFonts w:cs="Arial"/>
        </w:rPr>
        <w:t xml:space="preserve">it is important that management </w:t>
      </w:r>
      <w:r>
        <w:rPr>
          <w:rFonts w:cs="Arial"/>
        </w:rPr>
        <w:t>knows the impact of a business disruption on user departments.</w:t>
      </w:r>
    </w:p>
    <w:p w14:paraId="2AC47B88" w14:textId="77777777" w:rsidR="008A5523" w:rsidRDefault="008A5523" w:rsidP="008A5523">
      <w:pPr>
        <w:rPr>
          <w:rFonts w:cs="Arial"/>
        </w:rPr>
      </w:pPr>
    </w:p>
    <w:p w14:paraId="4EC3C9F3" w14:textId="77777777" w:rsidR="008A5523" w:rsidRPr="008A5523" w:rsidRDefault="008A5523" w:rsidP="008A5523">
      <w:pPr>
        <w:rPr>
          <w:rStyle w:val="IntenseReference"/>
        </w:rPr>
      </w:pPr>
      <w:r w:rsidRPr="008A5523">
        <w:rPr>
          <w:rStyle w:val="IntenseReference"/>
        </w:rPr>
        <w:t>B.  IT Alignment</w:t>
      </w:r>
    </w:p>
    <w:p w14:paraId="48275C4C" w14:textId="77777777" w:rsidR="008A5523" w:rsidRDefault="008A5523" w:rsidP="008A5523">
      <w:pPr>
        <w:rPr>
          <w:rFonts w:cs="Arial"/>
        </w:rPr>
      </w:pPr>
      <w:r>
        <w:rPr>
          <w:rFonts w:cs="Arial"/>
        </w:rPr>
        <w:t>IT seems to be aligned with the needs of the users.  The table below compares IT’s time to restore availability against the needs of the users.</w:t>
      </w:r>
    </w:p>
    <w:p w14:paraId="290CB477" w14:textId="77777777" w:rsidR="008A5523" w:rsidRDefault="008A5523" w:rsidP="008A5523">
      <w:pPr>
        <w:rPr>
          <w:rFonts w:cs="Arial"/>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34"/>
        <w:gridCol w:w="2463"/>
        <w:gridCol w:w="2463"/>
      </w:tblGrid>
      <w:tr w:rsidR="008A5523" w:rsidRPr="00445884" w14:paraId="3A1395D4" w14:textId="77777777" w:rsidTr="00445884">
        <w:trPr>
          <w:trHeight w:val="262"/>
        </w:trPr>
        <w:tc>
          <w:tcPr>
            <w:tcW w:w="4434" w:type="dxa"/>
            <w:shd w:val="clear" w:color="auto" w:fill="DDDDDD"/>
            <w:vAlign w:val="bottom"/>
          </w:tcPr>
          <w:p w14:paraId="6773FF70" w14:textId="77777777" w:rsidR="008A5523" w:rsidRPr="00445884" w:rsidRDefault="008A5523" w:rsidP="00175D32">
            <w:pPr>
              <w:jc w:val="left"/>
              <w:rPr>
                <w:rFonts w:cs="Arial"/>
                <w:b/>
              </w:rPr>
            </w:pPr>
            <w:r w:rsidRPr="00445884">
              <w:rPr>
                <w:rFonts w:cs="Arial"/>
                <w:b/>
              </w:rPr>
              <w:t xml:space="preserve">Software Application </w:t>
            </w:r>
          </w:p>
        </w:tc>
        <w:tc>
          <w:tcPr>
            <w:tcW w:w="2463" w:type="dxa"/>
            <w:shd w:val="clear" w:color="auto" w:fill="DDDDDD"/>
            <w:vAlign w:val="bottom"/>
          </w:tcPr>
          <w:p w14:paraId="681B4D18" w14:textId="77777777" w:rsidR="008A5523" w:rsidRPr="00445884" w:rsidRDefault="008A5523" w:rsidP="00175D32">
            <w:pPr>
              <w:jc w:val="left"/>
              <w:rPr>
                <w:rFonts w:cs="Arial"/>
                <w:b/>
              </w:rPr>
            </w:pPr>
            <w:r w:rsidRPr="00445884">
              <w:rPr>
                <w:rFonts w:cs="Arial"/>
                <w:b/>
              </w:rPr>
              <w:t>IT time to restore application</w:t>
            </w:r>
          </w:p>
        </w:tc>
        <w:tc>
          <w:tcPr>
            <w:tcW w:w="2463" w:type="dxa"/>
            <w:shd w:val="clear" w:color="auto" w:fill="DDDDDD"/>
            <w:vAlign w:val="bottom"/>
          </w:tcPr>
          <w:p w14:paraId="7A6970A6" w14:textId="77777777" w:rsidR="008A5523" w:rsidRPr="00445884" w:rsidRDefault="008A5523" w:rsidP="00175D32">
            <w:pPr>
              <w:jc w:val="left"/>
              <w:rPr>
                <w:rFonts w:cs="Arial"/>
                <w:b/>
              </w:rPr>
            </w:pPr>
            <w:r w:rsidRPr="00445884">
              <w:rPr>
                <w:rFonts w:cs="Arial"/>
                <w:b/>
              </w:rPr>
              <w:t>User requirements (average)</w:t>
            </w:r>
          </w:p>
        </w:tc>
      </w:tr>
      <w:tr w:rsidR="008A5523" w:rsidRPr="00445884" w14:paraId="47E5F26F" w14:textId="77777777" w:rsidTr="00445884">
        <w:trPr>
          <w:trHeight w:val="262"/>
        </w:trPr>
        <w:tc>
          <w:tcPr>
            <w:tcW w:w="4434" w:type="dxa"/>
            <w:shd w:val="clear" w:color="auto" w:fill="auto"/>
          </w:tcPr>
          <w:p w14:paraId="1C67B3DE" w14:textId="77777777" w:rsidR="008A5523" w:rsidRDefault="008A5523" w:rsidP="00445884">
            <w:r w:rsidRPr="00445884">
              <w:rPr>
                <w:rFonts w:cs="Arial"/>
              </w:rPr>
              <w:t>Software application 1</w:t>
            </w:r>
          </w:p>
        </w:tc>
        <w:tc>
          <w:tcPr>
            <w:tcW w:w="2463" w:type="dxa"/>
            <w:shd w:val="clear" w:color="auto" w:fill="auto"/>
          </w:tcPr>
          <w:p w14:paraId="516C1AEC" w14:textId="77777777" w:rsidR="008A5523" w:rsidRPr="00445884" w:rsidRDefault="008A5523" w:rsidP="00445884">
            <w:pPr>
              <w:rPr>
                <w:rFonts w:cs="Arial"/>
              </w:rPr>
            </w:pPr>
            <w:r w:rsidRPr="00445884">
              <w:rPr>
                <w:rFonts w:cs="Arial"/>
              </w:rPr>
              <w:t>8 – 12 hours</w:t>
            </w:r>
          </w:p>
        </w:tc>
        <w:tc>
          <w:tcPr>
            <w:tcW w:w="2463" w:type="dxa"/>
            <w:shd w:val="clear" w:color="auto" w:fill="auto"/>
          </w:tcPr>
          <w:p w14:paraId="3B51B051" w14:textId="77777777" w:rsidR="008A5523" w:rsidRPr="00445884" w:rsidRDefault="008A5523" w:rsidP="00445884">
            <w:pPr>
              <w:rPr>
                <w:rFonts w:cs="Arial"/>
              </w:rPr>
            </w:pPr>
            <w:r w:rsidRPr="00445884">
              <w:rPr>
                <w:rFonts w:cs="Arial"/>
              </w:rPr>
              <w:t>1 day</w:t>
            </w:r>
          </w:p>
        </w:tc>
      </w:tr>
      <w:tr w:rsidR="008A5523" w:rsidRPr="00445884" w14:paraId="495B6BAD" w14:textId="77777777" w:rsidTr="00445884">
        <w:trPr>
          <w:trHeight w:val="262"/>
        </w:trPr>
        <w:tc>
          <w:tcPr>
            <w:tcW w:w="4434" w:type="dxa"/>
            <w:shd w:val="clear" w:color="auto" w:fill="auto"/>
          </w:tcPr>
          <w:p w14:paraId="5B927273" w14:textId="77777777" w:rsidR="008A5523" w:rsidRDefault="008A5523" w:rsidP="00445884">
            <w:r w:rsidRPr="00445884">
              <w:rPr>
                <w:rFonts w:cs="Arial"/>
              </w:rPr>
              <w:t>Software application 2</w:t>
            </w:r>
          </w:p>
        </w:tc>
        <w:tc>
          <w:tcPr>
            <w:tcW w:w="2463" w:type="dxa"/>
            <w:shd w:val="clear" w:color="auto" w:fill="auto"/>
          </w:tcPr>
          <w:p w14:paraId="1C3D95B9" w14:textId="77777777" w:rsidR="008A5523" w:rsidRPr="00445884" w:rsidRDefault="008A5523" w:rsidP="00445884">
            <w:pPr>
              <w:rPr>
                <w:rFonts w:cs="Arial"/>
              </w:rPr>
            </w:pPr>
            <w:r w:rsidRPr="00445884">
              <w:rPr>
                <w:rFonts w:cs="Arial"/>
              </w:rPr>
              <w:t>8 hours</w:t>
            </w:r>
          </w:p>
        </w:tc>
        <w:tc>
          <w:tcPr>
            <w:tcW w:w="2463" w:type="dxa"/>
            <w:shd w:val="clear" w:color="auto" w:fill="auto"/>
          </w:tcPr>
          <w:p w14:paraId="01A59BEC" w14:textId="77777777" w:rsidR="008A5523" w:rsidRPr="00445884" w:rsidRDefault="008A5523" w:rsidP="00445884">
            <w:pPr>
              <w:rPr>
                <w:rFonts w:cs="Arial"/>
              </w:rPr>
            </w:pPr>
            <w:r w:rsidRPr="00445884">
              <w:rPr>
                <w:rFonts w:cs="Arial"/>
              </w:rPr>
              <w:t>1 week</w:t>
            </w:r>
          </w:p>
        </w:tc>
      </w:tr>
      <w:tr w:rsidR="008A5523" w:rsidRPr="00445884" w14:paraId="57999583" w14:textId="77777777" w:rsidTr="00445884">
        <w:trPr>
          <w:trHeight w:val="262"/>
        </w:trPr>
        <w:tc>
          <w:tcPr>
            <w:tcW w:w="4434" w:type="dxa"/>
            <w:shd w:val="clear" w:color="auto" w:fill="auto"/>
          </w:tcPr>
          <w:p w14:paraId="533E9581" w14:textId="77777777" w:rsidR="008A5523" w:rsidRDefault="008A5523" w:rsidP="00445884">
            <w:r w:rsidRPr="00445884">
              <w:rPr>
                <w:rFonts w:cs="Arial"/>
              </w:rPr>
              <w:t>Software application 3</w:t>
            </w:r>
          </w:p>
        </w:tc>
        <w:tc>
          <w:tcPr>
            <w:tcW w:w="2463" w:type="dxa"/>
            <w:shd w:val="clear" w:color="auto" w:fill="auto"/>
          </w:tcPr>
          <w:p w14:paraId="22FA4A03" w14:textId="77777777" w:rsidR="008A5523" w:rsidRPr="00445884" w:rsidRDefault="008A5523" w:rsidP="00445884">
            <w:pPr>
              <w:rPr>
                <w:rFonts w:cs="Arial"/>
              </w:rPr>
            </w:pPr>
            <w:r w:rsidRPr="00445884">
              <w:rPr>
                <w:rFonts w:cs="Arial"/>
              </w:rPr>
              <w:t>8 – 24 hours</w:t>
            </w:r>
          </w:p>
        </w:tc>
        <w:tc>
          <w:tcPr>
            <w:tcW w:w="2463" w:type="dxa"/>
            <w:shd w:val="clear" w:color="auto" w:fill="auto"/>
          </w:tcPr>
          <w:p w14:paraId="76F607E3" w14:textId="77777777" w:rsidR="008A5523" w:rsidRPr="00445884" w:rsidRDefault="008A5523" w:rsidP="00445884">
            <w:pPr>
              <w:rPr>
                <w:rFonts w:cs="Arial"/>
              </w:rPr>
            </w:pPr>
            <w:r w:rsidRPr="00445884">
              <w:rPr>
                <w:rFonts w:cs="Arial"/>
              </w:rPr>
              <w:t>1 week</w:t>
            </w:r>
          </w:p>
        </w:tc>
      </w:tr>
      <w:tr w:rsidR="008A5523" w:rsidRPr="00445884" w14:paraId="48AE554A" w14:textId="77777777" w:rsidTr="00445884">
        <w:trPr>
          <w:trHeight w:val="262"/>
        </w:trPr>
        <w:tc>
          <w:tcPr>
            <w:tcW w:w="4434" w:type="dxa"/>
            <w:shd w:val="clear" w:color="auto" w:fill="auto"/>
          </w:tcPr>
          <w:p w14:paraId="3A099AC8" w14:textId="77777777" w:rsidR="008A5523" w:rsidRDefault="008A5523" w:rsidP="00445884">
            <w:r w:rsidRPr="00445884">
              <w:rPr>
                <w:rFonts w:cs="Arial"/>
              </w:rPr>
              <w:t>Software application 4</w:t>
            </w:r>
          </w:p>
        </w:tc>
        <w:tc>
          <w:tcPr>
            <w:tcW w:w="2463" w:type="dxa"/>
            <w:shd w:val="clear" w:color="auto" w:fill="auto"/>
          </w:tcPr>
          <w:p w14:paraId="1D83BC7B" w14:textId="77777777" w:rsidR="008A5523" w:rsidRPr="00445884" w:rsidRDefault="008A5523" w:rsidP="00445884">
            <w:pPr>
              <w:rPr>
                <w:rFonts w:cs="Arial"/>
              </w:rPr>
            </w:pPr>
            <w:r w:rsidRPr="00445884">
              <w:rPr>
                <w:rFonts w:cs="Arial"/>
              </w:rPr>
              <w:t>2 days</w:t>
            </w:r>
          </w:p>
        </w:tc>
        <w:tc>
          <w:tcPr>
            <w:tcW w:w="2463" w:type="dxa"/>
            <w:shd w:val="clear" w:color="auto" w:fill="auto"/>
          </w:tcPr>
          <w:p w14:paraId="61E27BA5" w14:textId="77777777" w:rsidR="008A5523" w:rsidRPr="00445884" w:rsidRDefault="008A5523" w:rsidP="00445884">
            <w:pPr>
              <w:rPr>
                <w:rFonts w:cs="Arial"/>
              </w:rPr>
            </w:pPr>
            <w:r w:rsidRPr="00445884">
              <w:rPr>
                <w:rFonts w:cs="Arial"/>
              </w:rPr>
              <w:t>3 days</w:t>
            </w:r>
          </w:p>
        </w:tc>
      </w:tr>
      <w:tr w:rsidR="008A5523" w:rsidRPr="00445884" w14:paraId="75A7181E" w14:textId="77777777" w:rsidTr="00445884">
        <w:trPr>
          <w:trHeight w:val="262"/>
        </w:trPr>
        <w:tc>
          <w:tcPr>
            <w:tcW w:w="4434" w:type="dxa"/>
            <w:shd w:val="clear" w:color="auto" w:fill="auto"/>
          </w:tcPr>
          <w:p w14:paraId="630AC462" w14:textId="77777777" w:rsidR="008A5523" w:rsidRDefault="008A5523" w:rsidP="00445884">
            <w:r w:rsidRPr="00445884">
              <w:rPr>
                <w:rFonts w:cs="Arial"/>
              </w:rPr>
              <w:t>Software application 5</w:t>
            </w:r>
          </w:p>
        </w:tc>
        <w:tc>
          <w:tcPr>
            <w:tcW w:w="2463" w:type="dxa"/>
            <w:shd w:val="clear" w:color="auto" w:fill="auto"/>
          </w:tcPr>
          <w:p w14:paraId="2F1CCEE6" w14:textId="77777777" w:rsidR="008A5523" w:rsidRPr="00445884" w:rsidRDefault="008A5523" w:rsidP="00445884">
            <w:pPr>
              <w:rPr>
                <w:rFonts w:cs="Arial"/>
              </w:rPr>
            </w:pPr>
            <w:r w:rsidRPr="00445884">
              <w:rPr>
                <w:rFonts w:cs="Arial"/>
              </w:rPr>
              <w:t>6 hours</w:t>
            </w:r>
          </w:p>
        </w:tc>
        <w:tc>
          <w:tcPr>
            <w:tcW w:w="2463" w:type="dxa"/>
            <w:shd w:val="clear" w:color="auto" w:fill="auto"/>
          </w:tcPr>
          <w:p w14:paraId="7F3A2B96" w14:textId="77777777" w:rsidR="008A5523" w:rsidRPr="00445884" w:rsidRDefault="008A5523" w:rsidP="00445884">
            <w:pPr>
              <w:rPr>
                <w:rFonts w:cs="Arial"/>
              </w:rPr>
            </w:pPr>
            <w:r w:rsidRPr="00445884">
              <w:rPr>
                <w:rFonts w:cs="Arial"/>
              </w:rPr>
              <w:t>1 day</w:t>
            </w:r>
          </w:p>
        </w:tc>
      </w:tr>
      <w:tr w:rsidR="008A5523" w:rsidRPr="00445884" w14:paraId="12044692" w14:textId="77777777" w:rsidTr="00445884">
        <w:trPr>
          <w:trHeight w:val="262"/>
        </w:trPr>
        <w:tc>
          <w:tcPr>
            <w:tcW w:w="4434" w:type="dxa"/>
            <w:shd w:val="clear" w:color="auto" w:fill="auto"/>
          </w:tcPr>
          <w:p w14:paraId="26553634" w14:textId="77777777" w:rsidR="008A5523" w:rsidRDefault="008A5523" w:rsidP="00445884">
            <w:r w:rsidRPr="00445884">
              <w:rPr>
                <w:rFonts w:cs="Arial"/>
              </w:rPr>
              <w:t>Software application 6</w:t>
            </w:r>
          </w:p>
        </w:tc>
        <w:tc>
          <w:tcPr>
            <w:tcW w:w="2463" w:type="dxa"/>
            <w:shd w:val="clear" w:color="auto" w:fill="auto"/>
          </w:tcPr>
          <w:p w14:paraId="2E0D33BF" w14:textId="77777777" w:rsidR="008A5523" w:rsidRPr="00445884" w:rsidRDefault="008A5523" w:rsidP="00445884">
            <w:pPr>
              <w:rPr>
                <w:rFonts w:cs="Arial"/>
              </w:rPr>
            </w:pPr>
            <w:r w:rsidRPr="00445884">
              <w:rPr>
                <w:rFonts w:cs="Arial"/>
              </w:rPr>
              <w:t>3 days</w:t>
            </w:r>
          </w:p>
        </w:tc>
        <w:tc>
          <w:tcPr>
            <w:tcW w:w="2463" w:type="dxa"/>
            <w:shd w:val="clear" w:color="auto" w:fill="auto"/>
          </w:tcPr>
          <w:p w14:paraId="4B86EB78" w14:textId="77777777" w:rsidR="008A5523" w:rsidRPr="00445884" w:rsidRDefault="008A5523" w:rsidP="00445884">
            <w:pPr>
              <w:rPr>
                <w:rFonts w:cs="Arial"/>
              </w:rPr>
            </w:pPr>
            <w:r w:rsidRPr="00445884">
              <w:rPr>
                <w:rFonts w:cs="Arial"/>
              </w:rPr>
              <w:t>1 week</w:t>
            </w:r>
          </w:p>
        </w:tc>
      </w:tr>
    </w:tbl>
    <w:p w14:paraId="4913F8B3" w14:textId="77777777" w:rsidR="008A5523" w:rsidRDefault="008A5523" w:rsidP="008A5523">
      <w:pPr>
        <w:rPr>
          <w:rFonts w:cs="Arial"/>
        </w:rPr>
      </w:pPr>
    </w:p>
    <w:p w14:paraId="1E38C492" w14:textId="77777777" w:rsidR="008A5523" w:rsidRDefault="008A5523" w:rsidP="008A5523">
      <w:pPr>
        <w:rPr>
          <w:rFonts w:cs="Arial"/>
        </w:rPr>
      </w:pPr>
      <w:r>
        <w:rPr>
          <w:rFonts w:cs="Arial"/>
        </w:rPr>
        <w:t>Company’s agreements with the following external service providers should be reviewed to ensure service levels and uptime are stated and are aligned with user department requirements.</w:t>
      </w:r>
    </w:p>
    <w:p w14:paraId="02D9CAD7" w14:textId="77777777" w:rsidR="008A5523" w:rsidRDefault="008A5523" w:rsidP="008A5523">
      <w:pPr>
        <w:rPr>
          <w:rFonts w:cs="Arial"/>
        </w:rPr>
      </w:pPr>
      <w:r>
        <w:rPr>
          <w:rFonts w:cs="Arial"/>
        </w:rPr>
        <w:t xml:space="preserve"> </w:t>
      </w:r>
    </w:p>
    <w:tbl>
      <w:tblPr>
        <w:tblW w:w="6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28"/>
        <w:gridCol w:w="2520"/>
      </w:tblGrid>
      <w:tr w:rsidR="008A5523" w:rsidRPr="00445884" w14:paraId="641F138A" w14:textId="77777777" w:rsidTr="00445884">
        <w:trPr>
          <w:trHeight w:val="262"/>
        </w:trPr>
        <w:tc>
          <w:tcPr>
            <w:tcW w:w="4428" w:type="dxa"/>
            <w:shd w:val="clear" w:color="auto" w:fill="DDDDDD"/>
            <w:vAlign w:val="bottom"/>
          </w:tcPr>
          <w:p w14:paraId="78475D9D" w14:textId="77777777" w:rsidR="008A5523" w:rsidRPr="00445884" w:rsidRDefault="008A5523" w:rsidP="00175D32">
            <w:pPr>
              <w:jc w:val="left"/>
              <w:rPr>
                <w:rFonts w:cs="Arial"/>
                <w:b/>
              </w:rPr>
            </w:pPr>
            <w:r w:rsidRPr="00445884">
              <w:rPr>
                <w:rFonts w:cs="Arial"/>
                <w:b/>
              </w:rPr>
              <w:t xml:space="preserve">Service provider </w:t>
            </w:r>
          </w:p>
        </w:tc>
        <w:tc>
          <w:tcPr>
            <w:tcW w:w="2520" w:type="dxa"/>
            <w:shd w:val="clear" w:color="auto" w:fill="DDDDDD"/>
          </w:tcPr>
          <w:p w14:paraId="64DF4320" w14:textId="77777777" w:rsidR="008A5523" w:rsidRPr="00445884" w:rsidRDefault="008A5523" w:rsidP="00175D32">
            <w:pPr>
              <w:jc w:val="left"/>
              <w:rPr>
                <w:rFonts w:cs="Arial"/>
                <w:b/>
              </w:rPr>
            </w:pPr>
            <w:r w:rsidRPr="00445884">
              <w:rPr>
                <w:rFonts w:cs="Arial"/>
                <w:b/>
              </w:rPr>
              <w:t>Recovery time</w:t>
            </w:r>
            <w:r w:rsidRPr="00445884">
              <w:rPr>
                <w:rFonts w:cs="Arial"/>
                <w:b/>
              </w:rPr>
              <w:br/>
              <w:t>objective (average)</w:t>
            </w:r>
          </w:p>
        </w:tc>
      </w:tr>
      <w:tr w:rsidR="008A5523" w:rsidRPr="00445884" w14:paraId="21EAA061" w14:textId="77777777" w:rsidTr="00445884">
        <w:trPr>
          <w:trHeight w:val="262"/>
        </w:trPr>
        <w:tc>
          <w:tcPr>
            <w:tcW w:w="4428" w:type="dxa"/>
            <w:shd w:val="clear" w:color="auto" w:fill="auto"/>
            <w:vAlign w:val="center"/>
          </w:tcPr>
          <w:p w14:paraId="173D8B13" w14:textId="77777777" w:rsidR="008A5523" w:rsidRPr="00445884" w:rsidRDefault="008A5523" w:rsidP="00445884">
            <w:pPr>
              <w:rPr>
                <w:rFonts w:cs="Arial"/>
              </w:rPr>
            </w:pPr>
            <w:r w:rsidRPr="00445884">
              <w:rPr>
                <w:rFonts w:cs="Arial"/>
              </w:rPr>
              <w:t>Service Provider 1</w:t>
            </w:r>
          </w:p>
        </w:tc>
        <w:tc>
          <w:tcPr>
            <w:tcW w:w="2520" w:type="dxa"/>
            <w:shd w:val="clear" w:color="auto" w:fill="auto"/>
          </w:tcPr>
          <w:p w14:paraId="2F0D07A2" w14:textId="77777777" w:rsidR="008A5523" w:rsidRPr="00445884" w:rsidRDefault="008A5523" w:rsidP="00445884">
            <w:pPr>
              <w:rPr>
                <w:rFonts w:cs="Arial"/>
              </w:rPr>
            </w:pPr>
            <w:r w:rsidRPr="00445884">
              <w:rPr>
                <w:rFonts w:cs="Arial"/>
              </w:rPr>
              <w:t>1 day</w:t>
            </w:r>
          </w:p>
        </w:tc>
      </w:tr>
      <w:tr w:rsidR="008A5523" w:rsidRPr="00445884" w14:paraId="32C48F71" w14:textId="77777777" w:rsidTr="00445884">
        <w:trPr>
          <w:trHeight w:val="262"/>
        </w:trPr>
        <w:tc>
          <w:tcPr>
            <w:tcW w:w="4428" w:type="dxa"/>
            <w:shd w:val="clear" w:color="auto" w:fill="auto"/>
          </w:tcPr>
          <w:p w14:paraId="41176A80" w14:textId="77777777" w:rsidR="008A5523" w:rsidRDefault="008A5523" w:rsidP="00445884">
            <w:r w:rsidRPr="00445884">
              <w:rPr>
                <w:rFonts w:cs="Arial"/>
              </w:rPr>
              <w:t>Service Provider 2</w:t>
            </w:r>
          </w:p>
        </w:tc>
        <w:tc>
          <w:tcPr>
            <w:tcW w:w="2520" w:type="dxa"/>
            <w:shd w:val="clear" w:color="auto" w:fill="auto"/>
          </w:tcPr>
          <w:p w14:paraId="3A5D925B" w14:textId="77777777" w:rsidR="008A5523" w:rsidRPr="00445884" w:rsidRDefault="008A5523" w:rsidP="00445884">
            <w:pPr>
              <w:rPr>
                <w:rFonts w:cs="Arial"/>
              </w:rPr>
            </w:pPr>
            <w:r w:rsidRPr="00445884">
              <w:rPr>
                <w:rFonts w:cs="Arial"/>
              </w:rPr>
              <w:t>3 days</w:t>
            </w:r>
          </w:p>
        </w:tc>
      </w:tr>
      <w:tr w:rsidR="008A5523" w:rsidRPr="00445884" w14:paraId="4CF54535" w14:textId="77777777" w:rsidTr="00445884">
        <w:trPr>
          <w:trHeight w:val="262"/>
        </w:trPr>
        <w:tc>
          <w:tcPr>
            <w:tcW w:w="4428" w:type="dxa"/>
            <w:shd w:val="clear" w:color="auto" w:fill="auto"/>
          </w:tcPr>
          <w:p w14:paraId="39BFA87C" w14:textId="77777777" w:rsidR="008A5523" w:rsidRDefault="008A5523" w:rsidP="00445884">
            <w:r w:rsidRPr="00445884">
              <w:rPr>
                <w:rFonts w:cs="Arial"/>
              </w:rPr>
              <w:t>Service Provider 3</w:t>
            </w:r>
          </w:p>
        </w:tc>
        <w:tc>
          <w:tcPr>
            <w:tcW w:w="2520" w:type="dxa"/>
            <w:shd w:val="clear" w:color="auto" w:fill="auto"/>
          </w:tcPr>
          <w:p w14:paraId="08AF6D00" w14:textId="77777777" w:rsidR="008A5523" w:rsidRPr="00445884" w:rsidRDefault="008A5523" w:rsidP="00445884">
            <w:pPr>
              <w:rPr>
                <w:rFonts w:cs="Arial"/>
              </w:rPr>
            </w:pPr>
            <w:r w:rsidRPr="00445884">
              <w:rPr>
                <w:rFonts w:cs="Arial"/>
              </w:rPr>
              <w:t>1 week</w:t>
            </w:r>
          </w:p>
        </w:tc>
      </w:tr>
    </w:tbl>
    <w:p w14:paraId="786CE289" w14:textId="77777777" w:rsidR="008A5523" w:rsidRDefault="008A5523" w:rsidP="008A5523">
      <w:pPr>
        <w:rPr>
          <w:rFonts w:cs="Arial"/>
        </w:rPr>
      </w:pPr>
    </w:p>
    <w:p w14:paraId="043B8B46" w14:textId="77777777" w:rsidR="008A5523" w:rsidRDefault="008A5523" w:rsidP="008A5523">
      <w:pPr>
        <w:rPr>
          <w:rFonts w:cs="Arial"/>
        </w:rPr>
      </w:pPr>
    </w:p>
    <w:p w14:paraId="7B5AA650" w14:textId="77777777" w:rsidR="008A5523" w:rsidRPr="008A5523" w:rsidRDefault="008A5523" w:rsidP="008A5523">
      <w:pPr>
        <w:rPr>
          <w:rStyle w:val="IntenseReference"/>
        </w:rPr>
      </w:pPr>
      <w:r>
        <w:rPr>
          <w:rFonts w:cs="Arial"/>
          <w:b/>
        </w:rPr>
        <w:br w:type="page"/>
      </w:r>
      <w:r w:rsidRPr="008A5523">
        <w:rPr>
          <w:rStyle w:val="IntenseReference"/>
        </w:rPr>
        <w:lastRenderedPageBreak/>
        <w:t>C.  Department Responsibilities</w:t>
      </w:r>
    </w:p>
    <w:p w14:paraId="5FAB3981" w14:textId="77777777" w:rsidR="008A5523" w:rsidRDefault="008A5523" w:rsidP="008A5523">
      <w:pPr>
        <w:rPr>
          <w:rFonts w:cs="Arial"/>
        </w:rPr>
      </w:pPr>
      <w:r>
        <w:rPr>
          <w:rFonts w:cs="Arial"/>
        </w:rPr>
        <w:t>IT should implement the following tiered approach to business continuity:</w:t>
      </w:r>
    </w:p>
    <w:p w14:paraId="46CA002D" w14:textId="77777777" w:rsidR="008A5523" w:rsidRDefault="008A5523" w:rsidP="008A5523">
      <w:pPr>
        <w:rPr>
          <w:rFonts w:cs="Arial"/>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3240"/>
        <w:gridCol w:w="3132"/>
      </w:tblGrid>
      <w:tr w:rsidR="008A5523" w:rsidRPr="00445884" w14:paraId="2D0450DF" w14:textId="77777777" w:rsidTr="00445884">
        <w:trPr>
          <w:trHeight w:val="262"/>
        </w:trPr>
        <w:tc>
          <w:tcPr>
            <w:tcW w:w="2988" w:type="dxa"/>
            <w:shd w:val="clear" w:color="auto" w:fill="DDDDDD"/>
            <w:vAlign w:val="bottom"/>
          </w:tcPr>
          <w:p w14:paraId="4E7590EB" w14:textId="77777777" w:rsidR="008A5523" w:rsidRPr="00445884" w:rsidRDefault="008A5523" w:rsidP="00175D32">
            <w:pPr>
              <w:jc w:val="left"/>
              <w:rPr>
                <w:rFonts w:cs="Arial"/>
                <w:b/>
              </w:rPr>
            </w:pPr>
            <w:r w:rsidRPr="00445884">
              <w:rPr>
                <w:rFonts w:cs="Arial"/>
                <w:b/>
              </w:rPr>
              <w:t xml:space="preserve">Strategic Approach </w:t>
            </w:r>
          </w:p>
        </w:tc>
        <w:tc>
          <w:tcPr>
            <w:tcW w:w="3240" w:type="dxa"/>
            <w:shd w:val="clear" w:color="auto" w:fill="DDDDDD"/>
            <w:vAlign w:val="bottom"/>
          </w:tcPr>
          <w:p w14:paraId="0F4567A8" w14:textId="77777777" w:rsidR="008A5523" w:rsidRPr="00445884" w:rsidRDefault="008A5523" w:rsidP="00175D32">
            <w:pPr>
              <w:jc w:val="left"/>
              <w:rPr>
                <w:rFonts w:cs="Arial"/>
                <w:b/>
              </w:rPr>
            </w:pPr>
            <w:r w:rsidRPr="00445884">
              <w:rPr>
                <w:rFonts w:cs="Arial"/>
                <w:b/>
              </w:rPr>
              <w:t>Approach</w:t>
            </w:r>
          </w:p>
        </w:tc>
        <w:tc>
          <w:tcPr>
            <w:tcW w:w="3132" w:type="dxa"/>
            <w:shd w:val="clear" w:color="auto" w:fill="DDDDDD"/>
            <w:vAlign w:val="bottom"/>
          </w:tcPr>
          <w:p w14:paraId="74A65B2A" w14:textId="77777777" w:rsidR="008A5523" w:rsidRPr="00445884" w:rsidRDefault="008A5523" w:rsidP="00175D32">
            <w:pPr>
              <w:jc w:val="left"/>
              <w:rPr>
                <w:rFonts w:cs="Arial"/>
                <w:b/>
              </w:rPr>
            </w:pPr>
            <w:r w:rsidRPr="00445884">
              <w:rPr>
                <w:rFonts w:cs="Arial"/>
                <w:b/>
              </w:rPr>
              <w:t>Advantages</w:t>
            </w:r>
          </w:p>
        </w:tc>
      </w:tr>
      <w:tr w:rsidR="008A5523" w:rsidRPr="00445884" w14:paraId="6DE84401" w14:textId="77777777" w:rsidTr="00445884">
        <w:trPr>
          <w:trHeight w:val="262"/>
        </w:trPr>
        <w:tc>
          <w:tcPr>
            <w:tcW w:w="2988" w:type="dxa"/>
            <w:shd w:val="clear" w:color="auto" w:fill="auto"/>
          </w:tcPr>
          <w:p w14:paraId="199F432C" w14:textId="77777777" w:rsidR="008A5523" w:rsidRPr="00445884" w:rsidRDefault="008A5523" w:rsidP="00175D32">
            <w:pPr>
              <w:jc w:val="left"/>
              <w:rPr>
                <w:rFonts w:cs="Arial"/>
              </w:rPr>
            </w:pPr>
            <w:r w:rsidRPr="00445884">
              <w:rPr>
                <w:rFonts w:cs="Arial"/>
              </w:rPr>
              <w:t>IT equipment failure</w:t>
            </w:r>
          </w:p>
        </w:tc>
        <w:tc>
          <w:tcPr>
            <w:tcW w:w="3240" w:type="dxa"/>
            <w:shd w:val="clear" w:color="auto" w:fill="auto"/>
          </w:tcPr>
          <w:p w14:paraId="0DE09F64" w14:textId="77777777" w:rsidR="008A5523" w:rsidRPr="00445884" w:rsidRDefault="008A5523" w:rsidP="00175D32">
            <w:pPr>
              <w:jc w:val="left"/>
              <w:rPr>
                <w:rFonts w:cs="Arial"/>
              </w:rPr>
            </w:pPr>
            <w:r w:rsidRPr="00445884">
              <w:rPr>
                <w:rFonts w:cs="Arial"/>
              </w:rPr>
              <w:t>Real time backup of information to Company off-site facility.</w:t>
            </w:r>
          </w:p>
        </w:tc>
        <w:tc>
          <w:tcPr>
            <w:tcW w:w="3132" w:type="dxa"/>
            <w:shd w:val="clear" w:color="auto" w:fill="auto"/>
          </w:tcPr>
          <w:p w14:paraId="7D4F7FD7" w14:textId="77777777" w:rsidR="008A5523" w:rsidRPr="00445884" w:rsidRDefault="008A5523" w:rsidP="00175D32">
            <w:pPr>
              <w:jc w:val="left"/>
              <w:rPr>
                <w:rFonts w:cs="Arial"/>
              </w:rPr>
            </w:pPr>
            <w:r w:rsidRPr="00445884">
              <w:rPr>
                <w:rFonts w:cs="Arial"/>
              </w:rPr>
              <w:t>Immediate ability to restore data</w:t>
            </w:r>
          </w:p>
        </w:tc>
      </w:tr>
      <w:tr w:rsidR="008A5523" w:rsidRPr="00445884" w14:paraId="32048055" w14:textId="77777777" w:rsidTr="00445884">
        <w:trPr>
          <w:trHeight w:val="262"/>
        </w:trPr>
        <w:tc>
          <w:tcPr>
            <w:tcW w:w="2988" w:type="dxa"/>
            <w:shd w:val="clear" w:color="auto" w:fill="auto"/>
          </w:tcPr>
          <w:p w14:paraId="0285BF98" w14:textId="77777777" w:rsidR="008A5523" w:rsidRPr="00445884" w:rsidRDefault="008A5523" w:rsidP="00175D32">
            <w:pPr>
              <w:jc w:val="left"/>
              <w:rPr>
                <w:rFonts w:cs="Arial"/>
              </w:rPr>
            </w:pPr>
            <w:r w:rsidRPr="00445884">
              <w:rPr>
                <w:rFonts w:cs="Arial"/>
              </w:rPr>
              <w:t>Service failure</w:t>
            </w:r>
          </w:p>
        </w:tc>
        <w:tc>
          <w:tcPr>
            <w:tcW w:w="3240" w:type="dxa"/>
            <w:shd w:val="clear" w:color="auto" w:fill="auto"/>
          </w:tcPr>
          <w:p w14:paraId="6013ECFA" w14:textId="77777777" w:rsidR="008A5523" w:rsidRPr="00445884" w:rsidRDefault="008A5523" w:rsidP="00175D32">
            <w:pPr>
              <w:jc w:val="left"/>
              <w:rPr>
                <w:rFonts w:cs="Arial"/>
              </w:rPr>
            </w:pPr>
            <w:r w:rsidRPr="00445884">
              <w:rPr>
                <w:rFonts w:cs="Arial"/>
              </w:rPr>
              <w:t>Ensure agreements provide stated availability (uptime) and guaranteed response times</w:t>
            </w:r>
          </w:p>
        </w:tc>
        <w:tc>
          <w:tcPr>
            <w:tcW w:w="3132" w:type="dxa"/>
            <w:shd w:val="clear" w:color="auto" w:fill="auto"/>
          </w:tcPr>
          <w:p w14:paraId="77772CF4" w14:textId="77777777" w:rsidR="008A5523" w:rsidRPr="00445884" w:rsidRDefault="008A5523" w:rsidP="00175D32">
            <w:pPr>
              <w:jc w:val="left"/>
              <w:rPr>
                <w:rFonts w:cs="Arial"/>
              </w:rPr>
            </w:pPr>
            <w:r w:rsidRPr="00445884">
              <w:rPr>
                <w:rFonts w:cs="Arial"/>
              </w:rPr>
              <w:t>Priority service aligned with users’ needs</w:t>
            </w:r>
          </w:p>
        </w:tc>
      </w:tr>
      <w:tr w:rsidR="008A5523" w:rsidRPr="00445884" w14:paraId="3ECF7429" w14:textId="77777777" w:rsidTr="00445884">
        <w:trPr>
          <w:trHeight w:val="262"/>
        </w:trPr>
        <w:tc>
          <w:tcPr>
            <w:tcW w:w="2988" w:type="dxa"/>
            <w:shd w:val="clear" w:color="auto" w:fill="auto"/>
          </w:tcPr>
          <w:p w14:paraId="71BC01BC" w14:textId="77777777" w:rsidR="008A5523" w:rsidRPr="00445884" w:rsidRDefault="008A5523" w:rsidP="00175D32">
            <w:pPr>
              <w:jc w:val="left"/>
              <w:rPr>
                <w:rFonts w:cs="Arial"/>
              </w:rPr>
            </w:pPr>
            <w:r w:rsidRPr="00445884">
              <w:rPr>
                <w:rFonts w:cs="Arial"/>
              </w:rPr>
              <w:t>Data center or building failure</w:t>
            </w:r>
          </w:p>
        </w:tc>
        <w:tc>
          <w:tcPr>
            <w:tcW w:w="3240" w:type="dxa"/>
            <w:shd w:val="clear" w:color="auto" w:fill="auto"/>
          </w:tcPr>
          <w:p w14:paraId="549B86BA" w14:textId="77777777" w:rsidR="008A5523" w:rsidRPr="00445884" w:rsidRDefault="008A5523" w:rsidP="00175D32">
            <w:pPr>
              <w:jc w:val="left"/>
              <w:rPr>
                <w:rFonts w:cs="Arial"/>
              </w:rPr>
            </w:pPr>
            <w:r w:rsidRPr="00445884">
              <w:rPr>
                <w:rFonts w:cs="Arial"/>
              </w:rPr>
              <w:t>Use of formal data center service such as SunGard</w:t>
            </w:r>
          </w:p>
        </w:tc>
        <w:tc>
          <w:tcPr>
            <w:tcW w:w="3132" w:type="dxa"/>
            <w:shd w:val="clear" w:color="auto" w:fill="auto"/>
          </w:tcPr>
          <w:p w14:paraId="6D8C6A1B" w14:textId="77777777" w:rsidR="008A5523" w:rsidRPr="00445884" w:rsidRDefault="008A5523" w:rsidP="00175D32">
            <w:pPr>
              <w:jc w:val="left"/>
              <w:rPr>
                <w:rFonts w:cs="Arial"/>
              </w:rPr>
            </w:pPr>
            <w:r w:rsidRPr="00445884">
              <w:rPr>
                <w:rFonts w:cs="Arial"/>
              </w:rPr>
              <w:t>Formal facility providing servers, work areas, Internet access</w:t>
            </w:r>
          </w:p>
        </w:tc>
      </w:tr>
    </w:tbl>
    <w:p w14:paraId="37A82788" w14:textId="77777777" w:rsidR="008A5523" w:rsidRDefault="008A5523" w:rsidP="008A5523">
      <w:pPr>
        <w:rPr>
          <w:rFonts w:cs="Arial"/>
        </w:rPr>
      </w:pPr>
    </w:p>
    <w:p w14:paraId="49014FB1" w14:textId="77777777" w:rsidR="008A5523" w:rsidRDefault="008A5523" w:rsidP="008A5523">
      <w:pPr>
        <w:rPr>
          <w:rFonts w:cs="Arial"/>
        </w:rPr>
      </w:pPr>
      <w:r w:rsidRPr="004B032A">
        <w:rPr>
          <w:rFonts w:cs="Arial"/>
        </w:rPr>
        <w:t xml:space="preserve">While </w:t>
      </w:r>
      <w:r>
        <w:rPr>
          <w:rFonts w:cs="Arial"/>
        </w:rPr>
        <w:t xml:space="preserve">the organization is </w:t>
      </w:r>
      <w:r w:rsidRPr="004B032A">
        <w:rPr>
          <w:rFonts w:cs="Arial"/>
        </w:rPr>
        <w:t xml:space="preserve">vulnerable to </w:t>
      </w:r>
      <w:r>
        <w:rPr>
          <w:rFonts w:cs="Arial"/>
        </w:rPr>
        <w:t>business disruptions</w:t>
      </w:r>
      <w:r w:rsidRPr="004B032A">
        <w:rPr>
          <w:rFonts w:cs="Arial"/>
        </w:rPr>
        <w:t xml:space="preserve">, </w:t>
      </w:r>
      <w:r>
        <w:rPr>
          <w:rFonts w:cs="Arial"/>
        </w:rPr>
        <w:t>most</w:t>
      </w:r>
      <w:r w:rsidRPr="004B032A">
        <w:rPr>
          <w:rFonts w:cs="Arial"/>
        </w:rPr>
        <w:t xml:space="preserve"> </w:t>
      </w:r>
      <w:r>
        <w:rPr>
          <w:rFonts w:cs="Arial"/>
        </w:rPr>
        <w:t>departments can continue some level of functionality even with h</w:t>
      </w:r>
      <w:r w:rsidRPr="004B032A">
        <w:rPr>
          <w:rFonts w:cs="Arial"/>
        </w:rPr>
        <w:t xml:space="preserve">ighly diminished IT </w:t>
      </w:r>
      <w:r>
        <w:rPr>
          <w:rFonts w:cs="Arial"/>
        </w:rPr>
        <w:t>support.  B</w:t>
      </w:r>
      <w:r w:rsidRPr="00DF2A4E">
        <w:rPr>
          <w:rFonts w:cs="Arial"/>
        </w:rPr>
        <w:t>ased on the interviews</w:t>
      </w:r>
      <w:r>
        <w:rPr>
          <w:rFonts w:cs="Arial"/>
        </w:rPr>
        <w:t>,</w:t>
      </w:r>
      <w:r w:rsidRPr="00DF2A4E">
        <w:rPr>
          <w:rFonts w:cs="Arial"/>
        </w:rPr>
        <w:t xml:space="preserve"> the vast majority of employees are aware of the issues surrounding</w:t>
      </w:r>
      <w:r>
        <w:rPr>
          <w:rFonts w:cs="Arial"/>
        </w:rPr>
        <w:t xml:space="preserve"> b</w:t>
      </w:r>
      <w:r w:rsidRPr="00DF2A4E">
        <w:rPr>
          <w:rFonts w:cs="Arial"/>
        </w:rPr>
        <w:t xml:space="preserve">usiness </w:t>
      </w:r>
      <w:r>
        <w:rPr>
          <w:rFonts w:cs="Arial"/>
        </w:rPr>
        <w:t>continuity.</w:t>
      </w:r>
    </w:p>
    <w:p w14:paraId="525B177C" w14:textId="77777777" w:rsidR="008A5523" w:rsidRPr="00DF2A4E" w:rsidRDefault="008A5523" w:rsidP="008A5523">
      <w:pPr>
        <w:rPr>
          <w:rFonts w:cs="Arial"/>
        </w:rPr>
      </w:pPr>
    </w:p>
    <w:p w14:paraId="0BA0D641" w14:textId="77777777" w:rsidR="008A5523" w:rsidRDefault="008A5523" w:rsidP="008A5523">
      <w:pPr>
        <w:rPr>
          <w:rFonts w:cs="Arial"/>
        </w:rPr>
      </w:pPr>
      <w:r>
        <w:rPr>
          <w:rFonts w:cs="Arial"/>
        </w:rPr>
        <w:t>User departments should:</w:t>
      </w:r>
    </w:p>
    <w:p w14:paraId="344825CD" w14:textId="77777777" w:rsidR="008A5523" w:rsidRDefault="008A5523" w:rsidP="008A5523">
      <w:pPr>
        <w:numPr>
          <w:ilvl w:val="0"/>
          <w:numId w:val="38"/>
        </w:numPr>
        <w:spacing w:line="240" w:lineRule="auto"/>
        <w:jc w:val="left"/>
        <w:rPr>
          <w:rFonts w:cs="Arial"/>
        </w:rPr>
      </w:pPr>
      <w:r w:rsidRPr="004C54A5">
        <w:rPr>
          <w:rFonts w:cs="Arial"/>
          <w:i/>
        </w:rPr>
        <w:t>Resources</w:t>
      </w:r>
      <w:r>
        <w:rPr>
          <w:rFonts w:cs="Arial"/>
        </w:rPr>
        <w:t xml:space="preserve"> - ensure that any special forms (checks, etc.) are stored off-site and are available in an emergency.  </w:t>
      </w:r>
    </w:p>
    <w:p w14:paraId="4EDEE710" w14:textId="77777777" w:rsidR="008A5523" w:rsidRDefault="008A5523" w:rsidP="008A5523">
      <w:pPr>
        <w:numPr>
          <w:ilvl w:val="0"/>
          <w:numId w:val="38"/>
        </w:numPr>
        <w:spacing w:line="240" w:lineRule="auto"/>
        <w:jc w:val="left"/>
        <w:rPr>
          <w:rFonts w:cs="Arial"/>
        </w:rPr>
      </w:pPr>
      <w:r w:rsidRPr="004C54A5">
        <w:rPr>
          <w:rFonts w:cs="Arial"/>
          <w:i/>
        </w:rPr>
        <w:t>Equipment</w:t>
      </w:r>
      <w:r>
        <w:rPr>
          <w:rFonts w:cs="Arial"/>
        </w:rPr>
        <w:t xml:space="preserve"> - ensure that special equipment such as scanners, scanner software, etc. are available.</w:t>
      </w:r>
    </w:p>
    <w:p w14:paraId="5853367D" w14:textId="77777777" w:rsidR="008A5523" w:rsidRDefault="008A5523" w:rsidP="008A5523">
      <w:pPr>
        <w:numPr>
          <w:ilvl w:val="0"/>
          <w:numId w:val="38"/>
        </w:numPr>
        <w:spacing w:line="240" w:lineRule="auto"/>
        <w:jc w:val="left"/>
        <w:rPr>
          <w:rFonts w:cs="Arial"/>
        </w:rPr>
      </w:pPr>
      <w:r w:rsidRPr="004C54A5">
        <w:rPr>
          <w:rFonts w:cs="Arial"/>
          <w:i/>
        </w:rPr>
        <w:t>Procedures</w:t>
      </w:r>
      <w:r>
        <w:rPr>
          <w:rFonts w:cs="Arial"/>
        </w:rPr>
        <w:t xml:space="preserve"> – develop workaround procedures to maintain business processes in the event of IT service disruptions including loss of access to software applications, inability to access the Internet, phones not working, etc.</w:t>
      </w:r>
    </w:p>
    <w:p w14:paraId="0B5E45E9" w14:textId="77777777" w:rsidR="008A5523" w:rsidRDefault="008A5523" w:rsidP="008A5523">
      <w:pPr>
        <w:rPr>
          <w:rFonts w:cs="Arial"/>
        </w:rPr>
      </w:pPr>
    </w:p>
    <w:p w14:paraId="3AACAFB8" w14:textId="77777777" w:rsidR="005766C9" w:rsidRPr="000576EE" w:rsidRDefault="005766C9" w:rsidP="008A5523">
      <w:pPr>
        <w:pStyle w:val="Heading1"/>
        <w:rPr>
          <w:rFonts w:cs="Arial"/>
        </w:rPr>
      </w:pPr>
    </w:p>
    <w:sectPr w:rsidR="005766C9" w:rsidRPr="000576EE">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6B4AEE" w14:textId="77777777" w:rsidR="001417EC" w:rsidRDefault="001417EC">
      <w:r>
        <w:separator/>
      </w:r>
    </w:p>
  </w:endnote>
  <w:endnote w:type="continuationSeparator" w:id="0">
    <w:p w14:paraId="63CD0000" w14:textId="77777777" w:rsidR="001417EC" w:rsidRDefault="00141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9654A"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BFCE15"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EDB45" w14:textId="77777777" w:rsidR="008A427F" w:rsidRDefault="00251069" w:rsidP="00736062">
    <w:pPr>
      <w:pStyle w:val="Footer"/>
      <w:ind w:right="360"/>
      <w:jc w:val="right"/>
    </w:pPr>
    <w:r>
      <w:t>C</w:t>
    </w:r>
    <w:r w:rsidR="00736062">
      <w:t xml:space="preserve">ONFIDENTIAL                                                                                                  </w:t>
    </w:r>
    <w:r>
      <w:t xml:space="preserve"> </w:t>
    </w:r>
    <w:r w:rsidR="005766C9">
      <w:t xml:space="preserve">Page </w:t>
    </w:r>
    <w:r w:rsidR="005766C9">
      <w:fldChar w:fldCharType="begin"/>
    </w:r>
    <w:r w:rsidR="005766C9">
      <w:instrText xml:space="preserve"> PAGE </w:instrText>
    </w:r>
    <w:r w:rsidR="005766C9">
      <w:fldChar w:fldCharType="separate"/>
    </w:r>
    <w:r w:rsidR="004F059A">
      <w:rPr>
        <w:noProof/>
      </w:rPr>
      <w:t>3</w:t>
    </w:r>
    <w:r w:rsidR="005766C9">
      <w:fldChar w:fldCharType="end"/>
    </w:r>
    <w:r w:rsidR="005766C9">
      <w:t xml:space="preserve"> of </w:t>
    </w:r>
    <w:r w:rsidR="001417EC">
      <w:fldChar w:fldCharType="begin"/>
    </w:r>
    <w:r w:rsidR="001417EC">
      <w:instrText xml:space="preserve"> NUMPAGES </w:instrText>
    </w:r>
    <w:r w:rsidR="001417EC">
      <w:fldChar w:fldCharType="separate"/>
    </w:r>
    <w:r w:rsidR="004F059A">
      <w:rPr>
        <w:noProof/>
      </w:rPr>
      <w:t>15</w:t>
    </w:r>
    <w:r w:rsidR="001417E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63988" w14:textId="77777777" w:rsidR="001417EC" w:rsidRDefault="001417EC">
      <w:r>
        <w:separator/>
      </w:r>
    </w:p>
  </w:footnote>
  <w:footnote w:type="continuationSeparator" w:id="0">
    <w:p w14:paraId="41FBC476" w14:textId="77777777" w:rsidR="001417EC" w:rsidRDefault="001417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DA29E" w14:textId="77777777" w:rsidR="008A427F" w:rsidRDefault="008A427F" w:rsidP="006E5BFF">
    <w:pPr>
      <w:pStyle w:val="Header"/>
      <w:tabs>
        <w:tab w:val="clear" w:pos="4320"/>
        <w:tab w:val="clear" w:pos="8640"/>
      </w:tabs>
      <w:jc w:val="center"/>
      <w:rPr>
        <w:rFonts w:cs="Arial"/>
        <w:color w:val="365F91"/>
        <w:sz w:val="48"/>
        <w:szCs w:val="48"/>
      </w:rPr>
    </w:pPr>
    <w:r w:rsidRPr="00AB5876">
      <w:rPr>
        <w:rFonts w:cs="Arial"/>
        <w:color w:val="365F91"/>
        <w:sz w:val="48"/>
        <w:szCs w:val="48"/>
      </w:rPr>
      <w:t>ABC Company</w:t>
    </w:r>
  </w:p>
  <w:p w14:paraId="34B453C0" w14:textId="77777777" w:rsidR="00251069" w:rsidRDefault="00312985" w:rsidP="002928FE">
    <w:pPr>
      <w:pStyle w:val="Title"/>
    </w:pPr>
    <w:r>
      <w:t xml:space="preserve">Business </w:t>
    </w:r>
    <w:r w:rsidR="008A5523">
      <w:t>Impact Analysis</w:t>
    </w:r>
  </w:p>
  <w:p w14:paraId="04FDCA1D" w14:textId="77777777" w:rsidR="008A427F" w:rsidRPr="00251069" w:rsidRDefault="009C2673" w:rsidP="00251069">
    <w:pPr>
      <w:pStyle w:val="Header"/>
      <w:tabs>
        <w:tab w:val="clear" w:pos="4320"/>
        <w:tab w:val="clear" w:pos="8640"/>
      </w:tabs>
      <w:jc w:val="center"/>
      <w:rPr>
        <w:rFonts w:cs="Arial"/>
        <w:color w:val="365F91"/>
        <w:sz w:val="48"/>
        <w:szCs w:val="48"/>
      </w:rPr>
    </w:pPr>
    <w:r>
      <w:rPr>
        <w:rFonts w:cs="Arial"/>
        <w:noProof/>
        <w:color w:val="365F91"/>
        <w:sz w:val="48"/>
        <w:szCs w:val="48"/>
      </w:rPr>
      <mc:AlternateContent>
        <mc:Choice Requires="wps">
          <w:drawing>
            <wp:anchor distT="0" distB="0" distL="114300" distR="114300" simplePos="0" relativeHeight="251657728" behindDoc="0" locked="0" layoutInCell="1" allowOverlap="1" wp14:anchorId="0464F921" wp14:editId="30B62B8D">
              <wp:simplePos x="0" y="0"/>
              <wp:positionH relativeFrom="column">
                <wp:align>center</wp:align>
              </wp:positionH>
              <wp:positionV relativeFrom="paragraph">
                <wp:posOffset>229870</wp:posOffset>
              </wp:positionV>
              <wp:extent cx="5708015" cy="0"/>
              <wp:effectExtent l="15240" t="10795" r="10795" b="825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351A0A" id="_x0000_t32" coordsize="21600,21600" o:spt="32" o:oned="t" path="m,l21600,21600e" filled="f">
              <v:path arrowok="t" fillok="f" o:connecttype="none"/>
              <o:lock v:ext="edit" shapetype="t"/>
            </v:shapetype>
            <v:shape id="AutoShape 2" o:spid="_x0000_s1026" type="#_x0000_t32" style="position:absolute;margin-left:0;margin-top:18.1pt;width:449.45pt;height:0;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" strokecolor="#0070c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B0898"/>
    <w:multiLevelType w:val="hybridMultilevel"/>
    <w:tmpl w:val="A5460CD6"/>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0F101E"/>
    <w:multiLevelType w:val="hybridMultilevel"/>
    <w:tmpl w:val="01544F2C"/>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8C536B"/>
    <w:multiLevelType w:val="hybridMultilevel"/>
    <w:tmpl w:val="C8D89E46"/>
    <w:lvl w:ilvl="0" w:tplc="39F27190">
      <w:start w:val="1"/>
      <w:numFmt w:val="bullet"/>
      <w:lvlText w:val=""/>
      <w:lvlJc w:val="left"/>
      <w:pPr>
        <w:tabs>
          <w:tab w:val="num" w:pos="720"/>
        </w:tabs>
        <w:ind w:left="720" w:hanging="360"/>
      </w:pPr>
      <w:rPr>
        <w:rFonts w:ascii="Symbol" w:hAnsi="Symbol" w:hint="default"/>
        <w:b w:val="0"/>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815810"/>
    <w:multiLevelType w:val="hybridMultilevel"/>
    <w:tmpl w:val="4D2AC1E6"/>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81B96"/>
    <w:multiLevelType w:val="hybridMultilevel"/>
    <w:tmpl w:val="1AAECAB4"/>
    <w:lvl w:ilvl="0" w:tplc="23FA8002">
      <w:start w:val="1"/>
      <w:numFmt w:val="bullet"/>
      <w:lvlText w:val=""/>
      <w:lvlJc w:val="left"/>
      <w:pPr>
        <w:tabs>
          <w:tab w:val="num" w:pos="1440"/>
        </w:tabs>
        <w:ind w:left="144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035C6F"/>
    <w:multiLevelType w:val="hybridMultilevel"/>
    <w:tmpl w:val="C69ABD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6C46CF"/>
    <w:multiLevelType w:val="hybridMultilevel"/>
    <w:tmpl w:val="838060CE"/>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8937BA"/>
    <w:multiLevelType w:val="hybridMultilevel"/>
    <w:tmpl w:val="1A14B4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075840"/>
    <w:multiLevelType w:val="hybridMultilevel"/>
    <w:tmpl w:val="D2AEEF84"/>
    <w:lvl w:ilvl="0" w:tplc="39F27190">
      <w:start w:val="1"/>
      <w:numFmt w:val="bullet"/>
      <w:lvlText w:val=""/>
      <w:lvlJc w:val="left"/>
      <w:pPr>
        <w:tabs>
          <w:tab w:val="num" w:pos="720"/>
        </w:tabs>
        <w:ind w:left="720" w:hanging="360"/>
      </w:pPr>
      <w:rPr>
        <w:rFonts w:ascii="Symbol" w:hAnsi="Symbol" w:hint="default"/>
        <w:b w:val="0"/>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3104D0"/>
    <w:multiLevelType w:val="hybridMultilevel"/>
    <w:tmpl w:val="99780772"/>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CD0448"/>
    <w:multiLevelType w:val="hybridMultilevel"/>
    <w:tmpl w:val="C14C173A"/>
    <w:lvl w:ilvl="0" w:tplc="39F27190">
      <w:start w:val="1"/>
      <w:numFmt w:val="bullet"/>
      <w:lvlText w:val=""/>
      <w:lvlJc w:val="left"/>
      <w:pPr>
        <w:tabs>
          <w:tab w:val="num" w:pos="720"/>
        </w:tabs>
        <w:ind w:left="720" w:hanging="360"/>
      </w:pPr>
      <w:rPr>
        <w:rFonts w:ascii="Symbol" w:hAnsi="Symbol" w:hint="default"/>
        <w:b w:val="0"/>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674AF2"/>
    <w:multiLevelType w:val="hybridMultilevel"/>
    <w:tmpl w:val="6D305ABE"/>
    <w:lvl w:ilvl="0" w:tplc="BD52789C">
      <w:start w:val="1"/>
      <w:numFmt w:val="bullet"/>
      <w:lvlText w:val=""/>
      <w:lvlJc w:val="left"/>
      <w:pPr>
        <w:tabs>
          <w:tab w:val="num" w:pos="360"/>
        </w:tabs>
        <w:ind w:left="720" w:hanging="360"/>
      </w:pPr>
      <w:rPr>
        <w:rFonts w:ascii="Symbol" w:hAnsi="Symbol" w:hint="default"/>
        <w:sz w:val="24"/>
      </w:rPr>
    </w:lvl>
    <w:lvl w:ilvl="1" w:tplc="51465D86">
      <w:start w:val="1"/>
      <w:numFmt w:val="bullet"/>
      <w:lvlText w:val=""/>
      <w:lvlJc w:val="left"/>
      <w:pPr>
        <w:tabs>
          <w:tab w:val="num" w:pos="1080"/>
        </w:tabs>
        <w:ind w:left="1440" w:hanging="360"/>
      </w:pPr>
      <w:rPr>
        <w:rFonts w:ascii="Symbol" w:hAnsi="Symbol" w:hint="default"/>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5437B4"/>
    <w:multiLevelType w:val="hybridMultilevel"/>
    <w:tmpl w:val="8B526D30"/>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E439E2"/>
    <w:multiLevelType w:val="hybridMultilevel"/>
    <w:tmpl w:val="9D86943A"/>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29275C"/>
    <w:multiLevelType w:val="hybridMultilevel"/>
    <w:tmpl w:val="7EA64828"/>
    <w:lvl w:ilvl="0" w:tplc="39F27190">
      <w:start w:val="1"/>
      <w:numFmt w:val="bullet"/>
      <w:lvlText w:val=""/>
      <w:lvlJc w:val="left"/>
      <w:pPr>
        <w:tabs>
          <w:tab w:val="num" w:pos="720"/>
        </w:tabs>
        <w:ind w:left="720" w:hanging="360"/>
      </w:pPr>
      <w:rPr>
        <w:rFonts w:ascii="Symbol" w:hAnsi="Symbol" w:hint="default"/>
        <w:b w:val="0"/>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344157"/>
    <w:multiLevelType w:val="hybridMultilevel"/>
    <w:tmpl w:val="ACBA0450"/>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B8679B"/>
    <w:multiLevelType w:val="hybridMultilevel"/>
    <w:tmpl w:val="CBCE44C0"/>
    <w:lvl w:ilvl="0" w:tplc="39F27190">
      <w:start w:val="1"/>
      <w:numFmt w:val="bullet"/>
      <w:lvlText w:val=""/>
      <w:lvlJc w:val="left"/>
      <w:pPr>
        <w:tabs>
          <w:tab w:val="num" w:pos="720"/>
        </w:tabs>
        <w:ind w:left="720" w:hanging="360"/>
      </w:pPr>
      <w:rPr>
        <w:rFonts w:ascii="Symbol" w:hAnsi="Symbol" w:hint="default"/>
        <w:b w:val="0"/>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261E78"/>
    <w:multiLevelType w:val="hybridMultilevel"/>
    <w:tmpl w:val="0EB0E2F2"/>
    <w:lvl w:ilvl="0" w:tplc="23FA8002">
      <w:start w:val="1"/>
      <w:numFmt w:val="bullet"/>
      <w:lvlText w:val=""/>
      <w:lvlJc w:val="left"/>
      <w:pPr>
        <w:tabs>
          <w:tab w:val="num" w:pos="1440"/>
        </w:tabs>
        <w:ind w:left="144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C1003A"/>
    <w:multiLevelType w:val="hybridMultilevel"/>
    <w:tmpl w:val="BD3E8F28"/>
    <w:lvl w:ilvl="0" w:tplc="39F27190">
      <w:start w:val="1"/>
      <w:numFmt w:val="bullet"/>
      <w:lvlText w:val=""/>
      <w:lvlJc w:val="left"/>
      <w:pPr>
        <w:tabs>
          <w:tab w:val="num" w:pos="720"/>
        </w:tabs>
        <w:ind w:left="720" w:hanging="360"/>
      </w:pPr>
      <w:rPr>
        <w:rFonts w:ascii="Symbol" w:hAnsi="Symbol" w:hint="default"/>
        <w:b w:val="0"/>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147450"/>
    <w:multiLevelType w:val="hybridMultilevel"/>
    <w:tmpl w:val="06683D68"/>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DF274D"/>
    <w:multiLevelType w:val="hybridMultilevel"/>
    <w:tmpl w:val="C188EECA"/>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EA5030"/>
    <w:multiLevelType w:val="hybridMultilevel"/>
    <w:tmpl w:val="2FD8B7D4"/>
    <w:lvl w:ilvl="0" w:tplc="39F27190">
      <w:start w:val="1"/>
      <w:numFmt w:val="bullet"/>
      <w:lvlText w:val=""/>
      <w:lvlJc w:val="left"/>
      <w:pPr>
        <w:tabs>
          <w:tab w:val="num" w:pos="720"/>
        </w:tabs>
        <w:ind w:left="720" w:hanging="360"/>
      </w:pPr>
      <w:rPr>
        <w:rFonts w:ascii="Symbol" w:hAnsi="Symbol" w:hint="default"/>
        <w:b w:val="0"/>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215286"/>
    <w:multiLevelType w:val="hybridMultilevel"/>
    <w:tmpl w:val="306852A2"/>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B249A4"/>
    <w:multiLevelType w:val="hybridMultilevel"/>
    <w:tmpl w:val="9BDAA1D0"/>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2254EB"/>
    <w:multiLevelType w:val="hybridMultilevel"/>
    <w:tmpl w:val="153ACCC2"/>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6763FF2"/>
    <w:multiLevelType w:val="hybridMultilevel"/>
    <w:tmpl w:val="D5FA5FB8"/>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7C5241"/>
    <w:multiLevelType w:val="hybridMultilevel"/>
    <w:tmpl w:val="A0BA83C6"/>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4B2FFC"/>
    <w:multiLevelType w:val="hybridMultilevel"/>
    <w:tmpl w:val="0EDED0FC"/>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41004C3"/>
    <w:multiLevelType w:val="hybridMultilevel"/>
    <w:tmpl w:val="C8D67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4485B99"/>
    <w:multiLevelType w:val="hybridMultilevel"/>
    <w:tmpl w:val="99086CEC"/>
    <w:lvl w:ilvl="0" w:tplc="23FA8002">
      <w:start w:val="1"/>
      <w:numFmt w:val="bullet"/>
      <w:lvlText w:val=""/>
      <w:lvlJc w:val="left"/>
      <w:pPr>
        <w:tabs>
          <w:tab w:val="num" w:pos="1440"/>
        </w:tabs>
        <w:ind w:left="144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996754B"/>
    <w:multiLevelType w:val="hybridMultilevel"/>
    <w:tmpl w:val="377260C2"/>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A51750C"/>
    <w:multiLevelType w:val="hybridMultilevel"/>
    <w:tmpl w:val="1EBEE4E6"/>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A37FE9"/>
    <w:multiLevelType w:val="hybridMultilevel"/>
    <w:tmpl w:val="ABA2EA46"/>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A37BF9"/>
    <w:multiLevelType w:val="hybridMultilevel"/>
    <w:tmpl w:val="C7CC93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3D2675"/>
    <w:multiLevelType w:val="hybridMultilevel"/>
    <w:tmpl w:val="1BDE8930"/>
    <w:lvl w:ilvl="0" w:tplc="39F27190">
      <w:start w:val="1"/>
      <w:numFmt w:val="bullet"/>
      <w:lvlText w:val=""/>
      <w:lvlJc w:val="left"/>
      <w:pPr>
        <w:tabs>
          <w:tab w:val="num" w:pos="720"/>
        </w:tabs>
        <w:ind w:left="720" w:hanging="360"/>
      </w:pPr>
      <w:rPr>
        <w:rFonts w:ascii="Symbol" w:hAnsi="Symbol" w:hint="default"/>
        <w:b w:val="0"/>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63609A"/>
    <w:multiLevelType w:val="hybridMultilevel"/>
    <w:tmpl w:val="652CA854"/>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E7D5B07"/>
    <w:multiLevelType w:val="hybridMultilevel"/>
    <w:tmpl w:val="A66CF15C"/>
    <w:lvl w:ilvl="0" w:tplc="39F27190">
      <w:start w:val="1"/>
      <w:numFmt w:val="bullet"/>
      <w:lvlText w:val=""/>
      <w:lvlJc w:val="left"/>
      <w:pPr>
        <w:tabs>
          <w:tab w:val="num" w:pos="720"/>
        </w:tabs>
        <w:ind w:left="720" w:hanging="360"/>
      </w:pPr>
      <w:rPr>
        <w:rFonts w:ascii="Symbol" w:hAnsi="Symbol" w:hint="default"/>
        <w:b w:val="0"/>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4"/>
  </w:num>
  <w:num w:numId="3">
    <w:abstractNumId w:val="18"/>
  </w:num>
  <w:num w:numId="4">
    <w:abstractNumId w:val="30"/>
  </w:num>
  <w:num w:numId="5">
    <w:abstractNumId w:val="5"/>
  </w:num>
  <w:num w:numId="6">
    <w:abstractNumId w:val="34"/>
  </w:num>
  <w:num w:numId="7">
    <w:abstractNumId w:val="29"/>
  </w:num>
  <w:num w:numId="8">
    <w:abstractNumId w:val="7"/>
  </w:num>
  <w:num w:numId="9">
    <w:abstractNumId w:val="14"/>
  </w:num>
  <w:num w:numId="10">
    <w:abstractNumId w:val="33"/>
  </w:num>
  <w:num w:numId="11">
    <w:abstractNumId w:val="6"/>
  </w:num>
  <w:num w:numId="12">
    <w:abstractNumId w:val="3"/>
  </w:num>
  <w:num w:numId="13">
    <w:abstractNumId w:val="13"/>
  </w:num>
  <w:num w:numId="14">
    <w:abstractNumId w:val="26"/>
  </w:num>
  <w:num w:numId="15">
    <w:abstractNumId w:val="36"/>
  </w:num>
  <w:num w:numId="16">
    <w:abstractNumId w:val="23"/>
  </w:num>
  <w:num w:numId="17">
    <w:abstractNumId w:val="0"/>
  </w:num>
  <w:num w:numId="18">
    <w:abstractNumId w:val="25"/>
  </w:num>
  <w:num w:numId="19">
    <w:abstractNumId w:val="28"/>
  </w:num>
  <w:num w:numId="20">
    <w:abstractNumId w:val="35"/>
  </w:num>
  <w:num w:numId="21">
    <w:abstractNumId w:val="20"/>
  </w:num>
  <w:num w:numId="22">
    <w:abstractNumId w:val="24"/>
  </w:num>
  <w:num w:numId="23">
    <w:abstractNumId w:val="9"/>
  </w:num>
  <w:num w:numId="24">
    <w:abstractNumId w:val="32"/>
  </w:num>
  <w:num w:numId="25">
    <w:abstractNumId w:val="16"/>
  </w:num>
  <w:num w:numId="26">
    <w:abstractNumId w:val="1"/>
  </w:num>
  <w:num w:numId="27">
    <w:abstractNumId w:val="31"/>
  </w:num>
  <w:num w:numId="28">
    <w:abstractNumId w:val="12"/>
  </w:num>
  <w:num w:numId="29">
    <w:abstractNumId w:val="11"/>
  </w:num>
  <w:num w:numId="30">
    <w:abstractNumId w:val="19"/>
  </w:num>
  <w:num w:numId="31">
    <w:abstractNumId w:val="15"/>
  </w:num>
  <w:num w:numId="32">
    <w:abstractNumId w:val="2"/>
  </w:num>
  <w:num w:numId="33">
    <w:abstractNumId w:val="37"/>
  </w:num>
  <w:num w:numId="34">
    <w:abstractNumId w:val="8"/>
  </w:num>
  <w:num w:numId="35">
    <w:abstractNumId w:val="22"/>
  </w:num>
  <w:num w:numId="36">
    <w:abstractNumId w:val="17"/>
  </w:num>
  <w:num w:numId="37">
    <w:abstractNumId w:val="21"/>
  </w:num>
  <w:num w:numId="38">
    <w:abstractNumId w:val="2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66B7"/>
    <w:rsid w:val="00001678"/>
    <w:rsid w:val="0000174D"/>
    <w:rsid w:val="00001A6C"/>
    <w:rsid w:val="00001CBF"/>
    <w:rsid w:val="00002B2F"/>
    <w:rsid w:val="000030A3"/>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BC6"/>
    <w:rsid w:val="00056F5F"/>
    <w:rsid w:val="000576EE"/>
    <w:rsid w:val="00057A74"/>
    <w:rsid w:val="00057ACA"/>
    <w:rsid w:val="000605C6"/>
    <w:rsid w:val="000632DC"/>
    <w:rsid w:val="00064565"/>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9FC"/>
    <w:rsid w:val="000E2DAC"/>
    <w:rsid w:val="000E5557"/>
    <w:rsid w:val="000E613A"/>
    <w:rsid w:val="000E6379"/>
    <w:rsid w:val="000E779B"/>
    <w:rsid w:val="000E7ECF"/>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118"/>
    <w:rsid w:val="00134F0A"/>
    <w:rsid w:val="001365B7"/>
    <w:rsid w:val="001417EC"/>
    <w:rsid w:val="00141FCF"/>
    <w:rsid w:val="00142028"/>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67FD4"/>
    <w:rsid w:val="001716FC"/>
    <w:rsid w:val="0017189A"/>
    <w:rsid w:val="00171D4F"/>
    <w:rsid w:val="00173B65"/>
    <w:rsid w:val="001749BE"/>
    <w:rsid w:val="00175D32"/>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59E"/>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069"/>
    <w:rsid w:val="0025112D"/>
    <w:rsid w:val="00252E08"/>
    <w:rsid w:val="002550C0"/>
    <w:rsid w:val="00255923"/>
    <w:rsid w:val="0025738E"/>
    <w:rsid w:val="0026098D"/>
    <w:rsid w:val="00262A5B"/>
    <w:rsid w:val="0026321D"/>
    <w:rsid w:val="002648C5"/>
    <w:rsid w:val="002701C3"/>
    <w:rsid w:val="00273A27"/>
    <w:rsid w:val="002757C0"/>
    <w:rsid w:val="002763BE"/>
    <w:rsid w:val="002767E1"/>
    <w:rsid w:val="00280A74"/>
    <w:rsid w:val="00281069"/>
    <w:rsid w:val="0028126D"/>
    <w:rsid w:val="0028586C"/>
    <w:rsid w:val="00286A92"/>
    <w:rsid w:val="00287395"/>
    <w:rsid w:val="002873D1"/>
    <w:rsid w:val="00287403"/>
    <w:rsid w:val="0029033B"/>
    <w:rsid w:val="0029238F"/>
    <w:rsid w:val="002928FE"/>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379A"/>
    <w:rsid w:val="002E52FE"/>
    <w:rsid w:val="002E5C29"/>
    <w:rsid w:val="002E5E30"/>
    <w:rsid w:val="002F1E32"/>
    <w:rsid w:val="002F38E2"/>
    <w:rsid w:val="002F553F"/>
    <w:rsid w:val="002F5E7B"/>
    <w:rsid w:val="002F69C9"/>
    <w:rsid w:val="002F7938"/>
    <w:rsid w:val="003009B2"/>
    <w:rsid w:val="00300D76"/>
    <w:rsid w:val="003029A4"/>
    <w:rsid w:val="00304159"/>
    <w:rsid w:val="003058B6"/>
    <w:rsid w:val="00307873"/>
    <w:rsid w:val="0030787D"/>
    <w:rsid w:val="00310FCF"/>
    <w:rsid w:val="003110AF"/>
    <w:rsid w:val="0031180A"/>
    <w:rsid w:val="003121F6"/>
    <w:rsid w:val="00312315"/>
    <w:rsid w:val="0031275B"/>
    <w:rsid w:val="0031298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09C"/>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372A"/>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05524"/>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07D6"/>
    <w:rsid w:val="004344AD"/>
    <w:rsid w:val="00434724"/>
    <w:rsid w:val="0043663C"/>
    <w:rsid w:val="00437D19"/>
    <w:rsid w:val="0044016D"/>
    <w:rsid w:val="004423BC"/>
    <w:rsid w:val="004442F0"/>
    <w:rsid w:val="004444B1"/>
    <w:rsid w:val="00444623"/>
    <w:rsid w:val="004456A6"/>
    <w:rsid w:val="00445778"/>
    <w:rsid w:val="00445884"/>
    <w:rsid w:val="00446594"/>
    <w:rsid w:val="004475F2"/>
    <w:rsid w:val="00447EB6"/>
    <w:rsid w:val="00452BAE"/>
    <w:rsid w:val="00453D98"/>
    <w:rsid w:val="00454891"/>
    <w:rsid w:val="00460768"/>
    <w:rsid w:val="0046270C"/>
    <w:rsid w:val="004662C8"/>
    <w:rsid w:val="00466ADA"/>
    <w:rsid w:val="004723F8"/>
    <w:rsid w:val="00477A68"/>
    <w:rsid w:val="00477F4A"/>
    <w:rsid w:val="0048245B"/>
    <w:rsid w:val="0048278F"/>
    <w:rsid w:val="00484149"/>
    <w:rsid w:val="00485012"/>
    <w:rsid w:val="0048501F"/>
    <w:rsid w:val="00485066"/>
    <w:rsid w:val="0048563A"/>
    <w:rsid w:val="00486FBD"/>
    <w:rsid w:val="00487B1A"/>
    <w:rsid w:val="00490326"/>
    <w:rsid w:val="004909DD"/>
    <w:rsid w:val="00491326"/>
    <w:rsid w:val="00491852"/>
    <w:rsid w:val="00492D1A"/>
    <w:rsid w:val="00493733"/>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C7DA6"/>
    <w:rsid w:val="004D2744"/>
    <w:rsid w:val="004D52E7"/>
    <w:rsid w:val="004D5460"/>
    <w:rsid w:val="004E1F5A"/>
    <w:rsid w:val="004E2B37"/>
    <w:rsid w:val="004E2C34"/>
    <w:rsid w:val="004E51BB"/>
    <w:rsid w:val="004E5828"/>
    <w:rsid w:val="004E5E3B"/>
    <w:rsid w:val="004E5F21"/>
    <w:rsid w:val="004E7054"/>
    <w:rsid w:val="004F059A"/>
    <w:rsid w:val="004F1821"/>
    <w:rsid w:val="004F31F3"/>
    <w:rsid w:val="004F4D66"/>
    <w:rsid w:val="004F6737"/>
    <w:rsid w:val="004F7843"/>
    <w:rsid w:val="004F7C41"/>
    <w:rsid w:val="00500474"/>
    <w:rsid w:val="00500CEB"/>
    <w:rsid w:val="0050386A"/>
    <w:rsid w:val="005038AB"/>
    <w:rsid w:val="00503BCC"/>
    <w:rsid w:val="00505D2D"/>
    <w:rsid w:val="0050755E"/>
    <w:rsid w:val="0051221F"/>
    <w:rsid w:val="00513106"/>
    <w:rsid w:val="00514DFB"/>
    <w:rsid w:val="00516688"/>
    <w:rsid w:val="00516C48"/>
    <w:rsid w:val="0052009C"/>
    <w:rsid w:val="00520DBA"/>
    <w:rsid w:val="00521403"/>
    <w:rsid w:val="0052140F"/>
    <w:rsid w:val="00522D6D"/>
    <w:rsid w:val="00525C65"/>
    <w:rsid w:val="005265E9"/>
    <w:rsid w:val="005271EF"/>
    <w:rsid w:val="00531D4F"/>
    <w:rsid w:val="00532E67"/>
    <w:rsid w:val="00534585"/>
    <w:rsid w:val="0053579D"/>
    <w:rsid w:val="00535C4D"/>
    <w:rsid w:val="00536EF0"/>
    <w:rsid w:val="005375E0"/>
    <w:rsid w:val="0054048A"/>
    <w:rsid w:val="005406F8"/>
    <w:rsid w:val="0054530B"/>
    <w:rsid w:val="00545610"/>
    <w:rsid w:val="005467C9"/>
    <w:rsid w:val="00547201"/>
    <w:rsid w:val="00552884"/>
    <w:rsid w:val="00552C97"/>
    <w:rsid w:val="00553794"/>
    <w:rsid w:val="005542C7"/>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E54"/>
    <w:rsid w:val="0058151B"/>
    <w:rsid w:val="00582D30"/>
    <w:rsid w:val="00583EBD"/>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23DF"/>
    <w:rsid w:val="00603309"/>
    <w:rsid w:val="00604507"/>
    <w:rsid w:val="006114B8"/>
    <w:rsid w:val="00612DF4"/>
    <w:rsid w:val="00615B38"/>
    <w:rsid w:val="006166F2"/>
    <w:rsid w:val="006218BD"/>
    <w:rsid w:val="006236F9"/>
    <w:rsid w:val="0062464C"/>
    <w:rsid w:val="00627E2B"/>
    <w:rsid w:val="0063253F"/>
    <w:rsid w:val="00632E19"/>
    <w:rsid w:val="006354AD"/>
    <w:rsid w:val="006401CF"/>
    <w:rsid w:val="006408C7"/>
    <w:rsid w:val="00640A33"/>
    <w:rsid w:val="00640C24"/>
    <w:rsid w:val="00640E79"/>
    <w:rsid w:val="00640F05"/>
    <w:rsid w:val="0064260A"/>
    <w:rsid w:val="00642AC2"/>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671F2"/>
    <w:rsid w:val="0067094F"/>
    <w:rsid w:val="00672498"/>
    <w:rsid w:val="00673248"/>
    <w:rsid w:val="00673A3F"/>
    <w:rsid w:val="00674651"/>
    <w:rsid w:val="006754B5"/>
    <w:rsid w:val="00675F14"/>
    <w:rsid w:val="00677131"/>
    <w:rsid w:val="006806C8"/>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5022"/>
    <w:rsid w:val="006C762F"/>
    <w:rsid w:val="006D0219"/>
    <w:rsid w:val="006D0EA4"/>
    <w:rsid w:val="006D447D"/>
    <w:rsid w:val="006D72A3"/>
    <w:rsid w:val="006E14A7"/>
    <w:rsid w:val="006E196E"/>
    <w:rsid w:val="006E35F9"/>
    <w:rsid w:val="006E41FA"/>
    <w:rsid w:val="006E4A38"/>
    <w:rsid w:val="006E5BFF"/>
    <w:rsid w:val="006F06C2"/>
    <w:rsid w:val="006F1300"/>
    <w:rsid w:val="006F177C"/>
    <w:rsid w:val="006F270A"/>
    <w:rsid w:val="006F3ABC"/>
    <w:rsid w:val="006F54A4"/>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35886"/>
    <w:rsid w:val="00736062"/>
    <w:rsid w:val="00742D23"/>
    <w:rsid w:val="0074329E"/>
    <w:rsid w:val="00743CD8"/>
    <w:rsid w:val="00745456"/>
    <w:rsid w:val="0074553B"/>
    <w:rsid w:val="0074604D"/>
    <w:rsid w:val="00747925"/>
    <w:rsid w:val="00750BC9"/>
    <w:rsid w:val="00751F74"/>
    <w:rsid w:val="00754C93"/>
    <w:rsid w:val="007613C1"/>
    <w:rsid w:val="00762758"/>
    <w:rsid w:val="007632C1"/>
    <w:rsid w:val="00763354"/>
    <w:rsid w:val="007650EF"/>
    <w:rsid w:val="007651D5"/>
    <w:rsid w:val="007660A8"/>
    <w:rsid w:val="00766BAC"/>
    <w:rsid w:val="00770DE2"/>
    <w:rsid w:val="0077263A"/>
    <w:rsid w:val="00772900"/>
    <w:rsid w:val="00772F03"/>
    <w:rsid w:val="007731D7"/>
    <w:rsid w:val="00774093"/>
    <w:rsid w:val="00775A4C"/>
    <w:rsid w:val="007820A2"/>
    <w:rsid w:val="00782A7B"/>
    <w:rsid w:val="0078312E"/>
    <w:rsid w:val="00783B17"/>
    <w:rsid w:val="00787C88"/>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4152"/>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26A4"/>
    <w:rsid w:val="00823A08"/>
    <w:rsid w:val="00825B4F"/>
    <w:rsid w:val="0082706E"/>
    <w:rsid w:val="00831AA9"/>
    <w:rsid w:val="00832117"/>
    <w:rsid w:val="008332D3"/>
    <w:rsid w:val="008332DB"/>
    <w:rsid w:val="00834D05"/>
    <w:rsid w:val="008371EE"/>
    <w:rsid w:val="008373A1"/>
    <w:rsid w:val="00840E42"/>
    <w:rsid w:val="008420B1"/>
    <w:rsid w:val="0084440A"/>
    <w:rsid w:val="00845826"/>
    <w:rsid w:val="00845B16"/>
    <w:rsid w:val="00845FC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A5523"/>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2623"/>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478B"/>
    <w:rsid w:val="00904811"/>
    <w:rsid w:val="00904A7D"/>
    <w:rsid w:val="0090560F"/>
    <w:rsid w:val="00907EBC"/>
    <w:rsid w:val="00911963"/>
    <w:rsid w:val="00912801"/>
    <w:rsid w:val="0091365E"/>
    <w:rsid w:val="0091483D"/>
    <w:rsid w:val="00914DEA"/>
    <w:rsid w:val="00915199"/>
    <w:rsid w:val="009151C3"/>
    <w:rsid w:val="009157CC"/>
    <w:rsid w:val="00916BDD"/>
    <w:rsid w:val="0092027C"/>
    <w:rsid w:val="00920E66"/>
    <w:rsid w:val="00924D4D"/>
    <w:rsid w:val="0092546C"/>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05D8"/>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77282"/>
    <w:rsid w:val="009811AE"/>
    <w:rsid w:val="009825DA"/>
    <w:rsid w:val="00983D17"/>
    <w:rsid w:val="00984CCD"/>
    <w:rsid w:val="00985F64"/>
    <w:rsid w:val="009875CD"/>
    <w:rsid w:val="00987E6A"/>
    <w:rsid w:val="00991045"/>
    <w:rsid w:val="009914DA"/>
    <w:rsid w:val="00992479"/>
    <w:rsid w:val="00992717"/>
    <w:rsid w:val="00993909"/>
    <w:rsid w:val="00995144"/>
    <w:rsid w:val="0099601D"/>
    <w:rsid w:val="00996949"/>
    <w:rsid w:val="009A198A"/>
    <w:rsid w:val="009A1F64"/>
    <w:rsid w:val="009A25AF"/>
    <w:rsid w:val="009A7CB5"/>
    <w:rsid w:val="009B0563"/>
    <w:rsid w:val="009B109E"/>
    <w:rsid w:val="009B1444"/>
    <w:rsid w:val="009B30E9"/>
    <w:rsid w:val="009B37EB"/>
    <w:rsid w:val="009B5642"/>
    <w:rsid w:val="009B5ED6"/>
    <w:rsid w:val="009B7D22"/>
    <w:rsid w:val="009C13DC"/>
    <w:rsid w:val="009C2673"/>
    <w:rsid w:val="009C30DD"/>
    <w:rsid w:val="009C4657"/>
    <w:rsid w:val="009C69A2"/>
    <w:rsid w:val="009C69D0"/>
    <w:rsid w:val="009D0199"/>
    <w:rsid w:val="009D12E6"/>
    <w:rsid w:val="009D2B91"/>
    <w:rsid w:val="009D2E5D"/>
    <w:rsid w:val="009D6118"/>
    <w:rsid w:val="009D6D35"/>
    <w:rsid w:val="009E037F"/>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1BF"/>
    <w:rsid w:val="00AB2A7C"/>
    <w:rsid w:val="00AB5637"/>
    <w:rsid w:val="00AB5876"/>
    <w:rsid w:val="00AB5944"/>
    <w:rsid w:val="00AB670B"/>
    <w:rsid w:val="00AB72AD"/>
    <w:rsid w:val="00AC4349"/>
    <w:rsid w:val="00AC4C84"/>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2793A"/>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1A6B"/>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050A"/>
    <w:rsid w:val="00B816D5"/>
    <w:rsid w:val="00B81CBB"/>
    <w:rsid w:val="00B82C7C"/>
    <w:rsid w:val="00B835EF"/>
    <w:rsid w:val="00B84E1A"/>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27C09"/>
    <w:rsid w:val="00C31285"/>
    <w:rsid w:val="00C351F3"/>
    <w:rsid w:val="00C35F33"/>
    <w:rsid w:val="00C37837"/>
    <w:rsid w:val="00C4089C"/>
    <w:rsid w:val="00C41F90"/>
    <w:rsid w:val="00C422E7"/>
    <w:rsid w:val="00C44C5A"/>
    <w:rsid w:val="00C459CC"/>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209"/>
    <w:rsid w:val="00C814C3"/>
    <w:rsid w:val="00C81A9C"/>
    <w:rsid w:val="00C8489B"/>
    <w:rsid w:val="00C84E90"/>
    <w:rsid w:val="00C85CCD"/>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34A"/>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087F"/>
    <w:rsid w:val="00CE124B"/>
    <w:rsid w:val="00CE19F7"/>
    <w:rsid w:val="00CE4132"/>
    <w:rsid w:val="00CE4750"/>
    <w:rsid w:val="00CE617A"/>
    <w:rsid w:val="00CF3A9E"/>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2804"/>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293"/>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D700F"/>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363B2"/>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76059"/>
    <w:rsid w:val="00E81CBC"/>
    <w:rsid w:val="00E81D0E"/>
    <w:rsid w:val="00E83FA4"/>
    <w:rsid w:val="00E91D33"/>
    <w:rsid w:val="00E91D97"/>
    <w:rsid w:val="00E91ECB"/>
    <w:rsid w:val="00E9393B"/>
    <w:rsid w:val="00E95EB0"/>
    <w:rsid w:val="00E96C7A"/>
    <w:rsid w:val="00EA014E"/>
    <w:rsid w:val="00EA21A7"/>
    <w:rsid w:val="00EA2C0F"/>
    <w:rsid w:val="00EB1BF1"/>
    <w:rsid w:val="00EB1F1C"/>
    <w:rsid w:val="00EB2E2E"/>
    <w:rsid w:val="00EB3B52"/>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3C5"/>
    <w:rsid w:val="00F00F79"/>
    <w:rsid w:val="00F02722"/>
    <w:rsid w:val="00F027A6"/>
    <w:rsid w:val="00F02D0B"/>
    <w:rsid w:val="00F02DA5"/>
    <w:rsid w:val="00F046E4"/>
    <w:rsid w:val="00F0622C"/>
    <w:rsid w:val="00F06BFF"/>
    <w:rsid w:val="00F07D6B"/>
    <w:rsid w:val="00F11304"/>
    <w:rsid w:val="00F136DA"/>
    <w:rsid w:val="00F15651"/>
    <w:rsid w:val="00F16F3E"/>
    <w:rsid w:val="00F17958"/>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5766"/>
    <w:rsid w:val="00F67954"/>
    <w:rsid w:val="00F7505A"/>
    <w:rsid w:val="00F77D5D"/>
    <w:rsid w:val="00F81D37"/>
    <w:rsid w:val="00F81DC3"/>
    <w:rsid w:val="00F82FA1"/>
    <w:rsid w:val="00F84460"/>
    <w:rsid w:val="00F84FBE"/>
    <w:rsid w:val="00F8539F"/>
    <w:rsid w:val="00F85611"/>
    <w:rsid w:val="00F85A7C"/>
    <w:rsid w:val="00F86396"/>
    <w:rsid w:val="00F86C92"/>
    <w:rsid w:val="00F87CF0"/>
    <w:rsid w:val="00F87E01"/>
    <w:rsid w:val="00F9004C"/>
    <w:rsid w:val="00F91258"/>
    <w:rsid w:val="00F9292C"/>
    <w:rsid w:val="00F93C48"/>
    <w:rsid w:val="00F93D46"/>
    <w:rsid w:val="00F9402D"/>
    <w:rsid w:val="00F94AD0"/>
    <w:rsid w:val="00F955C6"/>
    <w:rsid w:val="00FA0F9F"/>
    <w:rsid w:val="00FA2D9E"/>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ED87E61"/>
  <w15:docId w15:val="{33C07464-34E3-4B2D-A813-D912ED16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069"/>
    <w:pPr>
      <w:spacing w:line="276" w:lineRule="auto"/>
      <w:jc w:val="both"/>
    </w:pPr>
    <w:rPr>
      <w:rFonts w:ascii="Arial" w:hAnsi="Arial"/>
    </w:r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6E5BFF"/>
    <w:pPr>
      <w:spacing w:line="240" w:lineRule="auto"/>
      <w:jc w:val="center"/>
    </w:pPr>
    <w:rPr>
      <w:smallCaps/>
      <w:color w:val="365F91"/>
      <w:sz w:val="48"/>
      <w:szCs w:val="48"/>
    </w:rPr>
  </w:style>
  <w:style w:type="character" w:customStyle="1" w:styleId="TitleChar">
    <w:name w:val="Title Char"/>
    <w:link w:val="Title"/>
    <w:uiPriority w:val="10"/>
    <w:rsid w:val="006E5BFF"/>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cs="Arial"/>
    </w:rPr>
  </w:style>
  <w:style w:type="character" w:styleId="Hyperlink">
    <w:name w:val="Hyperlink"/>
    <w:uiPriority w:val="99"/>
    <w:rsid w:val="00787C88"/>
    <w:rPr>
      <w:color w:val="0000FF"/>
      <w:u w:val="single"/>
    </w:rPr>
  </w:style>
  <w:style w:type="character" w:customStyle="1" w:styleId="BulletsChar">
    <w:name w:val="Bullets Char"/>
    <w:link w:val="Bullets"/>
    <w:rsid w:val="001D4A0C"/>
    <w:rPr>
      <w:rFonts w:ascii="Arial" w:hAnsi="Arial" w:cs="Arial"/>
    </w:rPr>
  </w:style>
  <w:style w:type="paragraph" w:styleId="TOC1">
    <w:name w:val="toc 1"/>
    <w:basedOn w:val="Normal"/>
    <w:next w:val="Normal"/>
    <w:autoRedefine/>
    <w:uiPriority w:val="39"/>
    <w:rsid w:val="00787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89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BCCompany.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AEE79-6906-4518-A0B2-7330BE598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2811</Words>
  <Characters>16026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Business Impact Analysis</vt:lpstr>
    </vt:vector>
  </TitlesOfParts>
  <Company>Toshiba</Company>
  <LinksUpToDate>false</LinksUpToDate>
  <CharactersWithSpaces>18800</CharactersWithSpaces>
  <SharedDoc>false</SharedDoc>
  <HLinks>
    <vt:vector size="66" baseType="variant">
      <vt:variant>
        <vt:i4>1769533</vt:i4>
      </vt:variant>
      <vt:variant>
        <vt:i4>59</vt:i4>
      </vt:variant>
      <vt:variant>
        <vt:i4>0</vt:i4>
      </vt:variant>
      <vt:variant>
        <vt:i4>5</vt:i4>
      </vt:variant>
      <vt:variant>
        <vt:lpwstr/>
      </vt:variant>
      <vt:variant>
        <vt:lpwstr>_Toc442091293</vt:lpwstr>
      </vt:variant>
      <vt:variant>
        <vt:i4>1769533</vt:i4>
      </vt:variant>
      <vt:variant>
        <vt:i4>53</vt:i4>
      </vt:variant>
      <vt:variant>
        <vt:i4>0</vt:i4>
      </vt:variant>
      <vt:variant>
        <vt:i4>5</vt:i4>
      </vt:variant>
      <vt:variant>
        <vt:lpwstr/>
      </vt:variant>
      <vt:variant>
        <vt:lpwstr>_Toc442091292</vt:lpwstr>
      </vt:variant>
      <vt:variant>
        <vt:i4>1769533</vt:i4>
      </vt:variant>
      <vt:variant>
        <vt:i4>47</vt:i4>
      </vt:variant>
      <vt:variant>
        <vt:i4>0</vt:i4>
      </vt:variant>
      <vt:variant>
        <vt:i4>5</vt:i4>
      </vt:variant>
      <vt:variant>
        <vt:lpwstr/>
      </vt:variant>
      <vt:variant>
        <vt:lpwstr>_Toc442091291</vt:lpwstr>
      </vt:variant>
      <vt:variant>
        <vt:i4>1769533</vt:i4>
      </vt:variant>
      <vt:variant>
        <vt:i4>41</vt:i4>
      </vt:variant>
      <vt:variant>
        <vt:i4>0</vt:i4>
      </vt:variant>
      <vt:variant>
        <vt:i4>5</vt:i4>
      </vt:variant>
      <vt:variant>
        <vt:lpwstr/>
      </vt:variant>
      <vt:variant>
        <vt:lpwstr>_Toc442091290</vt:lpwstr>
      </vt:variant>
      <vt:variant>
        <vt:i4>1703997</vt:i4>
      </vt:variant>
      <vt:variant>
        <vt:i4>35</vt:i4>
      </vt:variant>
      <vt:variant>
        <vt:i4>0</vt:i4>
      </vt:variant>
      <vt:variant>
        <vt:i4>5</vt:i4>
      </vt:variant>
      <vt:variant>
        <vt:lpwstr/>
      </vt:variant>
      <vt:variant>
        <vt:lpwstr>_Toc442091289</vt:lpwstr>
      </vt:variant>
      <vt:variant>
        <vt:i4>1703997</vt:i4>
      </vt:variant>
      <vt:variant>
        <vt:i4>29</vt:i4>
      </vt:variant>
      <vt:variant>
        <vt:i4>0</vt:i4>
      </vt:variant>
      <vt:variant>
        <vt:i4>5</vt:i4>
      </vt:variant>
      <vt:variant>
        <vt:lpwstr/>
      </vt:variant>
      <vt:variant>
        <vt:lpwstr>_Toc442091288</vt:lpwstr>
      </vt:variant>
      <vt:variant>
        <vt:i4>1703997</vt:i4>
      </vt:variant>
      <vt:variant>
        <vt:i4>23</vt:i4>
      </vt:variant>
      <vt:variant>
        <vt:i4>0</vt:i4>
      </vt:variant>
      <vt:variant>
        <vt:i4>5</vt:i4>
      </vt:variant>
      <vt:variant>
        <vt:lpwstr/>
      </vt:variant>
      <vt:variant>
        <vt:lpwstr>_Toc442091287</vt:lpwstr>
      </vt:variant>
      <vt:variant>
        <vt:i4>1703997</vt:i4>
      </vt:variant>
      <vt:variant>
        <vt:i4>17</vt:i4>
      </vt:variant>
      <vt:variant>
        <vt:i4>0</vt:i4>
      </vt:variant>
      <vt:variant>
        <vt:i4>5</vt:i4>
      </vt:variant>
      <vt:variant>
        <vt:lpwstr/>
      </vt:variant>
      <vt:variant>
        <vt:lpwstr>_Toc442091286</vt:lpwstr>
      </vt:variant>
      <vt:variant>
        <vt:i4>1703997</vt:i4>
      </vt:variant>
      <vt:variant>
        <vt:i4>11</vt:i4>
      </vt:variant>
      <vt:variant>
        <vt:i4>0</vt:i4>
      </vt:variant>
      <vt:variant>
        <vt:i4>5</vt:i4>
      </vt:variant>
      <vt:variant>
        <vt:lpwstr/>
      </vt:variant>
      <vt:variant>
        <vt:lpwstr>_Toc442091285</vt:lpwstr>
      </vt:variant>
      <vt:variant>
        <vt:i4>1703997</vt:i4>
      </vt:variant>
      <vt:variant>
        <vt:i4>5</vt:i4>
      </vt:variant>
      <vt:variant>
        <vt:i4>0</vt:i4>
      </vt:variant>
      <vt:variant>
        <vt:i4>5</vt:i4>
      </vt:variant>
      <vt:variant>
        <vt:lpwstr/>
      </vt:variant>
      <vt:variant>
        <vt:lpwstr>_Toc442091284</vt:lpwstr>
      </vt:variant>
      <vt:variant>
        <vt:i4>3538986</vt:i4>
      </vt:variant>
      <vt:variant>
        <vt:i4>0</vt:i4>
      </vt:variant>
      <vt:variant>
        <vt:i4>0</vt:i4>
      </vt:variant>
      <vt:variant>
        <vt:i4>5</vt:i4>
      </vt:variant>
      <vt:variant>
        <vt:lpwstr>http://www.abccompany.com/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Impact Analysis</dc:title>
  <dc:creator>Altius IT</dc:creator>
  <cp:lastModifiedBy>Altius IT</cp:lastModifiedBy>
  <cp:revision>4</cp:revision>
  <cp:lastPrinted>2012-07-23T23:36:00Z</cp:lastPrinted>
  <dcterms:created xsi:type="dcterms:W3CDTF">2019-03-13T21:51:00Z</dcterms:created>
  <dcterms:modified xsi:type="dcterms:W3CDTF">2020-08-24T20:38:00Z</dcterms:modified>
</cp:coreProperties>
</file>