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6DC6" w14:textId="77777777" w:rsidR="00C06C4E" w:rsidRPr="00B176F3" w:rsidRDefault="00BF025C" w:rsidP="00B176F3">
      <w:pPr>
        <w:pStyle w:val="Title"/>
        <w:rPr>
          <w:rStyle w:val="Emphasis"/>
          <w:b w:val="0"/>
          <w:i w:val="0"/>
          <w:spacing w:val="0"/>
        </w:rPr>
      </w:pPr>
      <w:r>
        <w:rPr>
          <w:rStyle w:val="Emphasis"/>
          <w:b w:val="0"/>
          <w:i w:val="0"/>
          <w:spacing w:val="0"/>
        </w:rPr>
        <w:t>Logging</w:t>
      </w:r>
      <w:r w:rsidR="00176F61">
        <w:rPr>
          <w:rStyle w:val="Emphasis"/>
          <w:b w:val="0"/>
          <w:i w:val="0"/>
          <w:spacing w:val="0"/>
        </w:rPr>
        <w:t xml:space="preserve"> Policy</w:t>
      </w:r>
    </w:p>
    <w:p w14:paraId="14FC31A7"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7CE81A6F" w14:textId="77777777" w:rsidTr="00A10462">
        <w:tc>
          <w:tcPr>
            <w:tcW w:w="1998" w:type="dxa"/>
            <w:shd w:val="clear" w:color="auto" w:fill="C0C0C0"/>
          </w:tcPr>
          <w:p w14:paraId="2A099CBA"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4DCE42DE"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7A9E8363" w14:textId="77777777" w:rsidTr="00A10462">
        <w:tc>
          <w:tcPr>
            <w:tcW w:w="1998" w:type="dxa"/>
            <w:shd w:val="clear" w:color="auto" w:fill="C0C0C0"/>
          </w:tcPr>
          <w:p w14:paraId="6F4B01B8"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2B8DD12D"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4AC1906A" w14:textId="77777777" w:rsidTr="00A10462">
        <w:tc>
          <w:tcPr>
            <w:tcW w:w="1998" w:type="dxa"/>
            <w:shd w:val="clear" w:color="auto" w:fill="C0C0C0"/>
          </w:tcPr>
          <w:p w14:paraId="2E235737"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1CD5A256"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66C4B4F6" w14:textId="77777777" w:rsidTr="00A10462">
        <w:tc>
          <w:tcPr>
            <w:tcW w:w="1998" w:type="dxa"/>
            <w:shd w:val="clear" w:color="auto" w:fill="C0C0C0"/>
          </w:tcPr>
          <w:p w14:paraId="7ECDFDCF"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3F8EDD18"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332E0B8D" w14:textId="77777777" w:rsidTr="00A10462">
        <w:tc>
          <w:tcPr>
            <w:tcW w:w="1998" w:type="dxa"/>
            <w:shd w:val="clear" w:color="auto" w:fill="C0C0C0"/>
          </w:tcPr>
          <w:p w14:paraId="235F3A01"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1740FCC7" w14:textId="77777777" w:rsidR="000576EE" w:rsidRPr="00BE23E8" w:rsidRDefault="000576EE">
            <w:pPr>
              <w:rPr>
                <w:rFonts w:ascii="Arial" w:hAnsi="Arial" w:cs="Arial"/>
              </w:rPr>
            </w:pPr>
            <w:r w:rsidRPr="00BE23E8">
              <w:rPr>
                <w:rFonts w:ascii="Arial" w:hAnsi="Arial" w:cs="Arial"/>
              </w:rPr>
              <w:t>1.0</w:t>
            </w:r>
          </w:p>
        </w:tc>
      </w:tr>
    </w:tbl>
    <w:p w14:paraId="087DEEFA" w14:textId="77777777" w:rsidR="00015048" w:rsidRPr="000576EE" w:rsidRDefault="00015048">
      <w:pPr>
        <w:rPr>
          <w:rFonts w:ascii="Arial" w:hAnsi="Arial" w:cs="Arial"/>
        </w:rPr>
      </w:pPr>
    </w:p>
    <w:p w14:paraId="62459C9F" w14:textId="77777777" w:rsidR="000C66B7" w:rsidRPr="003E5988" w:rsidRDefault="000C66B7" w:rsidP="003E5988">
      <w:pPr>
        <w:pStyle w:val="Heading1"/>
      </w:pPr>
      <w:r w:rsidRPr="003E5988">
        <w:t>I. Overview</w:t>
      </w:r>
    </w:p>
    <w:p w14:paraId="23967B9F" w14:textId="77777777" w:rsidR="002D5BB3" w:rsidRPr="002D5BB3" w:rsidRDefault="00BF025C" w:rsidP="002D5BB3">
      <w:pPr>
        <w:rPr>
          <w:rFonts w:ascii="Arial" w:hAnsi="Arial" w:cs="Arial"/>
        </w:rPr>
      </w:pPr>
      <w:r w:rsidRPr="00BF025C">
        <w:rPr>
          <w:rFonts w:ascii="Arial" w:hAnsi="Arial" w:cs="Arial"/>
        </w:rPr>
        <w:t xml:space="preserve">This </w:t>
      </w:r>
      <w:r>
        <w:rPr>
          <w:rFonts w:ascii="Arial" w:hAnsi="Arial" w:cs="Arial"/>
        </w:rPr>
        <w:t>p</w:t>
      </w:r>
      <w:r w:rsidRPr="00BF025C">
        <w:rPr>
          <w:rFonts w:ascii="Arial" w:hAnsi="Arial" w:cs="Arial"/>
        </w:rPr>
        <w:t xml:space="preserve">olicy provides guidelines on the monitoring and logging of ABC Company’s </w:t>
      </w:r>
      <w:r>
        <w:rPr>
          <w:rFonts w:ascii="Arial" w:hAnsi="Arial" w:cs="Arial"/>
        </w:rPr>
        <w:t>I</w:t>
      </w:r>
      <w:r w:rsidRPr="00BF025C">
        <w:rPr>
          <w:rFonts w:ascii="Arial" w:hAnsi="Arial" w:cs="Arial"/>
        </w:rPr>
        <w:t xml:space="preserve">nformation </w:t>
      </w:r>
      <w:r>
        <w:rPr>
          <w:rFonts w:ascii="Arial" w:hAnsi="Arial" w:cs="Arial"/>
        </w:rPr>
        <w:t>R</w:t>
      </w:r>
      <w:r w:rsidRPr="00BF025C">
        <w:rPr>
          <w:rFonts w:ascii="Arial" w:hAnsi="Arial" w:cs="Arial"/>
        </w:rPr>
        <w:t>esources including ABC Company’s network and communications systems.</w:t>
      </w:r>
    </w:p>
    <w:p w14:paraId="5F113FE7" w14:textId="77777777" w:rsidR="004A7121" w:rsidRPr="00557ACD" w:rsidRDefault="000C66B7" w:rsidP="00557ACD">
      <w:pPr>
        <w:pStyle w:val="Heading1"/>
      </w:pPr>
      <w:r w:rsidRPr="00557ACD">
        <w:t>II. Purpose</w:t>
      </w:r>
    </w:p>
    <w:p w14:paraId="33CD6326" w14:textId="77777777" w:rsidR="002D5BB3" w:rsidRPr="002D5BB3" w:rsidRDefault="00BF025C" w:rsidP="00BF025C">
      <w:pPr>
        <w:rPr>
          <w:rFonts w:ascii="Arial" w:hAnsi="Arial" w:cs="Arial"/>
        </w:rPr>
      </w:pPr>
      <w:r>
        <w:rPr>
          <w:rFonts w:ascii="Arial" w:hAnsi="Arial" w:cs="Arial"/>
        </w:rPr>
        <w:t>This policy</w:t>
      </w:r>
      <w:r w:rsidRPr="00BF025C">
        <w:rPr>
          <w:rFonts w:ascii="Arial" w:hAnsi="Arial" w:cs="Arial"/>
        </w:rPr>
        <w:t xml:space="preserve"> is established to protect the integrity, availability and confidentiality of information, to prevent loss of service, and to comply with legal requirements.  This </w:t>
      </w:r>
      <w:r>
        <w:rPr>
          <w:rFonts w:ascii="Arial" w:hAnsi="Arial" w:cs="Arial"/>
        </w:rPr>
        <w:t>policy ensures that all I</w:t>
      </w:r>
      <w:r w:rsidRPr="00BF025C">
        <w:rPr>
          <w:rFonts w:ascii="Arial" w:hAnsi="Arial" w:cs="Arial"/>
        </w:rPr>
        <w:t>nfor</w:t>
      </w:r>
      <w:r>
        <w:rPr>
          <w:rFonts w:ascii="Arial" w:hAnsi="Arial" w:cs="Arial"/>
        </w:rPr>
        <w:t>mation S</w:t>
      </w:r>
      <w:r w:rsidRPr="00BF025C">
        <w:rPr>
          <w:rFonts w:ascii="Arial" w:hAnsi="Arial" w:cs="Arial"/>
        </w:rPr>
        <w:t>ystems generate a</w:t>
      </w:r>
      <w:r>
        <w:rPr>
          <w:rFonts w:ascii="Arial" w:hAnsi="Arial" w:cs="Arial"/>
        </w:rPr>
        <w:t>ppropriate audit logs.</w:t>
      </w:r>
    </w:p>
    <w:p w14:paraId="696187A9" w14:textId="77777777" w:rsidR="008101F1" w:rsidRPr="000576EE" w:rsidRDefault="00C06C4E" w:rsidP="00557ACD">
      <w:pPr>
        <w:pStyle w:val="Heading1"/>
      </w:pPr>
      <w:r w:rsidRPr="000576EE">
        <w:t>III. Scope</w:t>
      </w:r>
    </w:p>
    <w:p w14:paraId="5D9E5CF2" w14:textId="4C14B972" w:rsidR="00F81D37" w:rsidRPr="000576EE" w:rsidRDefault="00252E08" w:rsidP="00F81D37">
      <w:pPr>
        <w:rPr>
          <w:rFonts w:ascii="Arial" w:hAnsi="Arial" w:cs="Arial"/>
        </w:rPr>
      </w:pPr>
      <w:r w:rsidRPr="00252E08">
        <w:rPr>
          <w:rFonts w:ascii="Arial" w:hAnsi="Arial" w:cs="Arial"/>
        </w:rPr>
        <w:t xml:space="preserve">This policy applies to </w:t>
      </w:r>
      <w:r w:rsidR="00BF025C" w:rsidRPr="00BF025C">
        <w:rPr>
          <w:rFonts w:ascii="Arial" w:hAnsi="Arial" w:cs="Arial"/>
        </w:rPr>
        <w:t xml:space="preserve">all ABC Company </w:t>
      </w:r>
      <w:r w:rsidR="00500C04" w:rsidRPr="0028126D">
        <w:rPr>
          <w:rFonts w:ascii="Arial" w:hAnsi="Arial" w:cs="Arial"/>
        </w:rPr>
        <w:t xml:space="preserve">IT system administrators, IT security </w:t>
      </w:r>
      <w:r w:rsidR="00500C04">
        <w:rPr>
          <w:rFonts w:ascii="Arial" w:hAnsi="Arial" w:cs="Arial"/>
        </w:rPr>
        <w:t>Staff</w:t>
      </w:r>
      <w:r w:rsidR="00500C04" w:rsidRPr="0028126D">
        <w:rPr>
          <w:rFonts w:ascii="Arial" w:hAnsi="Arial" w:cs="Arial"/>
        </w:rPr>
        <w:t xml:space="preserve">, </w:t>
      </w:r>
      <w:r w:rsidR="00500C04">
        <w:rPr>
          <w:rFonts w:ascii="Arial" w:hAnsi="Arial" w:cs="Arial"/>
        </w:rPr>
        <w:t xml:space="preserve">the </w:t>
      </w:r>
      <w:r w:rsidR="00500C04" w:rsidRPr="0028126D">
        <w:rPr>
          <w:rFonts w:ascii="Arial" w:hAnsi="Arial" w:cs="Arial"/>
        </w:rPr>
        <w:t xml:space="preserve">IT </w:t>
      </w:r>
      <w:r w:rsidR="00500C04">
        <w:rPr>
          <w:rFonts w:ascii="Arial" w:hAnsi="Arial" w:cs="Arial"/>
        </w:rPr>
        <w:t>Director, and the Chief Security Officer.</w:t>
      </w:r>
    </w:p>
    <w:p w14:paraId="1F60A81A" w14:textId="77777777" w:rsidR="004723F8" w:rsidRPr="000576EE" w:rsidRDefault="008101F1" w:rsidP="00557ACD">
      <w:pPr>
        <w:pStyle w:val="Heading1"/>
      </w:pPr>
      <w:r w:rsidRPr="000576EE">
        <w:t xml:space="preserve">IV. </w:t>
      </w:r>
      <w:r w:rsidR="006513BC" w:rsidRPr="000576EE">
        <w:t xml:space="preserve">Policy </w:t>
      </w:r>
    </w:p>
    <w:p w14:paraId="5A1DAE68" w14:textId="77777777" w:rsidR="00BF025C" w:rsidRPr="00BF025C" w:rsidRDefault="00BF025C" w:rsidP="00BF025C">
      <w:pPr>
        <w:rPr>
          <w:rFonts w:ascii="Arial" w:hAnsi="Arial" w:cs="Arial"/>
        </w:rPr>
      </w:pPr>
      <w:r w:rsidRPr="00BF025C">
        <w:rPr>
          <w:rFonts w:ascii="Arial" w:hAnsi="Arial" w:cs="Arial"/>
        </w:rPr>
        <w:t>Without frequent monitoring and logging, it is difficult to assess the effectiveness of access controls.  Unauthorized access can remain undetected, enabling information to be disclosed to persons with possible malicious or fraudulent intent.</w:t>
      </w:r>
    </w:p>
    <w:p w14:paraId="3FB8B821" w14:textId="77777777" w:rsidR="00BF025C" w:rsidRPr="00BF025C" w:rsidRDefault="00BF025C" w:rsidP="00BF025C">
      <w:pPr>
        <w:rPr>
          <w:rFonts w:ascii="Arial" w:hAnsi="Arial" w:cs="Arial"/>
        </w:rPr>
      </w:pPr>
    </w:p>
    <w:p w14:paraId="2C7C967E" w14:textId="77777777" w:rsidR="00BF025C" w:rsidRPr="00BF025C" w:rsidRDefault="00BF025C" w:rsidP="00BF025C">
      <w:pPr>
        <w:rPr>
          <w:rFonts w:ascii="Arial" w:hAnsi="Arial" w:cs="Arial"/>
        </w:rPr>
      </w:pPr>
      <w:r w:rsidRPr="00BF025C">
        <w:rPr>
          <w:rFonts w:ascii="Arial" w:hAnsi="Arial" w:cs="Arial"/>
        </w:rPr>
        <w:t>Access to ABC Company’s network and communications shall be logged and monitored to identify potential misuse of systems or information.  System access must be monitored regularly to prevent attempts at unauthorized access and to confirm that access control systems are effective.</w:t>
      </w:r>
    </w:p>
    <w:p w14:paraId="42A624B5" w14:textId="77777777" w:rsidR="00BF025C" w:rsidRPr="00BF025C" w:rsidRDefault="00BF025C" w:rsidP="00BF025C">
      <w:pPr>
        <w:rPr>
          <w:rFonts w:ascii="Arial" w:hAnsi="Arial" w:cs="Arial"/>
        </w:rPr>
      </w:pPr>
    </w:p>
    <w:p w14:paraId="7ADB11C9" w14:textId="041D64BB" w:rsidR="00BF025C" w:rsidRPr="00BF025C" w:rsidRDefault="00BF025C" w:rsidP="00BF025C">
      <w:pPr>
        <w:rPr>
          <w:rFonts w:ascii="Arial" w:hAnsi="Arial" w:cs="Arial"/>
        </w:rPr>
      </w:pPr>
      <w:r w:rsidRPr="00BF025C">
        <w:rPr>
          <w:rFonts w:ascii="Arial" w:hAnsi="Arial" w:cs="Arial"/>
        </w:rPr>
        <w:t>Logs shall be kept secure and are only available to personnel authorized by IT Management.  Such logs shall only be kept as long as necessary as outlined in ABC Company’s Data Retention Policy.</w:t>
      </w:r>
    </w:p>
    <w:p w14:paraId="41464AA6" w14:textId="77777777" w:rsidR="00BF025C" w:rsidRPr="00BF025C" w:rsidRDefault="00BF025C" w:rsidP="00BF025C">
      <w:pPr>
        <w:rPr>
          <w:rFonts w:ascii="Arial" w:hAnsi="Arial" w:cs="Arial"/>
        </w:rPr>
      </w:pPr>
    </w:p>
    <w:p w14:paraId="40AA9B3F" w14:textId="308D482E" w:rsidR="00BF025C" w:rsidRPr="00BF025C" w:rsidRDefault="00BF025C" w:rsidP="00BF025C">
      <w:pPr>
        <w:rPr>
          <w:rFonts w:ascii="Arial" w:hAnsi="Arial" w:cs="Arial"/>
        </w:rPr>
      </w:pPr>
      <w:r w:rsidRPr="00BF025C">
        <w:rPr>
          <w:rFonts w:ascii="Arial" w:hAnsi="Arial" w:cs="Arial"/>
        </w:rPr>
        <w:t xml:space="preserve">ABC Company’s information </w:t>
      </w:r>
      <w:r w:rsidR="00500C04">
        <w:rPr>
          <w:rFonts w:ascii="Arial" w:hAnsi="Arial" w:cs="Arial"/>
        </w:rPr>
        <w:t>S</w:t>
      </w:r>
      <w:r w:rsidRPr="00BF025C">
        <w:rPr>
          <w:rFonts w:ascii="Arial" w:hAnsi="Arial" w:cs="Arial"/>
        </w:rPr>
        <w:t xml:space="preserve">ystems </w:t>
      </w:r>
      <w:r w:rsidR="00500C04">
        <w:rPr>
          <w:rFonts w:ascii="Arial" w:hAnsi="Arial" w:cs="Arial"/>
        </w:rPr>
        <w:t xml:space="preserve">shall </w:t>
      </w:r>
      <w:r w:rsidRPr="00BF025C">
        <w:rPr>
          <w:rFonts w:ascii="Arial" w:hAnsi="Arial" w:cs="Arial"/>
        </w:rPr>
        <w:t>be monitored and logged:</w:t>
      </w:r>
    </w:p>
    <w:p w14:paraId="6C128AAA" w14:textId="77777777" w:rsidR="00BF025C" w:rsidRPr="00BF025C" w:rsidRDefault="00BF025C" w:rsidP="00BF025C">
      <w:pPr>
        <w:numPr>
          <w:ilvl w:val="0"/>
          <w:numId w:val="18"/>
        </w:numPr>
        <w:rPr>
          <w:rFonts w:ascii="Arial" w:hAnsi="Arial" w:cs="Arial"/>
        </w:rPr>
      </w:pPr>
      <w:r w:rsidRPr="00BF025C">
        <w:rPr>
          <w:rFonts w:ascii="Arial" w:hAnsi="Arial" w:cs="Arial"/>
        </w:rPr>
        <w:t>Ensure use is authorized</w:t>
      </w:r>
    </w:p>
    <w:p w14:paraId="1E5E803D" w14:textId="77777777" w:rsidR="00BF025C" w:rsidRPr="00BF025C" w:rsidRDefault="00BF025C" w:rsidP="00BF025C">
      <w:pPr>
        <w:numPr>
          <w:ilvl w:val="0"/>
          <w:numId w:val="18"/>
        </w:numPr>
        <w:rPr>
          <w:rFonts w:ascii="Arial" w:hAnsi="Arial" w:cs="Arial"/>
        </w:rPr>
      </w:pPr>
      <w:r w:rsidRPr="00BF025C">
        <w:rPr>
          <w:rFonts w:ascii="Arial" w:hAnsi="Arial" w:cs="Arial"/>
        </w:rPr>
        <w:t>Manage and administer of systems</w:t>
      </w:r>
    </w:p>
    <w:p w14:paraId="2A6A6DF7" w14:textId="77777777" w:rsidR="00BF025C" w:rsidRPr="00BF025C" w:rsidRDefault="00BF025C" w:rsidP="00BF025C">
      <w:pPr>
        <w:numPr>
          <w:ilvl w:val="0"/>
          <w:numId w:val="18"/>
        </w:numPr>
        <w:rPr>
          <w:rFonts w:ascii="Arial" w:hAnsi="Arial" w:cs="Arial"/>
        </w:rPr>
      </w:pPr>
      <w:r w:rsidRPr="00BF025C">
        <w:rPr>
          <w:rFonts w:ascii="Arial" w:hAnsi="Arial" w:cs="Arial"/>
        </w:rPr>
        <w:t>Protect against unauthorized access</w:t>
      </w:r>
    </w:p>
    <w:p w14:paraId="50097359" w14:textId="77777777" w:rsidR="00BF025C" w:rsidRPr="00BF025C" w:rsidRDefault="00BF025C" w:rsidP="00BF025C">
      <w:pPr>
        <w:numPr>
          <w:ilvl w:val="0"/>
          <w:numId w:val="18"/>
        </w:numPr>
        <w:rPr>
          <w:rFonts w:ascii="Arial" w:hAnsi="Arial" w:cs="Arial"/>
        </w:rPr>
      </w:pPr>
      <w:r w:rsidRPr="00BF025C">
        <w:rPr>
          <w:rFonts w:ascii="Arial" w:hAnsi="Arial" w:cs="Arial"/>
        </w:rPr>
        <w:t>Verify security procedures</w:t>
      </w:r>
    </w:p>
    <w:p w14:paraId="159AF646" w14:textId="77777777" w:rsidR="00BF025C" w:rsidRPr="00BF025C" w:rsidRDefault="00BF025C" w:rsidP="00BF025C">
      <w:pPr>
        <w:numPr>
          <w:ilvl w:val="0"/>
          <w:numId w:val="18"/>
        </w:numPr>
        <w:rPr>
          <w:rFonts w:ascii="Arial" w:hAnsi="Arial" w:cs="Arial"/>
        </w:rPr>
      </w:pPr>
      <w:r w:rsidRPr="00BF025C">
        <w:rPr>
          <w:rFonts w:ascii="Arial" w:hAnsi="Arial" w:cs="Arial"/>
        </w:rPr>
        <w:t>System and operational security</w:t>
      </w:r>
    </w:p>
    <w:p w14:paraId="74E6A635" w14:textId="77777777" w:rsidR="00BF025C" w:rsidRPr="00BF025C" w:rsidRDefault="00BF025C" w:rsidP="00BF025C">
      <w:pPr>
        <w:numPr>
          <w:ilvl w:val="0"/>
          <w:numId w:val="18"/>
        </w:numPr>
        <w:rPr>
          <w:rFonts w:ascii="Arial" w:hAnsi="Arial" w:cs="Arial"/>
        </w:rPr>
      </w:pPr>
      <w:r w:rsidRPr="00BF025C">
        <w:rPr>
          <w:rFonts w:ascii="Arial" w:hAnsi="Arial" w:cs="Arial"/>
        </w:rPr>
        <w:t>Comply with ABC Company’s policies and procedures</w:t>
      </w:r>
    </w:p>
    <w:p w14:paraId="4F8323BB" w14:textId="77777777" w:rsidR="00BF025C" w:rsidRDefault="00BF025C" w:rsidP="00BF025C">
      <w:pPr>
        <w:numPr>
          <w:ilvl w:val="0"/>
          <w:numId w:val="18"/>
        </w:numPr>
        <w:rPr>
          <w:rFonts w:ascii="Arial" w:hAnsi="Arial" w:cs="Arial"/>
        </w:rPr>
      </w:pPr>
      <w:r w:rsidRPr="00BF025C">
        <w:rPr>
          <w:rFonts w:ascii="Arial" w:hAnsi="Arial" w:cs="Arial"/>
        </w:rPr>
        <w:t>Detect and prevent crime</w:t>
      </w:r>
    </w:p>
    <w:p w14:paraId="74FEAD19" w14:textId="77777777" w:rsidR="00442FDB" w:rsidRPr="00BF025C" w:rsidRDefault="00442FDB" w:rsidP="00BF025C">
      <w:pPr>
        <w:numPr>
          <w:ilvl w:val="0"/>
          <w:numId w:val="18"/>
        </w:numPr>
        <w:rPr>
          <w:rFonts w:ascii="Arial" w:hAnsi="Arial" w:cs="Arial"/>
        </w:rPr>
      </w:pPr>
      <w:r>
        <w:rPr>
          <w:rFonts w:ascii="Arial" w:hAnsi="Arial" w:cs="Arial"/>
        </w:rPr>
        <w:lastRenderedPageBreak/>
        <w:t>Identify, report, and correct information and Information Systems flaws in a timely manner</w:t>
      </w:r>
    </w:p>
    <w:p w14:paraId="6943950F" w14:textId="77777777" w:rsidR="00BF025C" w:rsidRPr="00BF025C" w:rsidRDefault="00BF025C" w:rsidP="00BF025C">
      <w:pPr>
        <w:rPr>
          <w:rFonts w:ascii="Arial" w:hAnsi="Arial" w:cs="Arial"/>
        </w:rPr>
      </w:pPr>
    </w:p>
    <w:p w14:paraId="60BA5FC0" w14:textId="77777777" w:rsidR="00BF025C" w:rsidRPr="00BF025C" w:rsidRDefault="00BF025C" w:rsidP="00BF025C">
      <w:pPr>
        <w:rPr>
          <w:rStyle w:val="IntenseReference"/>
        </w:rPr>
      </w:pPr>
      <w:r w:rsidRPr="00BF025C">
        <w:rPr>
          <w:rStyle w:val="IntenseReference"/>
        </w:rPr>
        <w:t>A. Underlying requirements</w:t>
      </w:r>
    </w:p>
    <w:p w14:paraId="68F839E4" w14:textId="77777777" w:rsidR="00BF025C" w:rsidRPr="00BF025C" w:rsidRDefault="00BF025C" w:rsidP="00BF025C">
      <w:pPr>
        <w:rPr>
          <w:rFonts w:ascii="Arial" w:hAnsi="Arial" w:cs="Arial"/>
        </w:rPr>
      </w:pPr>
      <w:r w:rsidRPr="00BF025C">
        <w:rPr>
          <w:rFonts w:ascii="Arial" w:hAnsi="Arial" w:cs="Arial"/>
        </w:rPr>
        <w:t>All systems that handle confidential information, accept network connections, or make access control (authentication and authorization) decisions shall record and retain audit logging information:</w:t>
      </w:r>
    </w:p>
    <w:p w14:paraId="15D1C44F" w14:textId="7BCDEBC9" w:rsidR="00BF025C" w:rsidRPr="00BF025C" w:rsidRDefault="00BF025C" w:rsidP="00BF025C">
      <w:pPr>
        <w:numPr>
          <w:ilvl w:val="0"/>
          <w:numId w:val="20"/>
        </w:numPr>
        <w:rPr>
          <w:rFonts w:ascii="Arial" w:hAnsi="Arial" w:cs="Arial"/>
        </w:rPr>
      </w:pPr>
      <w:r w:rsidRPr="00BF025C">
        <w:rPr>
          <w:rFonts w:ascii="Arial" w:hAnsi="Arial" w:cs="Arial"/>
        </w:rPr>
        <w:t>Determine the activity that was performed</w:t>
      </w:r>
    </w:p>
    <w:p w14:paraId="2B64D46E" w14:textId="18841FF9" w:rsidR="00BF025C" w:rsidRPr="00BF025C" w:rsidRDefault="00BF025C" w:rsidP="00BF025C">
      <w:pPr>
        <w:numPr>
          <w:ilvl w:val="0"/>
          <w:numId w:val="20"/>
        </w:numPr>
        <w:rPr>
          <w:rFonts w:ascii="Arial" w:hAnsi="Arial" w:cs="Arial"/>
        </w:rPr>
      </w:pPr>
      <w:r w:rsidRPr="00BF025C">
        <w:rPr>
          <w:rFonts w:ascii="Arial" w:hAnsi="Arial" w:cs="Arial"/>
        </w:rPr>
        <w:t>Who or what performed the activity, including where or on what system the activity was</w:t>
      </w:r>
      <w:r w:rsidR="00D71A11">
        <w:rPr>
          <w:rFonts w:ascii="Arial" w:hAnsi="Arial" w:cs="Arial"/>
        </w:rPr>
        <w:t xml:space="preserve"> </w:t>
      </w:r>
      <w:r w:rsidRPr="00BF025C">
        <w:rPr>
          <w:rFonts w:ascii="Arial" w:hAnsi="Arial" w:cs="Arial"/>
        </w:rPr>
        <w:t>performed</w:t>
      </w:r>
      <w:r w:rsidR="00D71A11">
        <w:rPr>
          <w:rFonts w:ascii="Arial" w:hAnsi="Arial" w:cs="Arial"/>
        </w:rPr>
        <w:t xml:space="preserve"> (subject)</w:t>
      </w:r>
    </w:p>
    <w:p w14:paraId="56364F9C" w14:textId="6D7285E3" w:rsidR="00BF025C" w:rsidRPr="00BF025C" w:rsidRDefault="00BF025C" w:rsidP="00BF025C">
      <w:pPr>
        <w:numPr>
          <w:ilvl w:val="0"/>
          <w:numId w:val="20"/>
        </w:numPr>
        <w:rPr>
          <w:rFonts w:ascii="Arial" w:hAnsi="Arial" w:cs="Arial"/>
        </w:rPr>
      </w:pPr>
      <w:r w:rsidRPr="00BF025C">
        <w:rPr>
          <w:rFonts w:ascii="Arial" w:hAnsi="Arial" w:cs="Arial"/>
        </w:rPr>
        <w:t>Systems involved (object)</w:t>
      </w:r>
    </w:p>
    <w:p w14:paraId="7C98F0BB" w14:textId="5D874675" w:rsidR="00BF025C" w:rsidRPr="00BF025C" w:rsidRDefault="00BF025C" w:rsidP="00BF025C">
      <w:pPr>
        <w:numPr>
          <w:ilvl w:val="0"/>
          <w:numId w:val="20"/>
        </w:numPr>
        <w:rPr>
          <w:rFonts w:ascii="Arial" w:hAnsi="Arial" w:cs="Arial"/>
        </w:rPr>
      </w:pPr>
      <w:r w:rsidRPr="00BF025C">
        <w:rPr>
          <w:rFonts w:ascii="Arial" w:hAnsi="Arial" w:cs="Arial"/>
        </w:rPr>
        <w:t>When the activity was performed</w:t>
      </w:r>
    </w:p>
    <w:p w14:paraId="125826B4" w14:textId="29A6CD0C" w:rsidR="00BF025C" w:rsidRPr="00BF025C" w:rsidRDefault="00BF025C" w:rsidP="00BF025C">
      <w:pPr>
        <w:numPr>
          <w:ilvl w:val="0"/>
          <w:numId w:val="20"/>
        </w:numPr>
        <w:rPr>
          <w:rFonts w:ascii="Arial" w:hAnsi="Arial" w:cs="Arial"/>
        </w:rPr>
      </w:pPr>
      <w:r w:rsidRPr="00BF025C">
        <w:rPr>
          <w:rFonts w:ascii="Arial" w:hAnsi="Arial" w:cs="Arial"/>
        </w:rPr>
        <w:t>Tools used</w:t>
      </w:r>
    </w:p>
    <w:p w14:paraId="5AD1891A" w14:textId="7F151754" w:rsidR="00BF025C" w:rsidRPr="00BF025C" w:rsidRDefault="00BF025C" w:rsidP="00BF025C">
      <w:pPr>
        <w:numPr>
          <w:ilvl w:val="0"/>
          <w:numId w:val="20"/>
        </w:numPr>
        <w:rPr>
          <w:rFonts w:ascii="Arial" w:hAnsi="Arial" w:cs="Arial"/>
        </w:rPr>
      </w:pPr>
      <w:r w:rsidRPr="00BF025C">
        <w:rPr>
          <w:rFonts w:ascii="Arial" w:hAnsi="Arial" w:cs="Arial"/>
        </w:rPr>
        <w:t>The status (such as success vs. failure), outcome, or result of the activity</w:t>
      </w:r>
    </w:p>
    <w:p w14:paraId="33858FC0" w14:textId="77777777" w:rsidR="00BF025C" w:rsidRDefault="00BF025C" w:rsidP="00BF025C">
      <w:pPr>
        <w:rPr>
          <w:rFonts w:ascii="Arial" w:hAnsi="Arial" w:cs="Arial"/>
        </w:rPr>
      </w:pPr>
    </w:p>
    <w:p w14:paraId="25E88268" w14:textId="5F138C45" w:rsidR="00A6027C" w:rsidRDefault="00500C04" w:rsidP="00BF025C">
      <w:pPr>
        <w:rPr>
          <w:rFonts w:ascii="Arial" w:hAnsi="Arial" w:cs="Arial"/>
        </w:rPr>
      </w:pPr>
      <w:r>
        <w:rPr>
          <w:rFonts w:ascii="Arial" w:hAnsi="Arial" w:cs="Arial"/>
        </w:rPr>
        <w:t xml:space="preserve">The IT Director shall ensure that </w:t>
      </w:r>
      <w:r w:rsidRPr="00500C04">
        <w:rPr>
          <w:rFonts w:ascii="Arial" w:hAnsi="Arial" w:cs="Arial"/>
        </w:rPr>
        <w:t>local logging has been enabled on all systems and networking devices.</w:t>
      </w:r>
      <w:r>
        <w:rPr>
          <w:rFonts w:ascii="Arial" w:hAnsi="Arial" w:cs="Arial"/>
        </w:rPr>
        <w:t xml:space="preserve">  The Chief Security Officer (CSO) shall ensure that </w:t>
      </w:r>
      <w:r w:rsidR="00A6027C" w:rsidRPr="00A6027C">
        <w:rPr>
          <w:rFonts w:ascii="Arial" w:hAnsi="Arial" w:cs="Arial"/>
        </w:rPr>
        <w:t xml:space="preserve">a centralized logging server </w:t>
      </w:r>
      <w:r>
        <w:rPr>
          <w:rFonts w:ascii="Arial" w:hAnsi="Arial" w:cs="Arial"/>
        </w:rPr>
        <w:t xml:space="preserve">has been implemented, </w:t>
      </w:r>
      <w:r w:rsidR="00A6027C" w:rsidRPr="00A6027C">
        <w:rPr>
          <w:rFonts w:ascii="Arial" w:hAnsi="Arial" w:cs="Arial"/>
        </w:rPr>
        <w:t>configure</w:t>
      </w:r>
      <w:r>
        <w:rPr>
          <w:rFonts w:ascii="Arial" w:hAnsi="Arial" w:cs="Arial"/>
        </w:rPr>
        <w:t>d, and</w:t>
      </w:r>
      <w:r w:rsidR="00A6027C" w:rsidRPr="00A6027C">
        <w:rPr>
          <w:rFonts w:ascii="Arial" w:hAnsi="Arial" w:cs="Arial"/>
        </w:rPr>
        <w:t xml:space="preserve"> all critical devices log to the server.  The IT Director shall ensure important events and audit trials are logged</w:t>
      </w:r>
      <w:r>
        <w:rPr>
          <w:rFonts w:ascii="Arial" w:hAnsi="Arial" w:cs="Arial"/>
        </w:rPr>
        <w:t xml:space="preserve"> for analysis and review</w:t>
      </w:r>
      <w:r w:rsidR="00A6027C" w:rsidRPr="00A6027C">
        <w:rPr>
          <w:rFonts w:ascii="Arial" w:hAnsi="Arial" w:cs="Arial"/>
        </w:rPr>
        <w:t>.  A file integrity monitoring/change detection software shall review logs and issue alerts if the log data is altered.</w:t>
      </w:r>
    </w:p>
    <w:p w14:paraId="63DF9876" w14:textId="77777777" w:rsidR="00A6027C" w:rsidRPr="00BF025C" w:rsidRDefault="00A6027C" w:rsidP="00BF025C">
      <w:pPr>
        <w:rPr>
          <w:rFonts w:ascii="Arial" w:hAnsi="Arial" w:cs="Arial"/>
        </w:rPr>
      </w:pPr>
    </w:p>
    <w:p w14:paraId="13E8C80D" w14:textId="77777777" w:rsidR="00BF025C" w:rsidRPr="00BF025C" w:rsidRDefault="00BF025C" w:rsidP="00BF025C">
      <w:pPr>
        <w:rPr>
          <w:rStyle w:val="IntenseReference"/>
        </w:rPr>
      </w:pPr>
      <w:r w:rsidRPr="00BF025C">
        <w:rPr>
          <w:rStyle w:val="IntenseReference"/>
        </w:rPr>
        <w:t>B.  Activities to be logged</w:t>
      </w:r>
    </w:p>
    <w:p w14:paraId="644F64C0" w14:textId="77777777" w:rsidR="00BC42BC" w:rsidRDefault="00BF025C" w:rsidP="00BC42BC">
      <w:pPr>
        <w:rPr>
          <w:rFonts w:ascii="Arial" w:hAnsi="Arial" w:cs="Arial"/>
        </w:rPr>
      </w:pPr>
      <w:r w:rsidRPr="00BF025C">
        <w:rPr>
          <w:rFonts w:ascii="Arial" w:hAnsi="Arial" w:cs="Arial"/>
        </w:rPr>
        <w:t>If audit trail reports and event logs are not regularly reviewed, incidents can remain undetected.  IT staff shall be assigned to review and monitor the logs.  Logs shall be reviewed on a regular and on-going basis.  The frequency review shall be according to the sensitivity of the information stored and maintained.</w:t>
      </w:r>
      <w:r w:rsidR="00BC42BC" w:rsidRPr="00BC42BC">
        <w:rPr>
          <w:rFonts w:ascii="Arial" w:hAnsi="Arial" w:cs="Arial"/>
        </w:rPr>
        <w:t xml:space="preserve"> </w:t>
      </w:r>
      <w:r w:rsidR="00BC42BC">
        <w:rPr>
          <w:rFonts w:ascii="Arial" w:hAnsi="Arial" w:cs="Arial"/>
        </w:rPr>
        <w:t xml:space="preserve"> Procedures should verify that logging is active and working properly:</w:t>
      </w:r>
    </w:p>
    <w:p w14:paraId="54D90545" w14:textId="672CE6C7" w:rsidR="00BC42BC" w:rsidRDefault="00BC42BC" w:rsidP="00BC42BC">
      <w:pPr>
        <w:numPr>
          <w:ilvl w:val="0"/>
          <w:numId w:val="35"/>
        </w:numPr>
        <w:spacing w:line="240" w:lineRule="auto"/>
        <w:jc w:val="left"/>
        <w:rPr>
          <w:rFonts w:ascii="Arial" w:hAnsi="Arial" w:cs="Arial"/>
        </w:rPr>
      </w:pPr>
      <w:r>
        <w:rPr>
          <w:rFonts w:ascii="Arial" w:hAnsi="Arial" w:cs="Arial"/>
        </w:rPr>
        <w:t>Ensure events are properly classified</w:t>
      </w:r>
    </w:p>
    <w:p w14:paraId="24AC1B02" w14:textId="409E4479" w:rsidR="00BC42BC" w:rsidRDefault="00BC42BC" w:rsidP="00BC42BC">
      <w:pPr>
        <w:numPr>
          <w:ilvl w:val="0"/>
          <w:numId w:val="35"/>
        </w:numPr>
        <w:spacing w:line="240" w:lineRule="auto"/>
        <w:jc w:val="left"/>
        <w:rPr>
          <w:rFonts w:ascii="Arial" w:hAnsi="Arial" w:cs="Arial"/>
        </w:rPr>
      </w:pPr>
      <w:r>
        <w:rPr>
          <w:rFonts w:ascii="Arial" w:hAnsi="Arial" w:cs="Arial"/>
        </w:rPr>
        <w:t>Review logging for performance delays</w:t>
      </w:r>
    </w:p>
    <w:p w14:paraId="7994E7A0" w14:textId="12B5AA2E" w:rsidR="00BC42BC" w:rsidRDefault="00BC42BC" w:rsidP="00BC42BC">
      <w:pPr>
        <w:numPr>
          <w:ilvl w:val="0"/>
          <w:numId w:val="35"/>
        </w:numPr>
        <w:spacing w:line="240" w:lineRule="auto"/>
        <w:jc w:val="left"/>
        <w:rPr>
          <w:rFonts w:ascii="Arial" w:hAnsi="Arial" w:cs="Arial"/>
        </w:rPr>
      </w:pPr>
      <w:r>
        <w:rPr>
          <w:rFonts w:ascii="Arial" w:hAnsi="Arial" w:cs="Arial"/>
        </w:rPr>
        <w:t>Ensure compliance related logging cannot be “turned off”</w:t>
      </w:r>
    </w:p>
    <w:p w14:paraId="6086E567" w14:textId="5E4E607B" w:rsidR="00BC42BC" w:rsidRDefault="00BC42BC" w:rsidP="00BC42BC">
      <w:pPr>
        <w:numPr>
          <w:ilvl w:val="0"/>
          <w:numId w:val="35"/>
        </w:numPr>
        <w:spacing w:line="240" w:lineRule="auto"/>
        <w:jc w:val="left"/>
        <w:rPr>
          <w:rFonts w:ascii="Arial" w:hAnsi="Arial" w:cs="Arial"/>
        </w:rPr>
      </w:pPr>
      <w:r>
        <w:rPr>
          <w:rFonts w:ascii="Arial" w:hAnsi="Arial" w:cs="Arial"/>
        </w:rPr>
        <w:t>Verify access to log files is properly restricted</w:t>
      </w:r>
    </w:p>
    <w:p w14:paraId="0EC4CFA6" w14:textId="0BCC341D" w:rsidR="00D71A11" w:rsidRDefault="00BC42BC" w:rsidP="00BC42BC">
      <w:pPr>
        <w:numPr>
          <w:ilvl w:val="0"/>
          <w:numId w:val="35"/>
        </w:numPr>
        <w:spacing w:line="240" w:lineRule="auto"/>
        <w:jc w:val="left"/>
        <w:rPr>
          <w:rFonts w:ascii="Arial" w:hAnsi="Arial" w:cs="Arial"/>
        </w:rPr>
      </w:pPr>
      <w:r>
        <w:rPr>
          <w:rFonts w:ascii="Arial" w:hAnsi="Arial" w:cs="Arial"/>
        </w:rPr>
        <w:t>To assist with investigations,</w:t>
      </w:r>
      <w:r w:rsidR="00427B11">
        <w:rPr>
          <w:rFonts w:ascii="Arial" w:hAnsi="Arial" w:cs="Arial"/>
        </w:rPr>
        <w:t xml:space="preserve"> all critical system clocks and times </w:t>
      </w:r>
      <w:r>
        <w:rPr>
          <w:rFonts w:ascii="Arial" w:hAnsi="Arial" w:cs="Arial"/>
        </w:rPr>
        <w:t xml:space="preserve">should </w:t>
      </w:r>
      <w:r w:rsidRPr="00983D71">
        <w:rPr>
          <w:rFonts w:ascii="Arial" w:hAnsi="Arial" w:cs="Arial"/>
        </w:rPr>
        <w:t>have their date</w:t>
      </w:r>
      <w:r>
        <w:rPr>
          <w:rFonts w:ascii="Arial" w:hAnsi="Arial" w:cs="Arial"/>
        </w:rPr>
        <w:t xml:space="preserve"> and t</w:t>
      </w:r>
      <w:r w:rsidRPr="00983D71">
        <w:rPr>
          <w:rFonts w:ascii="Arial" w:hAnsi="Arial" w:cs="Arial"/>
        </w:rPr>
        <w:t xml:space="preserve">ime synchronized using </w:t>
      </w:r>
      <w:r>
        <w:rPr>
          <w:rFonts w:ascii="Arial" w:hAnsi="Arial" w:cs="Arial"/>
        </w:rPr>
        <w:t>Network Time Protocol (</w:t>
      </w:r>
      <w:r w:rsidRPr="00983D71">
        <w:rPr>
          <w:rFonts w:ascii="Arial" w:hAnsi="Arial" w:cs="Arial"/>
        </w:rPr>
        <w:t>NTP</w:t>
      </w:r>
      <w:r>
        <w:rPr>
          <w:rFonts w:ascii="Arial" w:hAnsi="Arial" w:cs="Arial"/>
        </w:rPr>
        <w:t>)</w:t>
      </w:r>
    </w:p>
    <w:p w14:paraId="321B790F" w14:textId="22D98B61" w:rsidR="00BC42BC" w:rsidRDefault="00420F53" w:rsidP="00BC42BC">
      <w:pPr>
        <w:numPr>
          <w:ilvl w:val="0"/>
          <w:numId w:val="35"/>
        </w:numPr>
        <w:spacing w:line="240" w:lineRule="auto"/>
        <w:jc w:val="left"/>
        <w:rPr>
          <w:rFonts w:ascii="Arial" w:hAnsi="Arial" w:cs="Arial"/>
        </w:rPr>
      </w:pPr>
      <w:r>
        <w:rPr>
          <w:rFonts w:ascii="Arial" w:hAnsi="Arial" w:cs="Arial"/>
        </w:rPr>
        <w:t>Time data shall be protected and time settings shall be received from industry accepted time sources</w:t>
      </w:r>
    </w:p>
    <w:p w14:paraId="630009B7" w14:textId="77777777" w:rsidR="00BF025C" w:rsidRDefault="00BF025C" w:rsidP="00BF025C">
      <w:pPr>
        <w:rPr>
          <w:rFonts w:ascii="Arial" w:hAnsi="Arial" w:cs="Arial"/>
        </w:rPr>
      </w:pPr>
    </w:p>
    <w:p w14:paraId="1381A672" w14:textId="77777777" w:rsidR="00BF025C" w:rsidRPr="00BF025C" w:rsidRDefault="00B72947" w:rsidP="00BF025C">
      <w:pPr>
        <w:rPr>
          <w:rFonts w:ascii="Arial" w:hAnsi="Arial" w:cs="Arial"/>
        </w:rPr>
      </w:pPr>
      <w:r>
        <w:rPr>
          <w:rFonts w:ascii="Arial" w:hAnsi="Arial" w:cs="Arial"/>
        </w:rPr>
        <w:t>System events shall be logged at the time ac</w:t>
      </w:r>
      <w:r w:rsidR="00BF025C" w:rsidRPr="00BF025C">
        <w:rPr>
          <w:rFonts w:ascii="Arial" w:hAnsi="Arial" w:cs="Arial"/>
        </w:rPr>
        <w:t xml:space="preserve">tivities are </w:t>
      </w:r>
      <w:r w:rsidR="00A1581C">
        <w:rPr>
          <w:rFonts w:ascii="Arial" w:hAnsi="Arial" w:cs="Arial"/>
        </w:rPr>
        <w:t>to be performed</w:t>
      </w:r>
      <w:r>
        <w:rPr>
          <w:rFonts w:ascii="Arial" w:hAnsi="Arial" w:cs="Arial"/>
        </w:rPr>
        <w:t>:</w:t>
      </w:r>
    </w:p>
    <w:p w14:paraId="6FDB2BA4" w14:textId="33F7F841" w:rsidR="00A1581C" w:rsidRDefault="00A1581C" w:rsidP="00BF025C">
      <w:pPr>
        <w:numPr>
          <w:ilvl w:val="0"/>
          <w:numId w:val="22"/>
        </w:numPr>
        <w:rPr>
          <w:rFonts w:ascii="Arial" w:hAnsi="Arial" w:cs="Arial"/>
        </w:rPr>
      </w:pPr>
      <w:r>
        <w:rPr>
          <w:rFonts w:ascii="Arial" w:hAnsi="Arial" w:cs="Arial"/>
        </w:rPr>
        <w:t>System start up, restart, or shut down</w:t>
      </w:r>
    </w:p>
    <w:p w14:paraId="462636AD" w14:textId="4AFBA689" w:rsidR="00A1581C" w:rsidRDefault="00A1581C" w:rsidP="00A1581C">
      <w:pPr>
        <w:numPr>
          <w:ilvl w:val="0"/>
          <w:numId w:val="22"/>
        </w:numPr>
        <w:rPr>
          <w:rFonts w:ascii="Arial" w:hAnsi="Arial" w:cs="Arial"/>
        </w:rPr>
      </w:pPr>
      <w:r w:rsidRPr="00BF025C">
        <w:rPr>
          <w:rFonts w:ascii="Arial" w:hAnsi="Arial" w:cs="Arial"/>
        </w:rPr>
        <w:t xml:space="preserve">Application process startup, </w:t>
      </w:r>
      <w:r>
        <w:rPr>
          <w:rFonts w:ascii="Arial" w:hAnsi="Arial" w:cs="Arial"/>
        </w:rPr>
        <w:t>restart, or shutdown</w:t>
      </w:r>
    </w:p>
    <w:p w14:paraId="430C6DAE" w14:textId="6ECAB9F6" w:rsidR="00B72947" w:rsidRPr="00A1581C" w:rsidRDefault="00B72947" w:rsidP="00B72947">
      <w:pPr>
        <w:numPr>
          <w:ilvl w:val="0"/>
          <w:numId w:val="22"/>
        </w:numPr>
        <w:rPr>
          <w:rFonts w:ascii="Arial" w:hAnsi="Arial" w:cs="Arial"/>
        </w:rPr>
      </w:pPr>
      <w:r>
        <w:rPr>
          <w:rFonts w:ascii="Arial" w:hAnsi="Arial" w:cs="Arial"/>
        </w:rPr>
        <w:t xml:space="preserve">Read, write, update, or delete </w:t>
      </w:r>
      <w:r w:rsidRPr="00A1581C">
        <w:rPr>
          <w:rFonts w:ascii="Arial" w:hAnsi="Arial" w:cs="Arial"/>
        </w:rPr>
        <w:t>authentication information (e.g. IDs, passwords)</w:t>
      </w:r>
    </w:p>
    <w:p w14:paraId="4ED87617" w14:textId="3330B634" w:rsidR="00B72947" w:rsidRPr="00BF025C" w:rsidRDefault="00B72947" w:rsidP="00B72947">
      <w:pPr>
        <w:numPr>
          <w:ilvl w:val="0"/>
          <w:numId w:val="22"/>
        </w:numPr>
        <w:rPr>
          <w:rFonts w:ascii="Arial" w:hAnsi="Arial" w:cs="Arial"/>
        </w:rPr>
      </w:pPr>
      <w:r w:rsidRPr="00BF025C">
        <w:rPr>
          <w:rFonts w:ascii="Arial" w:hAnsi="Arial" w:cs="Arial"/>
        </w:rPr>
        <w:t>Initiate or accept a network connection</w:t>
      </w:r>
    </w:p>
    <w:p w14:paraId="61372DF0" w14:textId="724D00BC" w:rsidR="00B72947" w:rsidRPr="00BF025C" w:rsidRDefault="00B72947" w:rsidP="00B72947">
      <w:pPr>
        <w:numPr>
          <w:ilvl w:val="0"/>
          <w:numId w:val="22"/>
        </w:numPr>
        <w:rPr>
          <w:rFonts w:ascii="Arial" w:hAnsi="Arial" w:cs="Arial"/>
        </w:rPr>
      </w:pPr>
      <w:r w:rsidRPr="00BF025C">
        <w:rPr>
          <w:rFonts w:ascii="Arial" w:hAnsi="Arial" w:cs="Arial"/>
        </w:rPr>
        <w:t>Grant, modify, or</w:t>
      </w:r>
      <w:r>
        <w:rPr>
          <w:rFonts w:ascii="Arial" w:hAnsi="Arial" w:cs="Arial"/>
        </w:rPr>
        <w:t xml:space="preserve"> terminate</w:t>
      </w:r>
      <w:r w:rsidRPr="00BF025C">
        <w:rPr>
          <w:rFonts w:ascii="Arial" w:hAnsi="Arial" w:cs="Arial"/>
        </w:rPr>
        <w:t xml:space="preserve"> access rights, including adding a new user or group, changing user privilege levels, changing file permissions, changing database object permissions, changing firewall rules, and user password changes</w:t>
      </w:r>
    </w:p>
    <w:p w14:paraId="1CEA4B5F" w14:textId="0F221B92" w:rsidR="00B72947" w:rsidRPr="00BF025C" w:rsidRDefault="00B72947" w:rsidP="00B72947">
      <w:pPr>
        <w:numPr>
          <w:ilvl w:val="0"/>
          <w:numId w:val="22"/>
        </w:numPr>
        <w:rPr>
          <w:rFonts w:ascii="Arial" w:hAnsi="Arial" w:cs="Arial"/>
        </w:rPr>
      </w:pPr>
      <w:r w:rsidRPr="00BF025C">
        <w:rPr>
          <w:rFonts w:ascii="Arial" w:hAnsi="Arial" w:cs="Arial"/>
        </w:rPr>
        <w:t>System, network, or services configuration changes, including installation of software patches and updates, or other installed software changes</w:t>
      </w:r>
    </w:p>
    <w:p w14:paraId="635A46AA" w14:textId="2A88597A" w:rsidR="00B72947" w:rsidRPr="00BF025C" w:rsidRDefault="00B72947" w:rsidP="00B72947">
      <w:pPr>
        <w:numPr>
          <w:ilvl w:val="0"/>
          <w:numId w:val="22"/>
        </w:numPr>
        <w:rPr>
          <w:rFonts w:ascii="Arial" w:hAnsi="Arial" w:cs="Arial"/>
        </w:rPr>
      </w:pPr>
      <w:r w:rsidRPr="00BF025C">
        <w:rPr>
          <w:rFonts w:ascii="Arial" w:hAnsi="Arial" w:cs="Arial"/>
        </w:rPr>
        <w:t>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w:t>
      </w:r>
    </w:p>
    <w:p w14:paraId="1955C8B8" w14:textId="4BDD61F4" w:rsidR="00B72947" w:rsidRPr="00BF025C" w:rsidRDefault="00B72947" w:rsidP="00B72947">
      <w:pPr>
        <w:numPr>
          <w:ilvl w:val="0"/>
          <w:numId w:val="22"/>
        </w:numPr>
        <w:rPr>
          <w:rFonts w:ascii="Arial" w:hAnsi="Arial" w:cs="Arial"/>
        </w:rPr>
      </w:pPr>
      <w:r w:rsidRPr="00BF025C">
        <w:rPr>
          <w:rFonts w:ascii="Arial" w:hAnsi="Arial" w:cs="Arial"/>
        </w:rPr>
        <w:lastRenderedPageBreak/>
        <w:t>Detection of suspicious/malicious activity such as from an Intrusion Detection or Prevention System (IDS/IPS), anti-virus system, or anti-spyware system</w:t>
      </w:r>
    </w:p>
    <w:p w14:paraId="0B01EFF9" w14:textId="77777777" w:rsidR="00B72947" w:rsidRDefault="00B72947" w:rsidP="00B72947">
      <w:pPr>
        <w:rPr>
          <w:rFonts w:ascii="Arial" w:hAnsi="Arial" w:cs="Arial"/>
        </w:rPr>
      </w:pPr>
    </w:p>
    <w:p w14:paraId="645FCE9D" w14:textId="77777777" w:rsidR="00B72947" w:rsidRPr="00BF025C" w:rsidRDefault="00B72947" w:rsidP="00B72947">
      <w:pPr>
        <w:rPr>
          <w:rFonts w:ascii="Arial" w:hAnsi="Arial" w:cs="Arial"/>
        </w:rPr>
      </w:pPr>
      <w:r>
        <w:rPr>
          <w:rFonts w:ascii="Arial" w:hAnsi="Arial" w:cs="Arial"/>
        </w:rPr>
        <w:t>Access to information shall be logged:</w:t>
      </w:r>
    </w:p>
    <w:p w14:paraId="4A864EDA" w14:textId="77777777" w:rsidR="00A1581C" w:rsidRDefault="00A1581C" w:rsidP="00BF025C">
      <w:pPr>
        <w:numPr>
          <w:ilvl w:val="0"/>
          <w:numId w:val="22"/>
        </w:numPr>
        <w:rPr>
          <w:rFonts w:ascii="Arial" w:hAnsi="Arial" w:cs="Arial"/>
        </w:rPr>
      </w:pPr>
      <w:r w:rsidRPr="00A1581C">
        <w:rPr>
          <w:rFonts w:ascii="Arial" w:hAnsi="Arial" w:cs="Arial"/>
        </w:rPr>
        <w:t>R</w:t>
      </w:r>
      <w:r w:rsidR="00BF025C" w:rsidRPr="00A1581C">
        <w:rPr>
          <w:rFonts w:ascii="Arial" w:hAnsi="Arial" w:cs="Arial"/>
        </w:rPr>
        <w:t xml:space="preserve">ead, </w:t>
      </w:r>
      <w:r w:rsidRPr="00A1581C">
        <w:rPr>
          <w:rFonts w:ascii="Arial" w:hAnsi="Arial" w:cs="Arial"/>
        </w:rPr>
        <w:t xml:space="preserve">write, </w:t>
      </w:r>
      <w:r w:rsidR="00BF025C" w:rsidRPr="00A1581C">
        <w:rPr>
          <w:rFonts w:ascii="Arial" w:hAnsi="Arial" w:cs="Arial"/>
        </w:rPr>
        <w:t xml:space="preserve">update, or delete </w:t>
      </w:r>
      <w:r w:rsidRPr="00A1581C">
        <w:rPr>
          <w:rFonts w:ascii="Arial" w:hAnsi="Arial" w:cs="Arial"/>
        </w:rPr>
        <w:t>Sensitive I</w:t>
      </w:r>
      <w:r w:rsidR="00BF025C" w:rsidRPr="00A1581C">
        <w:rPr>
          <w:rFonts w:ascii="Arial" w:hAnsi="Arial" w:cs="Arial"/>
        </w:rPr>
        <w:t>nformation</w:t>
      </w:r>
    </w:p>
    <w:p w14:paraId="1D8BD7AA" w14:textId="0703B62B" w:rsidR="00A1581C" w:rsidRPr="00BF025C" w:rsidRDefault="00A1581C" w:rsidP="00A1581C">
      <w:pPr>
        <w:numPr>
          <w:ilvl w:val="0"/>
          <w:numId w:val="22"/>
        </w:numPr>
        <w:rPr>
          <w:rFonts w:ascii="Arial" w:hAnsi="Arial" w:cs="Arial"/>
        </w:rPr>
      </w:pPr>
      <w:r w:rsidRPr="00BF025C">
        <w:rPr>
          <w:rFonts w:ascii="Arial" w:hAnsi="Arial" w:cs="Arial"/>
        </w:rPr>
        <w:t>User authentication and authorization such as user login and logout</w:t>
      </w:r>
    </w:p>
    <w:p w14:paraId="18DD5FC4" w14:textId="77777777" w:rsidR="00BF025C" w:rsidRPr="00BF025C" w:rsidRDefault="00A1581C" w:rsidP="00BF025C">
      <w:pPr>
        <w:numPr>
          <w:ilvl w:val="0"/>
          <w:numId w:val="22"/>
        </w:numPr>
        <w:rPr>
          <w:rFonts w:ascii="Arial" w:hAnsi="Arial" w:cs="Arial"/>
        </w:rPr>
      </w:pPr>
      <w:r>
        <w:rPr>
          <w:rFonts w:ascii="Arial" w:hAnsi="Arial" w:cs="Arial"/>
        </w:rPr>
        <w:t>Read, write, update, or delete information identified by the Chief Security Officer (CSO) as needing to be logged</w:t>
      </w:r>
    </w:p>
    <w:p w14:paraId="7FAF8EDB" w14:textId="77777777" w:rsidR="00BF025C" w:rsidRDefault="00BF025C" w:rsidP="00BF025C">
      <w:pPr>
        <w:rPr>
          <w:rFonts w:ascii="Arial" w:hAnsi="Arial" w:cs="Arial"/>
        </w:rPr>
      </w:pPr>
    </w:p>
    <w:p w14:paraId="0D0871A8" w14:textId="77777777" w:rsidR="00125419" w:rsidRDefault="00125419" w:rsidP="00125419">
      <w:pPr>
        <w:rPr>
          <w:rFonts w:ascii="Arial" w:hAnsi="Arial" w:cs="Arial"/>
        </w:rPr>
      </w:pPr>
      <w:r>
        <w:rPr>
          <w:rFonts w:ascii="Arial" w:hAnsi="Arial" w:cs="Arial"/>
        </w:rPr>
        <w:t xml:space="preserve">The </w:t>
      </w:r>
      <w:r w:rsidR="00B72947">
        <w:rPr>
          <w:rFonts w:ascii="Arial" w:hAnsi="Arial" w:cs="Arial"/>
        </w:rPr>
        <w:t>CSO</w:t>
      </w:r>
      <w:r w:rsidR="00006807">
        <w:rPr>
          <w:rFonts w:ascii="Arial" w:hAnsi="Arial" w:cs="Arial"/>
        </w:rPr>
        <w:t xml:space="preserve"> </w:t>
      </w:r>
      <w:r>
        <w:rPr>
          <w:rFonts w:ascii="Arial" w:hAnsi="Arial" w:cs="Arial"/>
        </w:rPr>
        <w:t>shall implement automated audit trails for all Information Systems and components to reconstruct the following events:</w:t>
      </w:r>
    </w:p>
    <w:p w14:paraId="17FCE485" w14:textId="34705202" w:rsidR="00125419" w:rsidRPr="00B930C8" w:rsidRDefault="00125419" w:rsidP="00125419">
      <w:pPr>
        <w:numPr>
          <w:ilvl w:val="0"/>
          <w:numId w:val="36"/>
        </w:numPr>
        <w:rPr>
          <w:rFonts w:ascii="Arial" w:hAnsi="Arial" w:cs="Arial"/>
        </w:rPr>
      </w:pPr>
      <w:r w:rsidRPr="00B930C8">
        <w:rPr>
          <w:rFonts w:ascii="Arial" w:hAnsi="Arial" w:cs="Arial"/>
        </w:rPr>
        <w:t>All individual u</w:t>
      </w:r>
      <w:r>
        <w:rPr>
          <w:rFonts w:ascii="Arial" w:hAnsi="Arial" w:cs="Arial"/>
        </w:rPr>
        <w:t>ser accesses to sensitive information</w:t>
      </w:r>
    </w:p>
    <w:p w14:paraId="5BD7756B" w14:textId="5406EE04" w:rsidR="00125419" w:rsidRPr="00B930C8" w:rsidRDefault="00125419" w:rsidP="00125419">
      <w:pPr>
        <w:numPr>
          <w:ilvl w:val="0"/>
          <w:numId w:val="36"/>
        </w:numPr>
        <w:rPr>
          <w:rFonts w:ascii="Arial" w:hAnsi="Arial" w:cs="Arial"/>
        </w:rPr>
      </w:pPr>
      <w:r w:rsidRPr="00B930C8">
        <w:rPr>
          <w:rFonts w:ascii="Arial" w:hAnsi="Arial" w:cs="Arial"/>
        </w:rPr>
        <w:t>All actions taken by any individual with root or administrative privileges</w:t>
      </w:r>
    </w:p>
    <w:p w14:paraId="0E024FB5" w14:textId="77777777" w:rsidR="000B799F" w:rsidRPr="00B930C8" w:rsidRDefault="000B799F" w:rsidP="000B799F">
      <w:pPr>
        <w:numPr>
          <w:ilvl w:val="0"/>
          <w:numId w:val="36"/>
        </w:numPr>
        <w:rPr>
          <w:rFonts w:ascii="Arial" w:hAnsi="Arial" w:cs="Arial"/>
        </w:rPr>
      </w:pPr>
      <w:r w:rsidRPr="00B930C8">
        <w:rPr>
          <w:rFonts w:ascii="Arial" w:hAnsi="Arial" w:cs="Arial"/>
        </w:rPr>
        <w:t>Use of and changes to identifi</w:t>
      </w:r>
      <w:r>
        <w:rPr>
          <w:rFonts w:ascii="Arial" w:hAnsi="Arial" w:cs="Arial"/>
        </w:rPr>
        <w:t xml:space="preserve">cation and authentication </w:t>
      </w:r>
      <w:r w:rsidRPr="00B930C8">
        <w:rPr>
          <w:rFonts w:ascii="Arial" w:hAnsi="Arial" w:cs="Arial"/>
        </w:rPr>
        <w:t>mechanisms—including but not limited to creation of new accounts and elevation of privileges—and all changes, additions, or deletions to accounts with roo</w:t>
      </w:r>
      <w:r>
        <w:rPr>
          <w:rFonts w:ascii="Arial" w:hAnsi="Arial" w:cs="Arial"/>
        </w:rPr>
        <w:t>t or administrative privileges</w:t>
      </w:r>
    </w:p>
    <w:p w14:paraId="73C05F10" w14:textId="28E600BF" w:rsidR="00125419" w:rsidRPr="00B930C8" w:rsidRDefault="00125419" w:rsidP="00125419">
      <w:pPr>
        <w:numPr>
          <w:ilvl w:val="0"/>
          <w:numId w:val="36"/>
        </w:numPr>
        <w:rPr>
          <w:rFonts w:ascii="Arial" w:hAnsi="Arial" w:cs="Arial"/>
        </w:rPr>
      </w:pPr>
      <w:r w:rsidRPr="00B930C8">
        <w:rPr>
          <w:rFonts w:ascii="Arial" w:hAnsi="Arial" w:cs="Arial"/>
        </w:rPr>
        <w:t>Access to all audit trails</w:t>
      </w:r>
    </w:p>
    <w:p w14:paraId="360BD6CF" w14:textId="1AB76B71" w:rsidR="00125419" w:rsidRPr="00B930C8" w:rsidRDefault="00125419" w:rsidP="00125419">
      <w:pPr>
        <w:numPr>
          <w:ilvl w:val="0"/>
          <w:numId w:val="36"/>
        </w:numPr>
        <w:rPr>
          <w:rFonts w:ascii="Arial" w:hAnsi="Arial" w:cs="Arial"/>
        </w:rPr>
      </w:pPr>
      <w:r w:rsidRPr="00B930C8">
        <w:rPr>
          <w:rFonts w:ascii="Arial" w:hAnsi="Arial" w:cs="Arial"/>
        </w:rPr>
        <w:t>Invalid logical access attempts</w:t>
      </w:r>
    </w:p>
    <w:p w14:paraId="515BF195" w14:textId="160C7189" w:rsidR="00125419" w:rsidRPr="00B930C8" w:rsidRDefault="00125419" w:rsidP="00125419">
      <w:pPr>
        <w:numPr>
          <w:ilvl w:val="0"/>
          <w:numId w:val="36"/>
        </w:numPr>
        <w:rPr>
          <w:rFonts w:ascii="Arial" w:hAnsi="Arial" w:cs="Arial"/>
        </w:rPr>
      </w:pPr>
      <w:r w:rsidRPr="00B930C8">
        <w:rPr>
          <w:rFonts w:ascii="Arial" w:hAnsi="Arial" w:cs="Arial"/>
        </w:rPr>
        <w:t>Initialization, stopping, or pausing of the audit logs</w:t>
      </w:r>
    </w:p>
    <w:p w14:paraId="4F4FC78E" w14:textId="766C446C" w:rsidR="00125419" w:rsidRDefault="00125419" w:rsidP="00125419">
      <w:pPr>
        <w:numPr>
          <w:ilvl w:val="0"/>
          <w:numId w:val="36"/>
        </w:numPr>
        <w:rPr>
          <w:rFonts w:ascii="Arial" w:hAnsi="Arial" w:cs="Arial"/>
        </w:rPr>
      </w:pPr>
      <w:r w:rsidRPr="00B930C8">
        <w:rPr>
          <w:rFonts w:ascii="Arial" w:hAnsi="Arial" w:cs="Arial"/>
        </w:rPr>
        <w:t>Creation and deletion of system level objects</w:t>
      </w:r>
    </w:p>
    <w:p w14:paraId="42A7780A" w14:textId="77777777" w:rsidR="00125419" w:rsidRPr="00BF025C" w:rsidRDefault="00125419" w:rsidP="00BF025C">
      <w:pPr>
        <w:rPr>
          <w:rFonts w:ascii="Arial" w:hAnsi="Arial" w:cs="Arial"/>
        </w:rPr>
      </w:pPr>
    </w:p>
    <w:p w14:paraId="2DB4EF3A" w14:textId="77777777" w:rsidR="00BF025C" w:rsidRPr="00BF025C" w:rsidRDefault="00BF025C" w:rsidP="00BF025C">
      <w:pPr>
        <w:rPr>
          <w:rStyle w:val="IntenseReference"/>
        </w:rPr>
      </w:pPr>
      <w:r w:rsidRPr="00BF025C">
        <w:rPr>
          <w:rStyle w:val="IntenseReference"/>
        </w:rPr>
        <w:t>C.  Elements of the log</w:t>
      </w:r>
    </w:p>
    <w:p w14:paraId="114A4483" w14:textId="77777777" w:rsidR="00BC42BC" w:rsidRPr="00555B78" w:rsidRDefault="00BC42BC" w:rsidP="00BC42BC">
      <w:pPr>
        <w:rPr>
          <w:rFonts w:ascii="Arial" w:hAnsi="Arial" w:cs="Arial"/>
        </w:rPr>
      </w:pPr>
      <w:r>
        <w:rPr>
          <w:rFonts w:ascii="Arial" w:hAnsi="Arial" w:cs="Arial"/>
        </w:rPr>
        <w:t xml:space="preserve">System events and </w:t>
      </w:r>
      <w:r w:rsidRPr="00555B78">
        <w:rPr>
          <w:rFonts w:ascii="Arial" w:hAnsi="Arial" w:cs="Arial"/>
        </w:rPr>
        <w:t xml:space="preserve">activities that </w:t>
      </w:r>
      <w:r>
        <w:rPr>
          <w:rFonts w:ascii="Arial" w:hAnsi="Arial" w:cs="Arial"/>
        </w:rPr>
        <w:t xml:space="preserve">should be </w:t>
      </w:r>
      <w:r w:rsidRPr="00555B78">
        <w:rPr>
          <w:rFonts w:ascii="Arial" w:hAnsi="Arial" w:cs="Arial"/>
        </w:rPr>
        <w:t>monitored and logged include:</w:t>
      </w:r>
    </w:p>
    <w:p w14:paraId="69331128" w14:textId="3289D128" w:rsidR="00BC42BC" w:rsidRDefault="00BC42BC" w:rsidP="00BC42BC">
      <w:pPr>
        <w:numPr>
          <w:ilvl w:val="0"/>
          <w:numId w:val="33"/>
        </w:numPr>
        <w:spacing w:line="240" w:lineRule="auto"/>
        <w:jc w:val="left"/>
        <w:rPr>
          <w:rFonts w:ascii="Arial" w:hAnsi="Arial" w:cs="Arial"/>
        </w:rPr>
      </w:pPr>
      <w:r w:rsidRPr="00555B78">
        <w:rPr>
          <w:rFonts w:ascii="Arial" w:hAnsi="Arial" w:cs="Arial"/>
        </w:rPr>
        <w:t>System administrator and system operator activities</w:t>
      </w:r>
    </w:p>
    <w:p w14:paraId="672614E1" w14:textId="6C29B0FD" w:rsidR="00BC42BC" w:rsidRDefault="00BC42BC" w:rsidP="00BC42BC">
      <w:pPr>
        <w:numPr>
          <w:ilvl w:val="0"/>
          <w:numId w:val="33"/>
        </w:numPr>
        <w:spacing w:line="240" w:lineRule="auto"/>
        <w:jc w:val="left"/>
        <w:rPr>
          <w:rFonts w:ascii="Arial" w:hAnsi="Arial" w:cs="Arial"/>
        </w:rPr>
      </w:pPr>
      <w:r>
        <w:rPr>
          <w:rFonts w:ascii="Arial" w:hAnsi="Arial" w:cs="Arial"/>
        </w:rPr>
        <w:t>System start-ups and shut-downs</w:t>
      </w:r>
    </w:p>
    <w:p w14:paraId="3AFBE46A" w14:textId="1677C25D" w:rsidR="00BC42BC" w:rsidRPr="00555B78" w:rsidRDefault="00BC42BC" w:rsidP="00BC42BC">
      <w:pPr>
        <w:numPr>
          <w:ilvl w:val="0"/>
          <w:numId w:val="33"/>
        </w:numPr>
        <w:spacing w:line="240" w:lineRule="auto"/>
        <w:jc w:val="left"/>
        <w:rPr>
          <w:rFonts w:ascii="Arial" w:hAnsi="Arial" w:cs="Arial"/>
        </w:rPr>
      </w:pPr>
      <w:r>
        <w:rPr>
          <w:rFonts w:ascii="Arial" w:hAnsi="Arial" w:cs="Arial"/>
        </w:rPr>
        <w:t>Logging start-ups and shut-downs</w:t>
      </w:r>
    </w:p>
    <w:p w14:paraId="6C7686D4" w14:textId="0B68255B" w:rsidR="00BC42BC" w:rsidRPr="00555B78" w:rsidRDefault="00BC42BC" w:rsidP="00BC42BC">
      <w:pPr>
        <w:numPr>
          <w:ilvl w:val="0"/>
          <w:numId w:val="33"/>
        </w:numPr>
        <w:spacing w:line="240" w:lineRule="auto"/>
        <w:jc w:val="left"/>
        <w:rPr>
          <w:rFonts w:ascii="Arial" w:hAnsi="Arial" w:cs="Arial"/>
        </w:rPr>
      </w:pPr>
      <w:r w:rsidRPr="00555B78">
        <w:rPr>
          <w:rFonts w:ascii="Arial" w:hAnsi="Arial" w:cs="Arial"/>
        </w:rPr>
        <w:t>Backups</w:t>
      </w:r>
    </w:p>
    <w:p w14:paraId="1A1F686E" w14:textId="356DD70C" w:rsidR="00BC42BC" w:rsidRPr="00555B78" w:rsidRDefault="00BC42BC" w:rsidP="00BC42BC">
      <w:pPr>
        <w:numPr>
          <w:ilvl w:val="0"/>
          <w:numId w:val="33"/>
        </w:numPr>
        <w:spacing w:line="240" w:lineRule="auto"/>
        <w:jc w:val="left"/>
        <w:rPr>
          <w:rFonts w:ascii="Arial" w:hAnsi="Arial" w:cs="Arial"/>
        </w:rPr>
      </w:pPr>
      <w:r w:rsidRPr="00555B78">
        <w:rPr>
          <w:rFonts w:ascii="Arial" w:hAnsi="Arial" w:cs="Arial"/>
        </w:rPr>
        <w:t>Exceptions</w:t>
      </w:r>
    </w:p>
    <w:p w14:paraId="41F60FB7" w14:textId="51DFA9AC" w:rsidR="00BC42BC" w:rsidRPr="00555B78" w:rsidRDefault="00BC42BC" w:rsidP="00BC42BC">
      <w:pPr>
        <w:numPr>
          <w:ilvl w:val="0"/>
          <w:numId w:val="33"/>
        </w:numPr>
        <w:spacing w:line="240" w:lineRule="auto"/>
        <w:jc w:val="left"/>
        <w:rPr>
          <w:rFonts w:ascii="Arial" w:hAnsi="Arial" w:cs="Arial"/>
        </w:rPr>
      </w:pPr>
      <w:r w:rsidRPr="00555B78">
        <w:rPr>
          <w:rFonts w:ascii="Arial" w:hAnsi="Arial" w:cs="Arial"/>
        </w:rPr>
        <w:t>Security events</w:t>
      </w:r>
    </w:p>
    <w:p w14:paraId="17C5AB76" w14:textId="0C7CFBD0" w:rsidR="00BC42BC" w:rsidRPr="00555B78" w:rsidRDefault="00BC42BC" w:rsidP="00BC42BC">
      <w:pPr>
        <w:numPr>
          <w:ilvl w:val="0"/>
          <w:numId w:val="33"/>
        </w:numPr>
        <w:spacing w:line="240" w:lineRule="auto"/>
        <w:jc w:val="left"/>
        <w:rPr>
          <w:rFonts w:ascii="Arial" w:hAnsi="Arial" w:cs="Arial"/>
        </w:rPr>
      </w:pPr>
      <w:r w:rsidRPr="00555B78">
        <w:rPr>
          <w:rFonts w:ascii="Arial" w:hAnsi="Arial" w:cs="Arial"/>
        </w:rPr>
        <w:t>Protection software</w:t>
      </w:r>
    </w:p>
    <w:p w14:paraId="154F8864" w14:textId="31D50340" w:rsidR="00BC42BC" w:rsidRPr="00555B78" w:rsidRDefault="00BC42BC" w:rsidP="00BC42BC">
      <w:pPr>
        <w:numPr>
          <w:ilvl w:val="0"/>
          <w:numId w:val="33"/>
        </w:numPr>
        <w:spacing w:line="240" w:lineRule="auto"/>
        <w:jc w:val="left"/>
        <w:rPr>
          <w:rFonts w:ascii="Arial" w:hAnsi="Arial" w:cs="Arial"/>
        </w:rPr>
      </w:pPr>
      <w:r w:rsidRPr="00555B78">
        <w:rPr>
          <w:rFonts w:ascii="Arial" w:hAnsi="Arial" w:cs="Arial"/>
        </w:rPr>
        <w:t>Protection hard</w:t>
      </w:r>
      <w:r w:rsidR="00B72947">
        <w:rPr>
          <w:rFonts w:ascii="Arial" w:hAnsi="Arial" w:cs="Arial"/>
        </w:rPr>
        <w:t>ware (firewalls, routers, etc.)</w:t>
      </w:r>
    </w:p>
    <w:p w14:paraId="2730127C" w14:textId="53EA79ED" w:rsidR="00BC42BC" w:rsidRDefault="00BC42BC" w:rsidP="00BC42BC">
      <w:pPr>
        <w:numPr>
          <w:ilvl w:val="0"/>
          <w:numId w:val="33"/>
        </w:numPr>
        <w:spacing w:line="240" w:lineRule="auto"/>
        <w:jc w:val="left"/>
        <w:rPr>
          <w:rFonts w:ascii="Arial" w:hAnsi="Arial" w:cs="Arial"/>
        </w:rPr>
      </w:pPr>
      <w:r w:rsidRPr="00555B78">
        <w:rPr>
          <w:rFonts w:ascii="Arial" w:hAnsi="Arial" w:cs="Arial"/>
        </w:rPr>
        <w:t>Intrusion Detection Systems (IDS) and Intrusion Prevention Systems</w:t>
      </w:r>
    </w:p>
    <w:p w14:paraId="7A41F4B0" w14:textId="65546478" w:rsidR="00BC42BC" w:rsidRDefault="00BC42BC" w:rsidP="00BC42BC">
      <w:pPr>
        <w:numPr>
          <w:ilvl w:val="0"/>
          <w:numId w:val="33"/>
        </w:numPr>
        <w:spacing w:line="240" w:lineRule="auto"/>
        <w:jc w:val="left"/>
        <w:rPr>
          <w:rFonts w:ascii="Arial" w:hAnsi="Arial" w:cs="Arial"/>
        </w:rPr>
      </w:pPr>
      <w:r>
        <w:rPr>
          <w:rFonts w:ascii="Arial" w:hAnsi="Arial" w:cs="Arial"/>
        </w:rPr>
        <w:t>Modifications to data characteristics including permissions, location, file type</w:t>
      </w:r>
    </w:p>
    <w:p w14:paraId="4F54F561" w14:textId="719F3498" w:rsidR="00BC42BC" w:rsidRDefault="00BC42BC" w:rsidP="00BC42BC">
      <w:pPr>
        <w:numPr>
          <w:ilvl w:val="0"/>
          <w:numId w:val="33"/>
        </w:numPr>
        <w:spacing w:line="240" w:lineRule="auto"/>
        <w:jc w:val="left"/>
        <w:rPr>
          <w:rFonts w:ascii="Arial" w:hAnsi="Arial" w:cs="Arial"/>
        </w:rPr>
      </w:pPr>
      <w:r>
        <w:rPr>
          <w:rFonts w:ascii="Arial" w:hAnsi="Arial" w:cs="Arial"/>
        </w:rPr>
        <w:t>Authentication successes and failures (e.g. log in, log out, failed logins)</w:t>
      </w:r>
    </w:p>
    <w:p w14:paraId="09566461" w14:textId="77777777" w:rsidR="00BC42BC" w:rsidRDefault="00BC42BC" w:rsidP="00BC42BC">
      <w:pPr>
        <w:rPr>
          <w:rFonts w:ascii="Arial" w:hAnsi="Arial" w:cs="Arial"/>
        </w:rPr>
      </w:pPr>
    </w:p>
    <w:p w14:paraId="5255A46B" w14:textId="77777777" w:rsidR="00BC42BC" w:rsidRDefault="00BC42BC" w:rsidP="00BC42BC">
      <w:pPr>
        <w:rPr>
          <w:rFonts w:ascii="Arial" w:hAnsi="Arial" w:cs="Arial"/>
        </w:rPr>
      </w:pPr>
      <w:r>
        <w:rPr>
          <w:rFonts w:ascii="Arial" w:hAnsi="Arial" w:cs="Arial"/>
        </w:rPr>
        <w:t>A</w:t>
      </w:r>
      <w:r w:rsidRPr="00556CF7">
        <w:rPr>
          <w:rFonts w:ascii="Arial" w:hAnsi="Arial" w:cs="Arial"/>
        </w:rPr>
        <w:t xml:space="preserve">pplication logging </w:t>
      </w:r>
      <w:r>
        <w:rPr>
          <w:rFonts w:ascii="Arial" w:hAnsi="Arial" w:cs="Arial"/>
        </w:rPr>
        <w:t xml:space="preserve">requires more than </w:t>
      </w:r>
      <w:r w:rsidR="00A6027C">
        <w:rPr>
          <w:rFonts w:ascii="Arial" w:hAnsi="Arial" w:cs="Arial"/>
        </w:rPr>
        <w:t xml:space="preserve">just </w:t>
      </w:r>
      <w:r>
        <w:rPr>
          <w:rFonts w:ascii="Arial" w:hAnsi="Arial" w:cs="Arial"/>
        </w:rPr>
        <w:t>relying on server logs.  Application logs help i</w:t>
      </w:r>
      <w:r w:rsidRPr="00401B64">
        <w:rPr>
          <w:rFonts w:ascii="Arial" w:hAnsi="Arial" w:cs="Arial"/>
        </w:rPr>
        <w:t xml:space="preserve">dentify security incidents, establish baselines, providing information about problems and unusual conditions, </w:t>
      </w:r>
      <w:r>
        <w:rPr>
          <w:rFonts w:ascii="Arial" w:hAnsi="Arial" w:cs="Arial"/>
        </w:rPr>
        <w:t>assist with</w:t>
      </w:r>
      <w:r w:rsidRPr="00401B64">
        <w:rPr>
          <w:rFonts w:ascii="Arial" w:hAnsi="Arial" w:cs="Arial"/>
        </w:rPr>
        <w:t xml:space="preserve"> incident investigation, and help </w:t>
      </w:r>
      <w:r>
        <w:rPr>
          <w:rFonts w:ascii="Arial" w:hAnsi="Arial" w:cs="Arial"/>
        </w:rPr>
        <w:t>detect attacks.  Application events and activities that should be monitored and logged include:</w:t>
      </w:r>
    </w:p>
    <w:p w14:paraId="3A918C24" w14:textId="03B1A5BB" w:rsidR="00BC42BC" w:rsidRDefault="00BC42BC" w:rsidP="00BC42BC">
      <w:pPr>
        <w:numPr>
          <w:ilvl w:val="0"/>
          <w:numId w:val="34"/>
        </w:numPr>
        <w:spacing w:line="240" w:lineRule="auto"/>
        <w:jc w:val="left"/>
        <w:rPr>
          <w:rFonts w:ascii="Arial" w:hAnsi="Arial" w:cs="Arial"/>
        </w:rPr>
      </w:pPr>
      <w:r>
        <w:rPr>
          <w:rFonts w:ascii="Arial" w:hAnsi="Arial" w:cs="Arial"/>
        </w:rPr>
        <w:t>Application a</w:t>
      </w:r>
      <w:r w:rsidRPr="00A3341F">
        <w:rPr>
          <w:rFonts w:ascii="Arial" w:hAnsi="Arial" w:cs="Arial"/>
        </w:rPr>
        <w:t xml:space="preserve">uthentication </w:t>
      </w:r>
      <w:r>
        <w:rPr>
          <w:rFonts w:ascii="Arial" w:hAnsi="Arial" w:cs="Arial"/>
        </w:rPr>
        <w:t>(e.g. successes, failures, logouts)</w:t>
      </w:r>
    </w:p>
    <w:p w14:paraId="7CBA10CC" w14:textId="512FA9CF" w:rsidR="00BC42BC" w:rsidRPr="00A3341F" w:rsidRDefault="00BC42BC" w:rsidP="00BC42BC">
      <w:pPr>
        <w:numPr>
          <w:ilvl w:val="0"/>
          <w:numId w:val="34"/>
        </w:numPr>
        <w:spacing w:line="240" w:lineRule="auto"/>
        <w:jc w:val="left"/>
        <w:rPr>
          <w:rFonts w:ascii="Arial" w:hAnsi="Arial" w:cs="Arial"/>
        </w:rPr>
      </w:pPr>
      <w:r>
        <w:rPr>
          <w:rFonts w:ascii="Arial" w:hAnsi="Arial" w:cs="Arial"/>
        </w:rPr>
        <w:t>Data a</w:t>
      </w:r>
      <w:r w:rsidRPr="00401B64">
        <w:rPr>
          <w:rFonts w:ascii="Arial" w:hAnsi="Arial" w:cs="Arial"/>
        </w:rPr>
        <w:t xml:space="preserve">udit trails </w:t>
      </w:r>
      <w:r>
        <w:rPr>
          <w:rFonts w:ascii="Arial" w:hAnsi="Arial" w:cs="Arial"/>
        </w:rPr>
        <w:t>(</w:t>
      </w:r>
      <w:r w:rsidRPr="00401B64">
        <w:rPr>
          <w:rFonts w:ascii="Arial" w:hAnsi="Arial" w:cs="Arial"/>
        </w:rPr>
        <w:t xml:space="preserve">e.g. </w:t>
      </w:r>
      <w:r>
        <w:rPr>
          <w:rFonts w:ascii="Arial" w:hAnsi="Arial" w:cs="Arial"/>
        </w:rPr>
        <w:t>access to sensitive data, adding data, modifying data, deleting data</w:t>
      </w:r>
      <w:r w:rsidRPr="00401B64">
        <w:rPr>
          <w:rFonts w:ascii="Arial" w:hAnsi="Arial" w:cs="Arial"/>
        </w:rPr>
        <w:t xml:space="preserve">, </w:t>
      </w:r>
      <w:r>
        <w:rPr>
          <w:rFonts w:ascii="Arial" w:hAnsi="Arial" w:cs="Arial"/>
        </w:rPr>
        <w:t>exporting and importing data)</w:t>
      </w:r>
    </w:p>
    <w:p w14:paraId="09236C81" w14:textId="2C9250DA" w:rsidR="00BC42BC" w:rsidRPr="00A3341F" w:rsidRDefault="00BC42BC" w:rsidP="00BC42BC">
      <w:pPr>
        <w:numPr>
          <w:ilvl w:val="0"/>
          <w:numId w:val="34"/>
        </w:numPr>
        <w:spacing w:line="240" w:lineRule="auto"/>
        <w:jc w:val="left"/>
        <w:rPr>
          <w:rFonts w:ascii="Arial" w:hAnsi="Arial" w:cs="Arial"/>
        </w:rPr>
      </w:pPr>
      <w:r w:rsidRPr="00A3341F">
        <w:rPr>
          <w:rFonts w:ascii="Arial" w:hAnsi="Arial" w:cs="Arial"/>
        </w:rPr>
        <w:t xml:space="preserve">Input validation failures </w:t>
      </w:r>
      <w:r>
        <w:rPr>
          <w:rFonts w:ascii="Arial" w:hAnsi="Arial" w:cs="Arial"/>
        </w:rPr>
        <w:t>(</w:t>
      </w:r>
      <w:r w:rsidRPr="00A3341F">
        <w:rPr>
          <w:rFonts w:ascii="Arial" w:hAnsi="Arial" w:cs="Arial"/>
        </w:rPr>
        <w:t>e.g. protocol violations, unacceptable encodings, invalid parameter names and values</w:t>
      </w:r>
      <w:r>
        <w:rPr>
          <w:rFonts w:ascii="Arial" w:hAnsi="Arial" w:cs="Arial"/>
        </w:rPr>
        <w:t>)</w:t>
      </w:r>
    </w:p>
    <w:p w14:paraId="2F065739" w14:textId="77777777" w:rsidR="00BC42BC" w:rsidRPr="00A3341F" w:rsidRDefault="00BC42BC" w:rsidP="00BC42BC">
      <w:pPr>
        <w:numPr>
          <w:ilvl w:val="0"/>
          <w:numId w:val="34"/>
        </w:numPr>
        <w:spacing w:line="240" w:lineRule="auto"/>
        <w:jc w:val="left"/>
        <w:rPr>
          <w:rFonts w:ascii="Arial" w:hAnsi="Arial" w:cs="Arial"/>
        </w:rPr>
      </w:pPr>
      <w:r w:rsidRPr="00A3341F">
        <w:rPr>
          <w:rFonts w:ascii="Arial" w:hAnsi="Arial" w:cs="Arial"/>
        </w:rPr>
        <w:t xml:space="preserve">Output validation failures </w:t>
      </w:r>
      <w:r>
        <w:rPr>
          <w:rFonts w:ascii="Arial" w:hAnsi="Arial" w:cs="Arial"/>
        </w:rPr>
        <w:t>(</w:t>
      </w:r>
      <w:r w:rsidRPr="00A3341F">
        <w:rPr>
          <w:rFonts w:ascii="Arial" w:hAnsi="Arial" w:cs="Arial"/>
        </w:rPr>
        <w:t>e.g. database record mismatch, invalid data encoding</w:t>
      </w:r>
      <w:r>
        <w:rPr>
          <w:rFonts w:ascii="Arial" w:hAnsi="Arial" w:cs="Arial"/>
        </w:rPr>
        <w:t>)</w:t>
      </w:r>
    </w:p>
    <w:p w14:paraId="214CEEB0" w14:textId="04348F32" w:rsidR="00BC42BC" w:rsidRPr="00A3341F" w:rsidRDefault="00BC42BC" w:rsidP="00BC42BC">
      <w:pPr>
        <w:numPr>
          <w:ilvl w:val="0"/>
          <w:numId w:val="34"/>
        </w:numPr>
        <w:spacing w:line="240" w:lineRule="auto"/>
        <w:jc w:val="left"/>
        <w:rPr>
          <w:rFonts w:ascii="Arial" w:hAnsi="Arial" w:cs="Arial"/>
        </w:rPr>
      </w:pPr>
      <w:r>
        <w:rPr>
          <w:rFonts w:ascii="Arial" w:hAnsi="Arial" w:cs="Arial"/>
        </w:rPr>
        <w:t>Suspicious behavior (e.g. multiple records deleted in a short period of time, invalid access attempts)</w:t>
      </w:r>
    </w:p>
    <w:p w14:paraId="1F6DACA2" w14:textId="77777777" w:rsidR="00BC42BC" w:rsidRPr="00A3341F" w:rsidRDefault="00BC42BC" w:rsidP="00BC42BC">
      <w:pPr>
        <w:numPr>
          <w:ilvl w:val="0"/>
          <w:numId w:val="34"/>
        </w:numPr>
        <w:spacing w:line="240" w:lineRule="auto"/>
        <w:jc w:val="left"/>
        <w:rPr>
          <w:rFonts w:ascii="Arial" w:hAnsi="Arial" w:cs="Arial"/>
        </w:rPr>
      </w:pPr>
      <w:r w:rsidRPr="00A3341F">
        <w:rPr>
          <w:rFonts w:ascii="Arial" w:hAnsi="Arial" w:cs="Arial"/>
        </w:rPr>
        <w:t xml:space="preserve">Session management failures </w:t>
      </w:r>
      <w:r>
        <w:rPr>
          <w:rFonts w:ascii="Arial" w:hAnsi="Arial" w:cs="Arial"/>
        </w:rPr>
        <w:t>(</w:t>
      </w:r>
      <w:r w:rsidRPr="00A3341F">
        <w:rPr>
          <w:rFonts w:ascii="Arial" w:hAnsi="Arial" w:cs="Arial"/>
        </w:rPr>
        <w:t>e.g. cookie session identification value modification</w:t>
      </w:r>
      <w:r>
        <w:rPr>
          <w:rFonts w:ascii="Arial" w:hAnsi="Arial" w:cs="Arial"/>
        </w:rPr>
        <w:t>)</w:t>
      </w:r>
    </w:p>
    <w:p w14:paraId="4D847C65" w14:textId="77777777" w:rsidR="00BC42BC" w:rsidRPr="00A3341F" w:rsidRDefault="00BC42BC" w:rsidP="00BC42BC">
      <w:pPr>
        <w:numPr>
          <w:ilvl w:val="0"/>
          <w:numId w:val="34"/>
        </w:numPr>
        <w:spacing w:line="240" w:lineRule="auto"/>
        <w:jc w:val="left"/>
        <w:rPr>
          <w:rFonts w:ascii="Arial" w:hAnsi="Arial" w:cs="Arial"/>
        </w:rPr>
      </w:pPr>
      <w:r w:rsidRPr="00A3341F">
        <w:rPr>
          <w:rFonts w:ascii="Arial" w:hAnsi="Arial" w:cs="Arial"/>
        </w:rPr>
        <w:lastRenderedPageBreak/>
        <w:t xml:space="preserve">Application errors and events </w:t>
      </w:r>
      <w:r>
        <w:rPr>
          <w:rFonts w:ascii="Arial" w:hAnsi="Arial" w:cs="Arial"/>
        </w:rPr>
        <w:t>(</w:t>
      </w:r>
      <w:r w:rsidRPr="00A3341F">
        <w:rPr>
          <w:rFonts w:ascii="Arial" w:hAnsi="Arial" w:cs="Arial"/>
        </w:rPr>
        <w:t>e.g. syntax and runtime errors,</w:t>
      </w:r>
      <w:r>
        <w:rPr>
          <w:rFonts w:ascii="Arial" w:hAnsi="Arial" w:cs="Arial"/>
        </w:rPr>
        <w:t xml:space="preserve"> connectivity problems, </w:t>
      </w:r>
      <w:r w:rsidRPr="00A3341F">
        <w:rPr>
          <w:rFonts w:ascii="Arial" w:hAnsi="Arial" w:cs="Arial"/>
        </w:rPr>
        <w:t>third party service error messages, file system errors</w:t>
      </w:r>
      <w:r>
        <w:rPr>
          <w:rFonts w:ascii="Arial" w:hAnsi="Arial" w:cs="Arial"/>
        </w:rPr>
        <w:t>, sequencing failure)</w:t>
      </w:r>
    </w:p>
    <w:p w14:paraId="6EA51BB6" w14:textId="77777777" w:rsidR="00BC42BC" w:rsidRPr="00A3341F" w:rsidRDefault="00BC42BC" w:rsidP="00BC42BC">
      <w:pPr>
        <w:numPr>
          <w:ilvl w:val="0"/>
          <w:numId w:val="34"/>
        </w:numPr>
        <w:spacing w:line="240" w:lineRule="auto"/>
        <w:jc w:val="left"/>
        <w:rPr>
          <w:rFonts w:ascii="Arial" w:hAnsi="Arial" w:cs="Arial"/>
        </w:rPr>
      </w:pPr>
      <w:r>
        <w:rPr>
          <w:rFonts w:ascii="Arial" w:hAnsi="Arial" w:cs="Arial"/>
        </w:rPr>
        <w:t>H</w:t>
      </w:r>
      <w:r w:rsidRPr="00A3341F">
        <w:rPr>
          <w:rFonts w:ascii="Arial" w:hAnsi="Arial" w:cs="Arial"/>
        </w:rPr>
        <w:t xml:space="preserve">igher-risk functionality </w:t>
      </w:r>
      <w:r>
        <w:rPr>
          <w:rFonts w:ascii="Arial" w:hAnsi="Arial" w:cs="Arial"/>
        </w:rPr>
        <w:t>(</w:t>
      </w:r>
      <w:r w:rsidRPr="00A3341F">
        <w:rPr>
          <w:rFonts w:ascii="Arial" w:hAnsi="Arial" w:cs="Arial"/>
        </w:rPr>
        <w:t>e.</w:t>
      </w:r>
      <w:r>
        <w:rPr>
          <w:rFonts w:ascii="Arial" w:hAnsi="Arial" w:cs="Arial"/>
        </w:rPr>
        <w:t xml:space="preserve">g. network connections, adding and deleting users, </w:t>
      </w:r>
      <w:r w:rsidRPr="00A3341F">
        <w:rPr>
          <w:rFonts w:ascii="Arial" w:hAnsi="Arial" w:cs="Arial"/>
        </w:rPr>
        <w:t xml:space="preserve">changes to privileges, assigning users to tokens, adding or deleting tokens, use of administrative privileges, access by application administrators, access to </w:t>
      </w:r>
      <w:r>
        <w:rPr>
          <w:rFonts w:ascii="Arial" w:hAnsi="Arial" w:cs="Arial"/>
        </w:rPr>
        <w:t>sensitive</w:t>
      </w:r>
      <w:r w:rsidRPr="00A3341F">
        <w:rPr>
          <w:rFonts w:ascii="Arial" w:hAnsi="Arial" w:cs="Arial"/>
        </w:rPr>
        <w:t xml:space="preserve"> data, use of data encrypting keys, key changes, </w:t>
      </w:r>
      <w:r>
        <w:rPr>
          <w:rFonts w:ascii="Arial" w:hAnsi="Arial" w:cs="Arial"/>
        </w:rPr>
        <w:t xml:space="preserve">creating and deleting </w:t>
      </w:r>
      <w:r w:rsidRPr="00A3341F">
        <w:rPr>
          <w:rFonts w:ascii="Arial" w:hAnsi="Arial" w:cs="Arial"/>
        </w:rPr>
        <w:t>system-level objects, data import and export including screen-based reports, submission o</w:t>
      </w:r>
      <w:r>
        <w:rPr>
          <w:rFonts w:ascii="Arial" w:hAnsi="Arial" w:cs="Arial"/>
        </w:rPr>
        <w:t>f user-generated content)</w:t>
      </w:r>
    </w:p>
    <w:p w14:paraId="4F24F9F8" w14:textId="77777777" w:rsidR="00BC42BC" w:rsidRDefault="00BC42BC" w:rsidP="00BC42BC">
      <w:pPr>
        <w:numPr>
          <w:ilvl w:val="0"/>
          <w:numId w:val="34"/>
        </w:numPr>
        <w:spacing w:line="240" w:lineRule="auto"/>
        <w:jc w:val="left"/>
        <w:rPr>
          <w:rFonts w:ascii="Arial" w:hAnsi="Arial" w:cs="Arial"/>
        </w:rPr>
      </w:pPr>
      <w:r w:rsidRPr="00A3341F">
        <w:rPr>
          <w:rFonts w:ascii="Arial" w:hAnsi="Arial" w:cs="Arial"/>
        </w:rPr>
        <w:t xml:space="preserve">Legal and other opt-ins </w:t>
      </w:r>
      <w:r>
        <w:rPr>
          <w:rFonts w:ascii="Arial" w:hAnsi="Arial" w:cs="Arial"/>
        </w:rPr>
        <w:t>(</w:t>
      </w:r>
      <w:r w:rsidRPr="00A3341F">
        <w:rPr>
          <w:rFonts w:ascii="Arial" w:hAnsi="Arial" w:cs="Arial"/>
        </w:rPr>
        <w:t xml:space="preserve">e.g. permissions </w:t>
      </w:r>
      <w:r>
        <w:rPr>
          <w:rFonts w:ascii="Arial" w:hAnsi="Arial" w:cs="Arial"/>
        </w:rPr>
        <w:t xml:space="preserve">to access credit history, </w:t>
      </w:r>
      <w:r w:rsidRPr="00A3341F">
        <w:rPr>
          <w:rFonts w:ascii="Arial" w:hAnsi="Arial" w:cs="Arial"/>
        </w:rPr>
        <w:t xml:space="preserve">terms of use, </w:t>
      </w:r>
      <w:r>
        <w:rPr>
          <w:rFonts w:ascii="Arial" w:hAnsi="Arial" w:cs="Arial"/>
        </w:rPr>
        <w:t xml:space="preserve">permission </w:t>
      </w:r>
      <w:r w:rsidRPr="00A3341F">
        <w:rPr>
          <w:rFonts w:ascii="Arial" w:hAnsi="Arial" w:cs="Arial"/>
        </w:rPr>
        <w:t>to receive marketing communications</w:t>
      </w:r>
      <w:r>
        <w:rPr>
          <w:rFonts w:ascii="Arial" w:hAnsi="Arial" w:cs="Arial"/>
        </w:rPr>
        <w:t>)</w:t>
      </w:r>
    </w:p>
    <w:p w14:paraId="58968BD0" w14:textId="77777777" w:rsidR="00BC42BC" w:rsidRDefault="00BC42BC" w:rsidP="00BC42BC">
      <w:pPr>
        <w:numPr>
          <w:ilvl w:val="0"/>
          <w:numId w:val="34"/>
        </w:numPr>
        <w:spacing w:line="240" w:lineRule="auto"/>
        <w:jc w:val="left"/>
        <w:rPr>
          <w:rFonts w:ascii="Arial" w:hAnsi="Arial" w:cs="Arial"/>
        </w:rPr>
      </w:pPr>
      <w:r>
        <w:rPr>
          <w:rFonts w:ascii="Arial" w:hAnsi="Arial" w:cs="Arial"/>
        </w:rPr>
        <w:t>Security events or warnings</w:t>
      </w:r>
    </w:p>
    <w:p w14:paraId="227E99E8" w14:textId="77777777" w:rsidR="00BC42BC" w:rsidRPr="00A3341F" w:rsidRDefault="00BC42BC" w:rsidP="00BC42BC">
      <w:pPr>
        <w:rPr>
          <w:rFonts w:ascii="Arial" w:hAnsi="Arial" w:cs="Arial"/>
        </w:rPr>
      </w:pPr>
    </w:p>
    <w:p w14:paraId="6DE32FF9" w14:textId="77777777" w:rsidR="00BC42BC" w:rsidRPr="009A1355" w:rsidRDefault="00BC42BC" w:rsidP="00BC42BC">
      <w:pPr>
        <w:rPr>
          <w:rFonts w:ascii="Arial" w:hAnsi="Arial" w:cs="Arial"/>
        </w:rPr>
      </w:pPr>
      <w:r>
        <w:rPr>
          <w:rFonts w:ascii="Arial" w:hAnsi="Arial" w:cs="Arial"/>
        </w:rPr>
        <w:t>L</w:t>
      </w:r>
      <w:r w:rsidRPr="009A1355">
        <w:rPr>
          <w:rFonts w:ascii="Arial" w:hAnsi="Arial" w:cs="Arial"/>
        </w:rPr>
        <w:t xml:space="preserve">og entries </w:t>
      </w:r>
      <w:r>
        <w:rPr>
          <w:rFonts w:ascii="Arial" w:hAnsi="Arial" w:cs="Arial"/>
        </w:rPr>
        <w:t xml:space="preserve">and automated audit trails should </w:t>
      </w:r>
      <w:r w:rsidRPr="009A1355">
        <w:rPr>
          <w:rFonts w:ascii="Arial" w:hAnsi="Arial" w:cs="Arial"/>
        </w:rPr>
        <w:t>include:</w:t>
      </w:r>
    </w:p>
    <w:p w14:paraId="3FB4435E" w14:textId="6F661607" w:rsidR="00BC42BC" w:rsidRDefault="00BC42BC" w:rsidP="00BC42BC">
      <w:pPr>
        <w:numPr>
          <w:ilvl w:val="0"/>
          <w:numId w:val="32"/>
        </w:numPr>
        <w:spacing w:line="240" w:lineRule="auto"/>
        <w:jc w:val="left"/>
        <w:rPr>
          <w:rFonts w:ascii="Arial" w:hAnsi="Arial" w:cs="Arial"/>
        </w:rPr>
      </w:pPr>
      <w:r>
        <w:rPr>
          <w:rFonts w:ascii="Arial" w:hAnsi="Arial" w:cs="Arial"/>
        </w:rPr>
        <w:t>Host name</w:t>
      </w:r>
      <w:r w:rsidR="002E4780">
        <w:rPr>
          <w:rFonts w:ascii="Arial" w:hAnsi="Arial" w:cs="Arial"/>
        </w:rPr>
        <w:t>, system component, or resource</w:t>
      </w:r>
    </w:p>
    <w:p w14:paraId="018933CF" w14:textId="3A67F278" w:rsidR="00BC42BC" w:rsidRDefault="00BC42BC" w:rsidP="00BC42BC">
      <w:pPr>
        <w:numPr>
          <w:ilvl w:val="0"/>
          <w:numId w:val="32"/>
        </w:numPr>
        <w:spacing w:line="240" w:lineRule="auto"/>
        <w:jc w:val="left"/>
        <w:rPr>
          <w:rFonts w:ascii="Arial" w:hAnsi="Arial" w:cs="Arial"/>
        </w:rPr>
      </w:pPr>
      <w:r>
        <w:rPr>
          <w:rFonts w:ascii="Arial" w:hAnsi="Arial" w:cs="Arial"/>
        </w:rPr>
        <w:t>Date</w:t>
      </w:r>
    </w:p>
    <w:p w14:paraId="07954AB1" w14:textId="40CDBD09" w:rsidR="00BC42BC" w:rsidRDefault="00BC42BC" w:rsidP="00BC42BC">
      <w:pPr>
        <w:numPr>
          <w:ilvl w:val="0"/>
          <w:numId w:val="32"/>
        </w:numPr>
        <w:spacing w:line="240" w:lineRule="auto"/>
        <w:jc w:val="left"/>
        <w:rPr>
          <w:rFonts w:ascii="Arial" w:hAnsi="Arial" w:cs="Arial"/>
        </w:rPr>
      </w:pPr>
      <w:r>
        <w:rPr>
          <w:rFonts w:ascii="Arial" w:hAnsi="Arial" w:cs="Arial"/>
        </w:rPr>
        <w:t>Time</w:t>
      </w:r>
    </w:p>
    <w:p w14:paraId="055F2E83" w14:textId="2FD9DB23" w:rsidR="00BC42BC" w:rsidRDefault="00BC42BC" w:rsidP="00BC42BC">
      <w:pPr>
        <w:numPr>
          <w:ilvl w:val="0"/>
          <w:numId w:val="32"/>
        </w:numPr>
        <w:spacing w:line="240" w:lineRule="auto"/>
        <w:jc w:val="left"/>
        <w:rPr>
          <w:rFonts w:ascii="Arial" w:hAnsi="Arial" w:cs="Arial"/>
        </w:rPr>
      </w:pPr>
      <w:r>
        <w:rPr>
          <w:rFonts w:ascii="Arial" w:hAnsi="Arial" w:cs="Arial"/>
        </w:rPr>
        <w:t>Application ID (e.g. name and version)</w:t>
      </w:r>
    </w:p>
    <w:p w14:paraId="2F881E23" w14:textId="53B89186" w:rsidR="00BC42BC" w:rsidRPr="00E96224" w:rsidRDefault="00BC42BC" w:rsidP="00BC42BC">
      <w:pPr>
        <w:numPr>
          <w:ilvl w:val="0"/>
          <w:numId w:val="32"/>
        </w:numPr>
        <w:spacing w:line="240" w:lineRule="auto"/>
        <w:jc w:val="left"/>
        <w:rPr>
          <w:rFonts w:ascii="Arial" w:hAnsi="Arial" w:cs="Arial"/>
        </w:rPr>
      </w:pPr>
      <w:r w:rsidRPr="00E96224">
        <w:rPr>
          <w:rFonts w:ascii="Arial" w:hAnsi="Arial" w:cs="Arial"/>
        </w:rPr>
        <w:t>Initiating process or origination of event (e.g. entry point URL, page, form)</w:t>
      </w:r>
    </w:p>
    <w:p w14:paraId="13F8EBF0" w14:textId="6AB3AA47" w:rsidR="00BC42BC" w:rsidRDefault="00BC42BC" w:rsidP="00BC42BC">
      <w:pPr>
        <w:numPr>
          <w:ilvl w:val="0"/>
          <w:numId w:val="32"/>
        </w:numPr>
        <w:spacing w:line="240" w:lineRule="auto"/>
        <w:jc w:val="left"/>
        <w:rPr>
          <w:rFonts w:ascii="Arial" w:hAnsi="Arial" w:cs="Arial"/>
        </w:rPr>
      </w:pPr>
      <w:r>
        <w:rPr>
          <w:rFonts w:ascii="Arial" w:hAnsi="Arial" w:cs="Arial"/>
        </w:rPr>
        <w:t>Code location (e.g. module, subroutine)</w:t>
      </w:r>
    </w:p>
    <w:p w14:paraId="4F800F65" w14:textId="09985584" w:rsidR="00BC42BC" w:rsidRDefault="00BC42BC" w:rsidP="00BC42BC">
      <w:pPr>
        <w:numPr>
          <w:ilvl w:val="0"/>
          <w:numId w:val="32"/>
        </w:numPr>
        <w:spacing w:line="240" w:lineRule="auto"/>
        <w:jc w:val="left"/>
        <w:rPr>
          <w:rFonts w:ascii="Arial" w:hAnsi="Arial" w:cs="Arial"/>
        </w:rPr>
      </w:pPr>
      <w:r>
        <w:rPr>
          <w:rFonts w:ascii="Arial" w:hAnsi="Arial" w:cs="Arial"/>
        </w:rPr>
        <w:t>User initiating action (e.g. user ID)</w:t>
      </w:r>
    </w:p>
    <w:p w14:paraId="7EDB7688" w14:textId="341555C3" w:rsidR="00BC42BC" w:rsidRDefault="00BC42BC" w:rsidP="00BC42BC">
      <w:pPr>
        <w:numPr>
          <w:ilvl w:val="0"/>
          <w:numId w:val="32"/>
        </w:numPr>
        <w:spacing w:line="240" w:lineRule="auto"/>
        <w:jc w:val="left"/>
        <w:rPr>
          <w:rFonts w:ascii="Arial" w:hAnsi="Arial" w:cs="Arial"/>
        </w:rPr>
      </w:pPr>
      <w:r>
        <w:rPr>
          <w:rFonts w:ascii="Arial" w:hAnsi="Arial" w:cs="Arial"/>
        </w:rPr>
        <w:t>Event type</w:t>
      </w:r>
    </w:p>
    <w:p w14:paraId="445F4A06" w14:textId="3187E525" w:rsidR="00BC42BC" w:rsidRPr="00E96224" w:rsidRDefault="00BC42BC" w:rsidP="00BC42BC">
      <w:pPr>
        <w:numPr>
          <w:ilvl w:val="0"/>
          <w:numId w:val="32"/>
        </w:numPr>
        <w:spacing w:line="240" w:lineRule="auto"/>
        <w:jc w:val="left"/>
        <w:rPr>
          <w:rFonts w:ascii="Arial" w:hAnsi="Arial" w:cs="Arial"/>
        </w:rPr>
      </w:pPr>
      <w:r>
        <w:rPr>
          <w:rFonts w:ascii="Arial" w:hAnsi="Arial" w:cs="Arial"/>
        </w:rPr>
        <w:t>Result status (e.g. s</w:t>
      </w:r>
      <w:r w:rsidRPr="00555B78">
        <w:rPr>
          <w:rFonts w:ascii="Arial" w:hAnsi="Arial" w:cs="Arial"/>
        </w:rPr>
        <w:t>uccess</w:t>
      </w:r>
      <w:r>
        <w:rPr>
          <w:rFonts w:ascii="Arial" w:hAnsi="Arial" w:cs="Arial"/>
        </w:rPr>
        <w:t xml:space="preserve">, </w:t>
      </w:r>
      <w:r w:rsidRPr="00555B78">
        <w:rPr>
          <w:rFonts w:ascii="Arial" w:hAnsi="Arial" w:cs="Arial"/>
        </w:rPr>
        <w:t>failur</w:t>
      </w:r>
      <w:r>
        <w:rPr>
          <w:rFonts w:ascii="Arial" w:hAnsi="Arial" w:cs="Arial"/>
        </w:rPr>
        <w:t>e, defer)</w:t>
      </w:r>
    </w:p>
    <w:p w14:paraId="16A7A385" w14:textId="456E84F9" w:rsidR="00BC42BC" w:rsidRPr="009A1355" w:rsidRDefault="00BC42BC" w:rsidP="00BC42BC">
      <w:pPr>
        <w:numPr>
          <w:ilvl w:val="0"/>
          <w:numId w:val="32"/>
        </w:numPr>
        <w:spacing w:line="240" w:lineRule="auto"/>
        <w:jc w:val="left"/>
        <w:rPr>
          <w:rFonts w:ascii="Arial" w:hAnsi="Arial" w:cs="Arial"/>
        </w:rPr>
      </w:pPr>
      <w:r>
        <w:rPr>
          <w:rFonts w:ascii="Arial" w:hAnsi="Arial" w:cs="Arial"/>
        </w:rPr>
        <w:t>Resource (e.g. identity or name of affected data, component)</w:t>
      </w:r>
    </w:p>
    <w:p w14:paraId="3838E8E7" w14:textId="3BF017B4" w:rsidR="00BC42BC" w:rsidRDefault="00BC42BC" w:rsidP="00BC42BC">
      <w:pPr>
        <w:numPr>
          <w:ilvl w:val="0"/>
          <w:numId w:val="32"/>
        </w:numPr>
        <w:spacing w:line="240" w:lineRule="auto"/>
        <w:jc w:val="left"/>
        <w:rPr>
          <w:rFonts w:ascii="Arial" w:hAnsi="Arial" w:cs="Arial"/>
        </w:rPr>
      </w:pPr>
      <w:r>
        <w:rPr>
          <w:rFonts w:ascii="Arial" w:hAnsi="Arial" w:cs="Arial"/>
        </w:rPr>
        <w:t>Location (e.g. IP address or location)</w:t>
      </w:r>
    </w:p>
    <w:p w14:paraId="7A4BB99C" w14:textId="04CA26AA" w:rsidR="00BC42BC" w:rsidRDefault="00BC42BC" w:rsidP="00BC42BC">
      <w:pPr>
        <w:numPr>
          <w:ilvl w:val="0"/>
          <w:numId w:val="32"/>
        </w:numPr>
        <w:spacing w:line="240" w:lineRule="auto"/>
        <w:jc w:val="left"/>
        <w:rPr>
          <w:rFonts w:ascii="Arial" w:hAnsi="Arial" w:cs="Arial"/>
        </w:rPr>
      </w:pPr>
      <w:r>
        <w:rPr>
          <w:rFonts w:ascii="Arial" w:hAnsi="Arial" w:cs="Arial"/>
        </w:rPr>
        <w:t>Severity of event (e.g. emergency, alert, fatal error, warning, information only)</w:t>
      </w:r>
    </w:p>
    <w:p w14:paraId="461C91C1" w14:textId="5A3A0C2B" w:rsidR="00BC42BC" w:rsidRDefault="00BC42BC" w:rsidP="00BC42BC">
      <w:pPr>
        <w:numPr>
          <w:ilvl w:val="0"/>
          <w:numId w:val="32"/>
        </w:numPr>
        <w:spacing w:line="240" w:lineRule="auto"/>
        <w:jc w:val="left"/>
        <w:rPr>
          <w:rFonts w:ascii="Arial" w:hAnsi="Arial" w:cs="Arial"/>
        </w:rPr>
      </w:pPr>
      <w:r>
        <w:rPr>
          <w:rFonts w:ascii="Arial" w:hAnsi="Arial" w:cs="Arial"/>
        </w:rPr>
        <w:t>Other (e.g. parameters, debug information, system error message)</w:t>
      </w:r>
    </w:p>
    <w:p w14:paraId="51106B29" w14:textId="77777777" w:rsidR="00BF025C" w:rsidRDefault="00BF025C" w:rsidP="00BF025C">
      <w:pPr>
        <w:rPr>
          <w:rFonts w:ascii="Arial" w:hAnsi="Arial" w:cs="Arial"/>
        </w:rPr>
      </w:pPr>
    </w:p>
    <w:p w14:paraId="7DEBD9C2" w14:textId="77777777" w:rsidR="00BF025C" w:rsidRPr="00BF025C" w:rsidRDefault="00BF025C" w:rsidP="00BF025C">
      <w:pPr>
        <w:rPr>
          <w:rStyle w:val="IntenseReference"/>
        </w:rPr>
      </w:pPr>
      <w:r w:rsidRPr="00BF025C">
        <w:rPr>
          <w:rStyle w:val="IntenseReference"/>
        </w:rPr>
        <w:t>D.  Formatting and storage</w:t>
      </w:r>
    </w:p>
    <w:p w14:paraId="5C0DEDD2" w14:textId="77777777" w:rsidR="00BF025C" w:rsidRPr="00BF025C" w:rsidRDefault="00BF025C" w:rsidP="00BF025C">
      <w:pPr>
        <w:rPr>
          <w:rFonts w:ascii="Arial" w:hAnsi="Arial" w:cs="Arial"/>
        </w:rPr>
      </w:pPr>
      <w:r w:rsidRPr="00BF025C">
        <w:rPr>
          <w:rFonts w:ascii="Arial" w:hAnsi="Arial" w:cs="Arial"/>
        </w:rPr>
        <w:t>The system shall support the formatting and storage of audit logs in such a way as to ensure the integrity of the logs and to support enterprise-level analysis and reporting.  Mechanisms known to support these goals include but are not limited to the following:</w:t>
      </w:r>
    </w:p>
    <w:p w14:paraId="1D69855B" w14:textId="7FF1A13D" w:rsidR="00BF025C" w:rsidRPr="00BF025C" w:rsidRDefault="00BF025C" w:rsidP="00BF025C">
      <w:pPr>
        <w:numPr>
          <w:ilvl w:val="0"/>
          <w:numId w:val="26"/>
        </w:numPr>
        <w:rPr>
          <w:rFonts w:ascii="Arial" w:hAnsi="Arial" w:cs="Arial"/>
        </w:rPr>
      </w:pPr>
      <w:r w:rsidRPr="00BF025C">
        <w:rPr>
          <w:rFonts w:ascii="Arial" w:hAnsi="Arial" w:cs="Arial"/>
        </w:rPr>
        <w:t>Microsoft Windows Event Logs should be collected by a centralized log management system</w:t>
      </w:r>
    </w:p>
    <w:p w14:paraId="742DB565" w14:textId="73C39645" w:rsidR="00BF025C" w:rsidRPr="00BF025C" w:rsidRDefault="00BF025C" w:rsidP="00BF025C">
      <w:pPr>
        <w:numPr>
          <w:ilvl w:val="0"/>
          <w:numId w:val="26"/>
        </w:numPr>
        <w:rPr>
          <w:rFonts w:ascii="Arial" w:hAnsi="Arial" w:cs="Arial"/>
        </w:rPr>
      </w:pPr>
      <w:r w:rsidRPr="00BF025C">
        <w:rPr>
          <w:rFonts w:ascii="Arial" w:hAnsi="Arial" w:cs="Arial"/>
        </w:rPr>
        <w:t>Logs should be stored in a documented format and sent via reliable network protocols to a centralized log management system</w:t>
      </w:r>
    </w:p>
    <w:p w14:paraId="1894CC85" w14:textId="3168D1AC" w:rsidR="00BF025C" w:rsidRPr="00BF025C" w:rsidRDefault="00BF025C" w:rsidP="00BF025C">
      <w:pPr>
        <w:numPr>
          <w:ilvl w:val="0"/>
          <w:numId w:val="26"/>
        </w:numPr>
        <w:rPr>
          <w:rFonts w:ascii="Arial" w:hAnsi="Arial" w:cs="Arial"/>
        </w:rPr>
      </w:pPr>
      <w:r w:rsidRPr="00BF025C">
        <w:rPr>
          <w:rFonts w:ascii="Arial" w:hAnsi="Arial" w:cs="Arial"/>
        </w:rPr>
        <w:t>Logs stored in a SQL database that itself generates audit logs in compliance with the requirements of this Policy</w:t>
      </w:r>
    </w:p>
    <w:p w14:paraId="1F76C24A" w14:textId="50E1F62B" w:rsidR="00BF025C" w:rsidRPr="00BF025C" w:rsidRDefault="00BF025C" w:rsidP="00BF025C">
      <w:pPr>
        <w:numPr>
          <w:ilvl w:val="0"/>
          <w:numId w:val="26"/>
        </w:numPr>
        <w:rPr>
          <w:rFonts w:ascii="Arial" w:hAnsi="Arial" w:cs="Arial"/>
        </w:rPr>
      </w:pPr>
      <w:r w:rsidRPr="00BF025C">
        <w:rPr>
          <w:rFonts w:ascii="Arial" w:hAnsi="Arial" w:cs="Arial"/>
        </w:rPr>
        <w:t>Other open logging mechanisms supporting the above requirements</w:t>
      </w:r>
    </w:p>
    <w:p w14:paraId="2A085EA9" w14:textId="77777777" w:rsidR="00BF025C" w:rsidRPr="00BF025C" w:rsidRDefault="00BF025C" w:rsidP="00BF025C">
      <w:pPr>
        <w:rPr>
          <w:rFonts w:ascii="Arial" w:hAnsi="Arial" w:cs="Arial"/>
        </w:rPr>
      </w:pPr>
    </w:p>
    <w:p w14:paraId="1E2441B4" w14:textId="77777777" w:rsidR="00BF025C" w:rsidRPr="0028126D" w:rsidRDefault="00BF025C" w:rsidP="00BF025C">
      <w:pPr>
        <w:rPr>
          <w:rStyle w:val="IntenseReference"/>
        </w:rPr>
      </w:pPr>
      <w:r w:rsidRPr="0028126D">
        <w:rPr>
          <w:rStyle w:val="IntenseReference"/>
        </w:rPr>
        <w:t>E.  Information Security Issues</w:t>
      </w:r>
    </w:p>
    <w:p w14:paraId="6FF954BA" w14:textId="77777777" w:rsidR="00BF025C" w:rsidRPr="00BF025C" w:rsidRDefault="00BF025C" w:rsidP="00BF025C">
      <w:pPr>
        <w:rPr>
          <w:rFonts w:ascii="Arial" w:hAnsi="Arial" w:cs="Arial"/>
        </w:rPr>
      </w:pPr>
      <w:r w:rsidRPr="00BF025C">
        <w:rPr>
          <w:rFonts w:ascii="Arial" w:hAnsi="Arial" w:cs="Arial"/>
        </w:rPr>
        <w:t>Logs are one of the primary tools used by Administrators to detect and investigate attempted and successful unauthorized activity and to troubleshoot problems.  Detailed procedures that support this policy shall be developed to protect against log security risks such as:</w:t>
      </w:r>
    </w:p>
    <w:p w14:paraId="4B346891" w14:textId="07ADAE1C" w:rsidR="00BF025C" w:rsidRPr="00BF025C" w:rsidRDefault="00BF025C" w:rsidP="0028126D">
      <w:pPr>
        <w:numPr>
          <w:ilvl w:val="0"/>
          <w:numId w:val="28"/>
        </w:numPr>
        <w:rPr>
          <w:rFonts w:ascii="Arial" w:hAnsi="Arial" w:cs="Arial"/>
        </w:rPr>
      </w:pPr>
      <w:r w:rsidRPr="00BF025C">
        <w:rPr>
          <w:rFonts w:ascii="Arial" w:hAnsi="Arial" w:cs="Arial"/>
        </w:rPr>
        <w:t>System administrators and those with operating system command line access can disable or circumvent access control and audit log mechanisms</w:t>
      </w:r>
    </w:p>
    <w:p w14:paraId="349C6C67" w14:textId="2CFD1D86" w:rsidR="00BF025C" w:rsidRPr="00BF025C" w:rsidRDefault="00BF025C" w:rsidP="0028126D">
      <w:pPr>
        <w:numPr>
          <w:ilvl w:val="0"/>
          <w:numId w:val="28"/>
        </w:numPr>
        <w:rPr>
          <w:rFonts w:ascii="Arial" w:hAnsi="Arial" w:cs="Arial"/>
        </w:rPr>
      </w:pPr>
      <w:r w:rsidRPr="00BF025C">
        <w:rPr>
          <w:rFonts w:ascii="Arial" w:hAnsi="Arial" w:cs="Arial"/>
        </w:rPr>
        <w:t>Staff with command line access can execute system commands that can damage and corrupt the system, data files, and/or log files</w:t>
      </w:r>
    </w:p>
    <w:p w14:paraId="6FF76A35" w14:textId="30B988E9" w:rsidR="00BF025C" w:rsidRPr="00BF025C" w:rsidRDefault="00D71A11" w:rsidP="0028126D">
      <w:pPr>
        <w:numPr>
          <w:ilvl w:val="0"/>
          <w:numId w:val="28"/>
        </w:numPr>
        <w:rPr>
          <w:rFonts w:ascii="Arial" w:hAnsi="Arial" w:cs="Arial"/>
        </w:rPr>
      </w:pPr>
      <w:r>
        <w:rPr>
          <w:rFonts w:ascii="Arial" w:hAnsi="Arial" w:cs="Arial"/>
        </w:rPr>
        <w:t>T</w:t>
      </w:r>
      <w:r w:rsidR="00BF025C" w:rsidRPr="00BF025C">
        <w:rPr>
          <w:rFonts w:ascii="Arial" w:hAnsi="Arial" w:cs="Arial"/>
        </w:rPr>
        <w:t>he contents of system logs should be protected from unauthorized access, modification, and/or deletion</w:t>
      </w:r>
      <w:r>
        <w:rPr>
          <w:rFonts w:ascii="Arial" w:hAnsi="Arial" w:cs="Arial"/>
        </w:rPr>
        <w:t>; w</w:t>
      </w:r>
      <w:r w:rsidR="00BF025C" w:rsidRPr="00BF025C">
        <w:rPr>
          <w:rFonts w:ascii="Arial" w:hAnsi="Arial" w:cs="Arial"/>
        </w:rPr>
        <w:t>rite once read many (WORM) drives may be an acceptable solution</w:t>
      </w:r>
    </w:p>
    <w:p w14:paraId="01B25557" w14:textId="2E8CB373" w:rsidR="00BF025C" w:rsidRPr="00BF025C" w:rsidRDefault="00BF025C" w:rsidP="0028126D">
      <w:pPr>
        <w:numPr>
          <w:ilvl w:val="0"/>
          <w:numId w:val="28"/>
        </w:numPr>
        <w:rPr>
          <w:rFonts w:ascii="Arial" w:hAnsi="Arial" w:cs="Arial"/>
        </w:rPr>
      </w:pPr>
      <w:r w:rsidRPr="00BF025C">
        <w:rPr>
          <w:rFonts w:ascii="Arial" w:hAnsi="Arial" w:cs="Arial"/>
        </w:rPr>
        <w:lastRenderedPageBreak/>
        <w:t>Emergency access to systems shall only be used in extreme circumstances and only when authorized by IT Management.  Emergency access may by-pass traditional security controls and access to information resources or Company data shall be logge</w:t>
      </w:r>
      <w:r w:rsidR="00D71A11">
        <w:rPr>
          <w:rFonts w:ascii="Arial" w:hAnsi="Arial" w:cs="Arial"/>
        </w:rPr>
        <w:t>d</w:t>
      </w:r>
    </w:p>
    <w:p w14:paraId="3180953E" w14:textId="66CCFE58" w:rsidR="00BF025C" w:rsidRPr="00BF025C" w:rsidRDefault="00BF025C" w:rsidP="0028126D">
      <w:pPr>
        <w:numPr>
          <w:ilvl w:val="0"/>
          <w:numId w:val="28"/>
        </w:numPr>
        <w:rPr>
          <w:rFonts w:ascii="Arial" w:hAnsi="Arial" w:cs="Arial"/>
        </w:rPr>
      </w:pPr>
      <w:r w:rsidRPr="00BF025C">
        <w:rPr>
          <w:rFonts w:ascii="Arial" w:hAnsi="Arial" w:cs="Arial"/>
        </w:rPr>
        <w:t>As a log approaches its maximum size, it can either overwrite old events or stop logging new events.  This makes it susceptible to attacks in which an intruder can flood the log by generating a large number of new events. A partial defense against this is to increase the maximum log size so that a greater number of events is required to flood the log</w:t>
      </w:r>
    </w:p>
    <w:p w14:paraId="2CEA2C91" w14:textId="61465F51" w:rsidR="00BF025C" w:rsidRPr="00BF025C" w:rsidRDefault="00BF025C" w:rsidP="0028126D">
      <w:pPr>
        <w:numPr>
          <w:ilvl w:val="0"/>
          <w:numId w:val="28"/>
        </w:numPr>
        <w:rPr>
          <w:rFonts w:ascii="Arial" w:hAnsi="Arial" w:cs="Arial"/>
        </w:rPr>
      </w:pPr>
      <w:r w:rsidRPr="00BF025C">
        <w:rPr>
          <w:rFonts w:ascii="Arial" w:hAnsi="Arial" w:cs="Arial"/>
        </w:rPr>
        <w:t>Administrators can change the auditing policies to stop logging an unauthorized activity.  Log settings should be set to track and record log policy changes (audit policy change setting)</w:t>
      </w:r>
    </w:p>
    <w:p w14:paraId="2EBC7445" w14:textId="63C38F19" w:rsidR="00BF025C" w:rsidRPr="00BF025C" w:rsidRDefault="00BF025C" w:rsidP="0028126D">
      <w:pPr>
        <w:numPr>
          <w:ilvl w:val="0"/>
          <w:numId w:val="28"/>
        </w:numPr>
        <w:rPr>
          <w:rFonts w:ascii="Arial" w:hAnsi="Arial" w:cs="Arial"/>
        </w:rPr>
      </w:pPr>
      <w:r w:rsidRPr="00BF025C">
        <w:rPr>
          <w:rFonts w:ascii="Arial" w:hAnsi="Arial" w:cs="Arial"/>
        </w:rPr>
        <w:t>Given the ability of administrators to manipulate log files to cover unauthorized activity, ABC Com</w:t>
      </w:r>
      <w:r w:rsidR="00006807">
        <w:rPr>
          <w:rFonts w:ascii="Arial" w:hAnsi="Arial" w:cs="Arial"/>
        </w:rPr>
        <w:t>pany IT Management shall ensure a</w:t>
      </w:r>
      <w:r w:rsidRPr="00BF025C">
        <w:rPr>
          <w:rFonts w:ascii="Arial" w:hAnsi="Arial" w:cs="Arial"/>
        </w:rPr>
        <w:t xml:space="preserve"> separation of duties between operations and security monitoring.  Frequent backups of the log to a server accessible only to the security monitoring staff can improve security</w:t>
      </w:r>
    </w:p>
    <w:p w14:paraId="0EC53A62" w14:textId="6055A8C4" w:rsidR="00BF025C" w:rsidRPr="00BF025C" w:rsidRDefault="00BF025C" w:rsidP="0028126D">
      <w:pPr>
        <w:numPr>
          <w:ilvl w:val="0"/>
          <w:numId w:val="28"/>
        </w:numPr>
        <w:rPr>
          <w:rFonts w:ascii="Arial" w:hAnsi="Arial" w:cs="Arial"/>
        </w:rPr>
      </w:pPr>
      <w:r w:rsidRPr="00BF025C">
        <w:rPr>
          <w:rFonts w:ascii="Arial" w:hAnsi="Arial" w:cs="Arial"/>
        </w:rPr>
        <w:t>Keeping the IT department's security systems and practices confidential helps prevent users from formulating ways to cover their tracks.  If users are aware that the log is copied over to the remote log server at :00 of every hour, for instance, they may take measures to defeat that system by attacking at :10 and then deleting the relevant log events before the top of the next hour]</w:t>
      </w:r>
    </w:p>
    <w:p w14:paraId="3F5D87BC" w14:textId="17E3257F" w:rsidR="00BF025C" w:rsidRPr="00BF025C" w:rsidRDefault="00BF025C" w:rsidP="0028126D">
      <w:pPr>
        <w:numPr>
          <w:ilvl w:val="0"/>
          <w:numId w:val="28"/>
        </w:numPr>
        <w:rPr>
          <w:rFonts w:ascii="Arial" w:hAnsi="Arial" w:cs="Arial"/>
        </w:rPr>
      </w:pPr>
      <w:r w:rsidRPr="00BF025C">
        <w:rPr>
          <w:rFonts w:ascii="Arial" w:hAnsi="Arial" w:cs="Arial"/>
        </w:rPr>
        <w:t>If an Administrator account has been compromised, the event history, as contained in the log, is unreliable</w:t>
      </w:r>
      <w:r w:rsidR="00D71A11">
        <w:rPr>
          <w:rFonts w:ascii="Arial" w:hAnsi="Arial" w:cs="Arial"/>
        </w:rPr>
        <w:t>; a</w:t>
      </w:r>
      <w:r w:rsidRPr="00BF025C">
        <w:rPr>
          <w:rFonts w:ascii="Arial" w:hAnsi="Arial" w:cs="Arial"/>
        </w:rPr>
        <w:t xml:space="preserve"> WORM drive or remote log server with all services disabled (allowing only console access) might be acceptable solutions</w:t>
      </w:r>
    </w:p>
    <w:p w14:paraId="022D11BD" w14:textId="77777777" w:rsidR="00BF025C" w:rsidRPr="00BF025C" w:rsidRDefault="00BF025C" w:rsidP="00BF025C">
      <w:pPr>
        <w:rPr>
          <w:rFonts w:ascii="Arial" w:hAnsi="Arial" w:cs="Arial"/>
        </w:rPr>
      </w:pPr>
    </w:p>
    <w:p w14:paraId="160E3C5B" w14:textId="77777777" w:rsidR="00BF025C" w:rsidRPr="00BF025C" w:rsidRDefault="00BF025C" w:rsidP="00BF025C">
      <w:pPr>
        <w:rPr>
          <w:rFonts w:ascii="Arial" w:hAnsi="Arial" w:cs="Arial"/>
        </w:rPr>
      </w:pPr>
      <w:r w:rsidRPr="00BF025C">
        <w:rPr>
          <w:rFonts w:ascii="Arial" w:hAnsi="Arial" w:cs="Arial"/>
        </w:rPr>
        <w:t>The C</w:t>
      </w:r>
      <w:r w:rsidR="00006807">
        <w:rPr>
          <w:rFonts w:ascii="Arial" w:hAnsi="Arial" w:cs="Arial"/>
        </w:rPr>
        <w:t>SO</w:t>
      </w:r>
      <w:r w:rsidRPr="00BF025C">
        <w:rPr>
          <w:rFonts w:ascii="Arial" w:hAnsi="Arial" w:cs="Arial"/>
        </w:rPr>
        <w:t xml:space="preserve"> shall be responsible for:</w:t>
      </w:r>
    </w:p>
    <w:p w14:paraId="3B2E277C" w14:textId="39108CDA" w:rsidR="00BF025C" w:rsidRPr="00BF025C" w:rsidRDefault="00BF025C" w:rsidP="0028126D">
      <w:pPr>
        <w:numPr>
          <w:ilvl w:val="0"/>
          <w:numId w:val="30"/>
        </w:numPr>
        <w:rPr>
          <w:rFonts w:ascii="Arial" w:hAnsi="Arial" w:cs="Arial"/>
        </w:rPr>
      </w:pPr>
      <w:r w:rsidRPr="00BF025C">
        <w:rPr>
          <w:rFonts w:ascii="Arial" w:hAnsi="Arial" w:cs="Arial"/>
        </w:rPr>
        <w:t>Ensuring a regular review of activity audit logs, access reports, and security incidents.  Approving the types of logs and reports to be generated, review activities to be performed, and procedures that describe the specifics of the reviews</w:t>
      </w:r>
    </w:p>
    <w:p w14:paraId="74AD81E8" w14:textId="4AF84E27" w:rsidR="00BF025C" w:rsidRPr="00BF025C" w:rsidRDefault="00BF025C" w:rsidP="0028126D">
      <w:pPr>
        <w:numPr>
          <w:ilvl w:val="0"/>
          <w:numId w:val="30"/>
        </w:numPr>
        <w:rPr>
          <w:rFonts w:ascii="Arial" w:hAnsi="Arial" w:cs="Arial"/>
        </w:rPr>
      </w:pPr>
      <w:r w:rsidRPr="00BF025C">
        <w:rPr>
          <w:rFonts w:ascii="Arial" w:hAnsi="Arial" w:cs="Arial"/>
        </w:rPr>
        <w:t>Procedures that specify monitoring log-in attempts, reporting discrepancies, and processes used to monitor log-in attempts</w:t>
      </w:r>
    </w:p>
    <w:p w14:paraId="3F5D9485" w14:textId="250489EB" w:rsidR="00B020CC" w:rsidRDefault="00BF025C" w:rsidP="0028126D">
      <w:pPr>
        <w:numPr>
          <w:ilvl w:val="0"/>
          <w:numId w:val="30"/>
        </w:numPr>
        <w:rPr>
          <w:rFonts w:ascii="Arial" w:hAnsi="Arial" w:cs="Arial"/>
        </w:rPr>
      </w:pPr>
      <w:r w:rsidRPr="00BF025C">
        <w:rPr>
          <w:rFonts w:ascii="Arial" w:hAnsi="Arial" w:cs="Arial"/>
        </w:rPr>
        <w:t>Procedures that specify audit controls, hardware, software, and/or procedural mechanisms that record and examine activity in information systems that contain or use sensitive information.  Procedures ensure that the audit controls meet security requirements by recording and examining activity related to sensitive informatio</w:t>
      </w:r>
      <w:r w:rsidR="00D71A11">
        <w:rPr>
          <w:rFonts w:ascii="Arial" w:hAnsi="Arial" w:cs="Arial"/>
        </w:rPr>
        <w:t>n</w:t>
      </w:r>
    </w:p>
    <w:p w14:paraId="04179A3F" w14:textId="3A2BB997" w:rsidR="00420F53" w:rsidRDefault="00420F53" w:rsidP="00420F53">
      <w:pPr>
        <w:numPr>
          <w:ilvl w:val="0"/>
          <w:numId w:val="30"/>
        </w:numPr>
        <w:rPr>
          <w:rFonts w:ascii="Arial" w:hAnsi="Arial" w:cs="Arial"/>
        </w:rPr>
      </w:pPr>
      <w:r w:rsidRPr="00420F53">
        <w:rPr>
          <w:rFonts w:ascii="Arial" w:hAnsi="Arial" w:cs="Arial"/>
        </w:rPr>
        <w:t xml:space="preserve">Securing audit trails by limiting viewing of audit trails to those with a job-related need, protecting audit trail files from unauthorized modifications, ensuring audit trail files are promptly backed up to a centralized log server or media that is difficult to alter, writing logs for external facing technologies onto a log server on the internal log server or media device, and </w:t>
      </w:r>
      <w:r>
        <w:rPr>
          <w:rFonts w:ascii="Arial" w:hAnsi="Arial" w:cs="Arial"/>
        </w:rPr>
        <w:t>using</w:t>
      </w:r>
      <w:r w:rsidRPr="00420F53">
        <w:rPr>
          <w:rFonts w:ascii="Arial" w:hAnsi="Arial" w:cs="Arial"/>
        </w:rPr>
        <w:t xml:space="preserve"> file integrity monitoring or change</w:t>
      </w:r>
      <w:r>
        <w:rPr>
          <w:rFonts w:ascii="Arial" w:hAnsi="Arial" w:cs="Arial"/>
        </w:rPr>
        <w:t xml:space="preserve"> </w:t>
      </w:r>
      <w:r w:rsidRPr="00420F53">
        <w:rPr>
          <w:rFonts w:ascii="Arial" w:hAnsi="Arial" w:cs="Arial"/>
        </w:rPr>
        <w:t>detection software on logs to ensure that existing log data cannot be changed without generating alerts (new data being added should not cause an alert)</w:t>
      </w:r>
    </w:p>
    <w:p w14:paraId="4B518B35" w14:textId="3A7B98B1" w:rsidR="00FE27A1" w:rsidRDefault="00FE27A1" w:rsidP="00FE27A1">
      <w:pPr>
        <w:numPr>
          <w:ilvl w:val="0"/>
          <w:numId w:val="30"/>
        </w:numPr>
        <w:rPr>
          <w:rFonts w:ascii="Arial" w:hAnsi="Arial" w:cs="Arial"/>
        </w:rPr>
      </w:pPr>
      <w:r>
        <w:rPr>
          <w:rFonts w:ascii="Arial" w:hAnsi="Arial" w:cs="Arial"/>
        </w:rPr>
        <w:t>Software activity involving critical assets and sensitive data is tracked.  Attacks are detected and the impacts and effects of attacks are minimized</w:t>
      </w:r>
    </w:p>
    <w:p w14:paraId="443F4BF3" w14:textId="77777777" w:rsidR="00FE27A1" w:rsidRPr="00420F53" w:rsidRDefault="00FE27A1" w:rsidP="00FE27A1">
      <w:pPr>
        <w:rPr>
          <w:rFonts w:ascii="Arial" w:hAnsi="Arial" w:cs="Arial"/>
        </w:rPr>
      </w:pPr>
    </w:p>
    <w:p w14:paraId="188513E4"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4458E3BA" w14:textId="77777777" w:rsidR="00A51BF8" w:rsidRPr="00DC0F31" w:rsidRDefault="00A51BF8" w:rsidP="00A51BF8">
      <w:pPr>
        <w:rPr>
          <w:rFonts w:ascii="Arial" w:hAnsi="Arial" w:cs="Arial"/>
        </w:rPr>
      </w:pPr>
      <w:r w:rsidRPr="00DC0F31">
        <w:rPr>
          <w:rFonts w:ascii="Arial" w:hAnsi="Arial" w:cs="Arial"/>
        </w:rPr>
        <w:lastRenderedPageBreak/>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21251E81" w14:textId="77777777" w:rsidR="003F0EC4" w:rsidRPr="000576EE" w:rsidRDefault="003F0EC4" w:rsidP="00557ACD">
      <w:pPr>
        <w:pStyle w:val="Heading1"/>
      </w:pPr>
      <w:r w:rsidRPr="000576EE">
        <w:t>VI. Distribution</w:t>
      </w:r>
    </w:p>
    <w:p w14:paraId="280FFCBA" w14:textId="30B87BA7" w:rsidR="003F0EC4" w:rsidRDefault="003F0EC4" w:rsidP="003F0EC4">
      <w:pPr>
        <w:rPr>
          <w:rFonts w:ascii="Arial" w:hAnsi="Arial" w:cs="Arial"/>
        </w:rPr>
      </w:pPr>
      <w:r w:rsidRPr="000576EE">
        <w:rPr>
          <w:rFonts w:ascii="Arial" w:hAnsi="Arial" w:cs="Arial"/>
        </w:rPr>
        <w:t xml:space="preserve">This policy is to be distributed to </w:t>
      </w:r>
      <w:r w:rsidR="00500C04">
        <w:rPr>
          <w:rFonts w:ascii="Arial" w:hAnsi="Arial" w:cs="Arial"/>
        </w:rPr>
        <w:t xml:space="preserve">all </w:t>
      </w:r>
      <w:r w:rsidR="0028126D" w:rsidRPr="0028126D">
        <w:rPr>
          <w:rFonts w:ascii="Arial" w:hAnsi="Arial" w:cs="Arial"/>
        </w:rPr>
        <w:t xml:space="preserve">IT system administrators, IT security </w:t>
      </w:r>
      <w:r w:rsidR="0028126D">
        <w:rPr>
          <w:rFonts w:ascii="Arial" w:hAnsi="Arial" w:cs="Arial"/>
        </w:rPr>
        <w:t>Staff</w:t>
      </w:r>
      <w:r w:rsidR="0028126D" w:rsidRPr="0028126D">
        <w:rPr>
          <w:rFonts w:ascii="Arial" w:hAnsi="Arial" w:cs="Arial"/>
        </w:rPr>
        <w:t xml:space="preserve">, </w:t>
      </w:r>
      <w:r w:rsidR="0028126D">
        <w:rPr>
          <w:rFonts w:ascii="Arial" w:hAnsi="Arial" w:cs="Arial"/>
        </w:rPr>
        <w:t xml:space="preserve">the </w:t>
      </w:r>
      <w:r w:rsidR="0028126D" w:rsidRPr="0028126D">
        <w:rPr>
          <w:rFonts w:ascii="Arial" w:hAnsi="Arial" w:cs="Arial"/>
        </w:rPr>
        <w:t xml:space="preserve">IT </w:t>
      </w:r>
      <w:r w:rsidR="0028126D">
        <w:rPr>
          <w:rFonts w:ascii="Arial" w:hAnsi="Arial" w:cs="Arial"/>
        </w:rPr>
        <w:t>Director, and the Chief Security Officer.</w:t>
      </w:r>
    </w:p>
    <w:p w14:paraId="085F3873" w14:textId="77777777" w:rsidR="0028126D" w:rsidRPr="000576EE" w:rsidRDefault="0028126D" w:rsidP="003F0EC4">
      <w:pPr>
        <w:rPr>
          <w:rFonts w:ascii="Arial" w:hAnsi="Arial" w:cs="Arial"/>
        </w:rPr>
      </w:pPr>
    </w:p>
    <w:p w14:paraId="48055531" w14:textId="77777777" w:rsidR="00122AD1" w:rsidRPr="000576EE" w:rsidRDefault="00122AD1" w:rsidP="003F0EC4">
      <w:pPr>
        <w:rPr>
          <w:rFonts w:ascii="Arial" w:hAnsi="Arial" w:cs="Arial"/>
        </w:rPr>
      </w:pPr>
    </w:p>
    <w:p w14:paraId="0FA2023C"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553C6B92"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763FB882" w14:textId="77777777" w:rsidTr="00A10462">
        <w:tc>
          <w:tcPr>
            <w:tcW w:w="1137" w:type="dxa"/>
            <w:shd w:val="clear" w:color="auto" w:fill="C0C0C0"/>
          </w:tcPr>
          <w:p w14:paraId="09F7AD96"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7DCB1C65"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740D44C7"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3C146A53"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53A0C3A0" w14:textId="77777777" w:rsidTr="00A10462">
        <w:tc>
          <w:tcPr>
            <w:tcW w:w="1137" w:type="dxa"/>
            <w:shd w:val="clear" w:color="auto" w:fill="auto"/>
          </w:tcPr>
          <w:p w14:paraId="05964293"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7084B1E1"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2DA8F296"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456F230F" w14:textId="77777777" w:rsidR="000576EE" w:rsidRPr="00BE23E8" w:rsidRDefault="000576EE" w:rsidP="003F0EC4">
            <w:pPr>
              <w:rPr>
                <w:rFonts w:ascii="Arial" w:hAnsi="Arial" w:cs="Arial"/>
              </w:rPr>
            </w:pPr>
          </w:p>
        </w:tc>
      </w:tr>
      <w:tr w:rsidR="000576EE" w:rsidRPr="00BE23E8" w14:paraId="72FCF652" w14:textId="77777777" w:rsidTr="00A10462">
        <w:tc>
          <w:tcPr>
            <w:tcW w:w="1137" w:type="dxa"/>
            <w:shd w:val="clear" w:color="auto" w:fill="auto"/>
          </w:tcPr>
          <w:p w14:paraId="597DAE69" w14:textId="77777777" w:rsidR="000576EE" w:rsidRPr="00BE23E8" w:rsidRDefault="000576EE" w:rsidP="003F0EC4">
            <w:pPr>
              <w:rPr>
                <w:rFonts w:ascii="Arial" w:hAnsi="Arial" w:cs="Arial"/>
              </w:rPr>
            </w:pPr>
          </w:p>
        </w:tc>
        <w:tc>
          <w:tcPr>
            <w:tcW w:w="1401" w:type="dxa"/>
            <w:shd w:val="clear" w:color="auto" w:fill="auto"/>
          </w:tcPr>
          <w:p w14:paraId="4598D174" w14:textId="77777777" w:rsidR="000576EE" w:rsidRPr="00BE23E8" w:rsidRDefault="000576EE" w:rsidP="003F0EC4">
            <w:pPr>
              <w:rPr>
                <w:rFonts w:ascii="Arial" w:hAnsi="Arial" w:cs="Arial"/>
              </w:rPr>
            </w:pPr>
          </w:p>
        </w:tc>
        <w:tc>
          <w:tcPr>
            <w:tcW w:w="4104" w:type="dxa"/>
            <w:shd w:val="clear" w:color="auto" w:fill="auto"/>
          </w:tcPr>
          <w:p w14:paraId="12A82AC8" w14:textId="77777777" w:rsidR="000576EE" w:rsidRPr="00BE23E8" w:rsidRDefault="000576EE" w:rsidP="003F0EC4">
            <w:pPr>
              <w:rPr>
                <w:rFonts w:ascii="Arial" w:hAnsi="Arial" w:cs="Arial"/>
              </w:rPr>
            </w:pPr>
          </w:p>
        </w:tc>
        <w:tc>
          <w:tcPr>
            <w:tcW w:w="2214" w:type="dxa"/>
            <w:shd w:val="clear" w:color="auto" w:fill="auto"/>
          </w:tcPr>
          <w:p w14:paraId="587DF3C0" w14:textId="77777777" w:rsidR="000576EE" w:rsidRPr="00BE23E8" w:rsidRDefault="000576EE" w:rsidP="003F0EC4">
            <w:pPr>
              <w:rPr>
                <w:rFonts w:ascii="Arial" w:hAnsi="Arial" w:cs="Arial"/>
              </w:rPr>
            </w:pPr>
          </w:p>
        </w:tc>
      </w:tr>
      <w:tr w:rsidR="000576EE" w:rsidRPr="00BE23E8" w14:paraId="6E9F9F0A" w14:textId="77777777" w:rsidTr="00A10462">
        <w:tc>
          <w:tcPr>
            <w:tcW w:w="1137" w:type="dxa"/>
            <w:shd w:val="clear" w:color="auto" w:fill="auto"/>
          </w:tcPr>
          <w:p w14:paraId="6D82A55E" w14:textId="77777777" w:rsidR="000576EE" w:rsidRPr="00BE23E8" w:rsidRDefault="000576EE" w:rsidP="003F0EC4">
            <w:pPr>
              <w:rPr>
                <w:rFonts w:ascii="Arial" w:hAnsi="Arial" w:cs="Arial"/>
              </w:rPr>
            </w:pPr>
          </w:p>
        </w:tc>
        <w:tc>
          <w:tcPr>
            <w:tcW w:w="1401" w:type="dxa"/>
            <w:shd w:val="clear" w:color="auto" w:fill="auto"/>
          </w:tcPr>
          <w:p w14:paraId="480EF179" w14:textId="77777777" w:rsidR="000576EE" w:rsidRPr="00BE23E8" w:rsidRDefault="000576EE" w:rsidP="003F0EC4">
            <w:pPr>
              <w:rPr>
                <w:rFonts w:ascii="Arial" w:hAnsi="Arial" w:cs="Arial"/>
              </w:rPr>
            </w:pPr>
          </w:p>
        </w:tc>
        <w:tc>
          <w:tcPr>
            <w:tcW w:w="4104" w:type="dxa"/>
            <w:shd w:val="clear" w:color="auto" w:fill="auto"/>
          </w:tcPr>
          <w:p w14:paraId="00527F36" w14:textId="77777777" w:rsidR="000576EE" w:rsidRPr="00BE23E8" w:rsidRDefault="000576EE" w:rsidP="003F0EC4">
            <w:pPr>
              <w:rPr>
                <w:rFonts w:ascii="Arial" w:hAnsi="Arial" w:cs="Arial"/>
              </w:rPr>
            </w:pPr>
          </w:p>
        </w:tc>
        <w:tc>
          <w:tcPr>
            <w:tcW w:w="2214" w:type="dxa"/>
            <w:shd w:val="clear" w:color="auto" w:fill="auto"/>
          </w:tcPr>
          <w:p w14:paraId="77E6DC55" w14:textId="77777777" w:rsidR="000576EE" w:rsidRPr="00BE23E8" w:rsidRDefault="000576EE" w:rsidP="003F0EC4">
            <w:pPr>
              <w:rPr>
                <w:rFonts w:ascii="Arial" w:hAnsi="Arial" w:cs="Arial"/>
              </w:rPr>
            </w:pPr>
          </w:p>
        </w:tc>
      </w:tr>
      <w:tr w:rsidR="000576EE" w:rsidRPr="00BE23E8" w14:paraId="53EAFC4B" w14:textId="77777777" w:rsidTr="00A10462">
        <w:tc>
          <w:tcPr>
            <w:tcW w:w="1137" w:type="dxa"/>
            <w:shd w:val="clear" w:color="auto" w:fill="auto"/>
          </w:tcPr>
          <w:p w14:paraId="7CA53C17" w14:textId="77777777" w:rsidR="000576EE" w:rsidRPr="00BE23E8" w:rsidRDefault="000576EE" w:rsidP="003F0EC4">
            <w:pPr>
              <w:rPr>
                <w:rFonts w:ascii="Arial" w:hAnsi="Arial" w:cs="Arial"/>
              </w:rPr>
            </w:pPr>
          </w:p>
        </w:tc>
        <w:tc>
          <w:tcPr>
            <w:tcW w:w="1401" w:type="dxa"/>
            <w:shd w:val="clear" w:color="auto" w:fill="auto"/>
          </w:tcPr>
          <w:p w14:paraId="69FF2920" w14:textId="77777777" w:rsidR="000576EE" w:rsidRPr="00BE23E8" w:rsidRDefault="000576EE" w:rsidP="003F0EC4">
            <w:pPr>
              <w:rPr>
                <w:rFonts w:ascii="Arial" w:hAnsi="Arial" w:cs="Arial"/>
              </w:rPr>
            </w:pPr>
          </w:p>
        </w:tc>
        <w:tc>
          <w:tcPr>
            <w:tcW w:w="4104" w:type="dxa"/>
            <w:shd w:val="clear" w:color="auto" w:fill="auto"/>
          </w:tcPr>
          <w:p w14:paraId="7CD9AAAE" w14:textId="77777777" w:rsidR="000576EE" w:rsidRPr="00BE23E8" w:rsidRDefault="000576EE" w:rsidP="003F0EC4">
            <w:pPr>
              <w:rPr>
                <w:rFonts w:ascii="Arial" w:hAnsi="Arial" w:cs="Arial"/>
              </w:rPr>
            </w:pPr>
          </w:p>
        </w:tc>
        <w:tc>
          <w:tcPr>
            <w:tcW w:w="2214" w:type="dxa"/>
            <w:shd w:val="clear" w:color="auto" w:fill="auto"/>
          </w:tcPr>
          <w:p w14:paraId="4575D14B" w14:textId="77777777" w:rsidR="000576EE" w:rsidRPr="00BE23E8" w:rsidRDefault="000576EE" w:rsidP="003F0EC4">
            <w:pPr>
              <w:rPr>
                <w:rFonts w:ascii="Arial" w:hAnsi="Arial" w:cs="Arial"/>
              </w:rPr>
            </w:pPr>
          </w:p>
        </w:tc>
      </w:tr>
      <w:tr w:rsidR="000576EE" w:rsidRPr="00BE23E8" w14:paraId="069E20FF" w14:textId="77777777" w:rsidTr="00A10462">
        <w:tc>
          <w:tcPr>
            <w:tcW w:w="1137" w:type="dxa"/>
            <w:shd w:val="clear" w:color="auto" w:fill="auto"/>
          </w:tcPr>
          <w:p w14:paraId="78DD9F1C" w14:textId="77777777" w:rsidR="000576EE" w:rsidRPr="00BE23E8" w:rsidRDefault="000576EE" w:rsidP="003F0EC4">
            <w:pPr>
              <w:rPr>
                <w:rFonts w:ascii="Arial" w:hAnsi="Arial" w:cs="Arial"/>
              </w:rPr>
            </w:pPr>
          </w:p>
        </w:tc>
        <w:tc>
          <w:tcPr>
            <w:tcW w:w="1401" w:type="dxa"/>
            <w:shd w:val="clear" w:color="auto" w:fill="auto"/>
          </w:tcPr>
          <w:p w14:paraId="692DFB84" w14:textId="77777777" w:rsidR="000576EE" w:rsidRPr="00BE23E8" w:rsidRDefault="000576EE" w:rsidP="003F0EC4">
            <w:pPr>
              <w:rPr>
                <w:rFonts w:ascii="Arial" w:hAnsi="Arial" w:cs="Arial"/>
              </w:rPr>
            </w:pPr>
          </w:p>
        </w:tc>
        <w:tc>
          <w:tcPr>
            <w:tcW w:w="4104" w:type="dxa"/>
            <w:shd w:val="clear" w:color="auto" w:fill="auto"/>
          </w:tcPr>
          <w:p w14:paraId="2416EB05" w14:textId="77777777" w:rsidR="000576EE" w:rsidRPr="00BE23E8" w:rsidRDefault="000576EE" w:rsidP="003F0EC4">
            <w:pPr>
              <w:rPr>
                <w:rFonts w:ascii="Arial" w:hAnsi="Arial" w:cs="Arial"/>
              </w:rPr>
            </w:pPr>
          </w:p>
        </w:tc>
        <w:tc>
          <w:tcPr>
            <w:tcW w:w="2214" w:type="dxa"/>
            <w:shd w:val="clear" w:color="auto" w:fill="auto"/>
          </w:tcPr>
          <w:p w14:paraId="1E42E028" w14:textId="77777777" w:rsidR="000576EE" w:rsidRPr="00BE23E8" w:rsidRDefault="000576EE" w:rsidP="003F0EC4">
            <w:pPr>
              <w:rPr>
                <w:rFonts w:ascii="Arial" w:hAnsi="Arial" w:cs="Arial"/>
              </w:rPr>
            </w:pPr>
          </w:p>
        </w:tc>
      </w:tr>
    </w:tbl>
    <w:p w14:paraId="7B648E88" w14:textId="77777777" w:rsidR="005766C9" w:rsidRDefault="005766C9" w:rsidP="000576EE">
      <w:pPr>
        <w:rPr>
          <w:rFonts w:ascii="Arial" w:hAnsi="Arial" w:cs="Arial"/>
        </w:rPr>
      </w:pPr>
    </w:p>
    <w:p w14:paraId="5BBCE493" w14:textId="77777777" w:rsidR="000743D7" w:rsidRDefault="000743D7" w:rsidP="000576EE">
      <w:pPr>
        <w:rPr>
          <w:rFonts w:ascii="Arial" w:hAnsi="Arial" w:cs="Arial"/>
        </w:rPr>
      </w:pPr>
    </w:p>
    <w:p w14:paraId="7899CE44" w14:textId="77777777" w:rsidR="000743D7" w:rsidRPr="00B734EC" w:rsidRDefault="000743D7" w:rsidP="000743D7">
      <w:pPr>
        <w:rPr>
          <w:rFonts w:ascii="Arial" w:hAnsi="Arial" w:cs="Arial"/>
          <w:b/>
        </w:rPr>
      </w:pPr>
      <w:r w:rsidRPr="00B734EC">
        <w:rPr>
          <w:rFonts w:ascii="Arial" w:hAnsi="Arial" w:cs="Arial"/>
          <w:b/>
        </w:rPr>
        <w:t>References:</w:t>
      </w:r>
    </w:p>
    <w:p w14:paraId="3F8AF200" w14:textId="77777777" w:rsidR="00571065" w:rsidRDefault="00EE4DA9" w:rsidP="000743D7">
      <w:pPr>
        <w:rPr>
          <w:rFonts w:ascii="Arial" w:hAnsi="Arial" w:cs="Arial"/>
        </w:rPr>
      </w:pPr>
      <w:r>
        <w:rPr>
          <w:rFonts w:ascii="Arial" w:hAnsi="Arial" w:cs="Arial"/>
        </w:rPr>
        <w:t xml:space="preserve">COBIT </w:t>
      </w:r>
      <w:r w:rsidR="001F5234">
        <w:rPr>
          <w:rFonts w:ascii="Arial" w:hAnsi="Arial" w:cs="Arial"/>
        </w:rPr>
        <w:t>EDM02.03, APO11.09, APO12.02, APO13.07, BAI04.05, BAI09.04, DSS01.05, DSS05.02</w:t>
      </w:r>
    </w:p>
    <w:p w14:paraId="5072C809" w14:textId="77777777" w:rsidR="000743D7" w:rsidRPr="00B734EC" w:rsidRDefault="000743D7" w:rsidP="000743D7">
      <w:pPr>
        <w:rPr>
          <w:rFonts w:ascii="Arial" w:hAnsi="Arial" w:cs="Arial"/>
        </w:rPr>
      </w:pPr>
      <w:r w:rsidRPr="00B734EC">
        <w:rPr>
          <w:rFonts w:ascii="Arial" w:hAnsi="Arial" w:cs="Arial"/>
        </w:rPr>
        <w:t xml:space="preserve">GDPR Article </w:t>
      </w:r>
      <w:r w:rsidR="00601B0E">
        <w:rPr>
          <w:rFonts w:ascii="Arial" w:hAnsi="Arial" w:cs="Arial"/>
        </w:rPr>
        <w:t>25, 32</w:t>
      </w:r>
    </w:p>
    <w:p w14:paraId="5E70D989" w14:textId="77777777" w:rsidR="000743D7" w:rsidRPr="00B734EC" w:rsidRDefault="000743D7" w:rsidP="000743D7">
      <w:pPr>
        <w:rPr>
          <w:rFonts w:ascii="Arial" w:hAnsi="Arial" w:cs="Arial"/>
        </w:rPr>
      </w:pPr>
      <w:r w:rsidRPr="00B734EC">
        <w:rPr>
          <w:rFonts w:ascii="Arial" w:hAnsi="Arial" w:cs="Arial"/>
        </w:rPr>
        <w:t xml:space="preserve">HIPAA </w:t>
      </w:r>
      <w:r w:rsidR="00601B0E" w:rsidRPr="00601B0E">
        <w:rPr>
          <w:rFonts w:ascii="Arial" w:hAnsi="Arial" w:cs="Arial"/>
        </w:rPr>
        <w:t>164.308(a)(1)(ii)(D), 164.308(a)(5)(ii)(C), 164.310(b), 164.312(b)</w:t>
      </w:r>
    </w:p>
    <w:p w14:paraId="2A563590" w14:textId="77777777" w:rsidR="000743D7" w:rsidRPr="00B734EC" w:rsidRDefault="000743D7" w:rsidP="000743D7">
      <w:pPr>
        <w:rPr>
          <w:rFonts w:ascii="Arial" w:hAnsi="Arial" w:cs="Arial"/>
        </w:rPr>
      </w:pPr>
      <w:r w:rsidRPr="00B734EC">
        <w:rPr>
          <w:rFonts w:ascii="Arial" w:hAnsi="Arial" w:cs="Arial"/>
        </w:rPr>
        <w:t xml:space="preserve">ISO 27001:2013 </w:t>
      </w:r>
      <w:r w:rsidR="00601B0E" w:rsidRPr="00601B0E">
        <w:rPr>
          <w:rFonts w:ascii="Arial" w:hAnsi="Arial" w:cs="Arial"/>
        </w:rPr>
        <w:t>9.1, 9.3, A</w:t>
      </w:r>
      <w:r w:rsidR="00EE4DA9">
        <w:rPr>
          <w:rFonts w:ascii="Arial" w:hAnsi="Arial" w:cs="Arial"/>
        </w:rPr>
        <w:t>.</w:t>
      </w:r>
      <w:r w:rsidR="00601B0E" w:rsidRPr="00601B0E">
        <w:rPr>
          <w:rFonts w:ascii="Arial" w:hAnsi="Arial" w:cs="Arial"/>
        </w:rPr>
        <w:t>12.1.3, A</w:t>
      </w:r>
      <w:r w:rsidR="00EE4DA9">
        <w:rPr>
          <w:rFonts w:ascii="Arial" w:hAnsi="Arial" w:cs="Arial"/>
        </w:rPr>
        <w:t>.</w:t>
      </w:r>
      <w:r w:rsidR="00601B0E" w:rsidRPr="00601B0E">
        <w:rPr>
          <w:rFonts w:ascii="Arial" w:hAnsi="Arial" w:cs="Arial"/>
        </w:rPr>
        <w:t>12.4</w:t>
      </w:r>
    </w:p>
    <w:p w14:paraId="48519227" w14:textId="77777777" w:rsidR="000743D7" w:rsidRPr="00B734EC" w:rsidRDefault="000B5FAC" w:rsidP="000743D7">
      <w:pPr>
        <w:rPr>
          <w:rFonts w:ascii="Arial" w:hAnsi="Arial" w:cs="Arial"/>
        </w:rPr>
      </w:pPr>
      <w:r>
        <w:rPr>
          <w:rFonts w:ascii="Arial" w:hAnsi="Arial" w:cs="Arial"/>
        </w:rPr>
        <w:t>NIST SP 800-37</w:t>
      </w:r>
      <w:r w:rsidR="000743D7" w:rsidRPr="00B734EC">
        <w:rPr>
          <w:rFonts w:ascii="Arial" w:hAnsi="Arial" w:cs="Arial"/>
        </w:rPr>
        <w:t xml:space="preserve"> </w:t>
      </w:r>
      <w:r w:rsidR="005577B6">
        <w:rPr>
          <w:rFonts w:ascii="Arial" w:hAnsi="Arial" w:cs="Arial"/>
        </w:rPr>
        <w:t>3.3, 3.7</w:t>
      </w:r>
    </w:p>
    <w:p w14:paraId="7C60CEE3" w14:textId="77777777" w:rsidR="000743D7" w:rsidRPr="00B734EC" w:rsidRDefault="000743D7" w:rsidP="000743D7">
      <w:pPr>
        <w:rPr>
          <w:rFonts w:ascii="Arial" w:hAnsi="Arial" w:cs="Arial"/>
        </w:rPr>
      </w:pPr>
      <w:r w:rsidRPr="00B734EC">
        <w:rPr>
          <w:rFonts w:ascii="Arial" w:hAnsi="Arial" w:cs="Arial"/>
        </w:rPr>
        <w:t xml:space="preserve">NIST SP 800-53 </w:t>
      </w:r>
      <w:r w:rsidR="00601B0E" w:rsidRPr="00601B0E">
        <w:rPr>
          <w:rFonts w:ascii="Arial" w:hAnsi="Arial" w:cs="Arial"/>
        </w:rPr>
        <w:t>3.4, AC-2, AC-8, AC-17, AU-6, AU-13, CA-7, CM-1</w:t>
      </w:r>
    </w:p>
    <w:p w14:paraId="28EDC9CF" w14:textId="77777777" w:rsidR="000743D7" w:rsidRPr="00B734EC" w:rsidRDefault="000743D7" w:rsidP="000743D7">
      <w:pPr>
        <w:rPr>
          <w:rFonts w:ascii="Arial" w:hAnsi="Arial" w:cs="Arial"/>
        </w:rPr>
      </w:pPr>
      <w:r w:rsidRPr="00B734EC">
        <w:rPr>
          <w:rFonts w:ascii="Arial" w:hAnsi="Arial" w:cs="Arial"/>
        </w:rPr>
        <w:t xml:space="preserve">NIST Cybersecurity Framework </w:t>
      </w:r>
      <w:r w:rsidR="003227E3" w:rsidRPr="003227E3">
        <w:rPr>
          <w:rFonts w:ascii="Arial" w:hAnsi="Arial" w:cs="Arial"/>
        </w:rPr>
        <w:t>PR.DS-4</w:t>
      </w:r>
      <w:r w:rsidR="003227E3">
        <w:rPr>
          <w:rFonts w:ascii="Arial" w:hAnsi="Arial" w:cs="Arial"/>
        </w:rPr>
        <w:t xml:space="preserve">, </w:t>
      </w:r>
      <w:r w:rsidR="005577B6" w:rsidRPr="005577B6">
        <w:rPr>
          <w:rFonts w:ascii="Arial" w:hAnsi="Arial" w:cs="Arial"/>
        </w:rPr>
        <w:t>DE.AE-1-4</w:t>
      </w:r>
      <w:r w:rsidR="003227E3">
        <w:rPr>
          <w:rFonts w:ascii="Arial" w:hAnsi="Arial" w:cs="Arial"/>
        </w:rPr>
        <w:t xml:space="preserve">, </w:t>
      </w:r>
      <w:r w:rsidR="003227E3" w:rsidRPr="003227E3">
        <w:rPr>
          <w:rFonts w:ascii="Arial" w:hAnsi="Arial" w:cs="Arial"/>
        </w:rPr>
        <w:t>DE.CM-1</w:t>
      </w:r>
      <w:r w:rsidR="003227E3">
        <w:rPr>
          <w:rFonts w:ascii="Arial" w:hAnsi="Arial" w:cs="Arial"/>
        </w:rPr>
        <w:t xml:space="preserve">-6, DE.DP-2, </w:t>
      </w:r>
      <w:r w:rsidR="003227E3" w:rsidRPr="003227E3">
        <w:rPr>
          <w:rFonts w:ascii="Arial" w:hAnsi="Arial" w:cs="Arial"/>
        </w:rPr>
        <w:t>RS.RP-1</w:t>
      </w:r>
    </w:p>
    <w:p w14:paraId="4563E10B" w14:textId="34A84702" w:rsidR="000743D7" w:rsidRPr="000576EE" w:rsidRDefault="000743D7" w:rsidP="000743D7">
      <w:pPr>
        <w:rPr>
          <w:rFonts w:ascii="Arial" w:hAnsi="Arial" w:cs="Arial"/>
        </w:rPr>
      </w:pPr>
      <w:r w:rsidRPr="00B734EC">
        <w:rPr>
          <w:rFonts w:ascii="Arial" w:hAnsi="Arial" w:cs="Arial"/>
        </w:rPr>
        <w:t xml:space="preserve">PCI </w:t>
      </w:r>
      <w:r w:rsidR="005577B6" w:rsidRPr="005577B6">
        <w:rPr>
          <w:rFonts w:ascii="Arial" w:hAnsi="Arial" w:cs="Arial"/>
        </w:rPr>
        <w:t>6.3, 10.1-9, A1.3, A3.2.2.1, A3.3.1</w:t>
      </w:r>
      <w:r w:rsidR="00FE27A1">
        <w:rPr>
          <w:rFonts w:ascii="Arial" w:hAnsi="Arial" w:cs="Arial"/>
        </w:rPr>
        <w:t xml:space="preserve">, </w:t>
      </w:r>
      <w:r w:rsidR="00FE27A1" w:rsidRPr="00FE27A1">
        <w:rPr>
          <w:rFonts w:ascii="Arial" w:hAnsi="Arial" w:cs="Arial"/>
        </w:rPr>
        <w:t>PCI Software Security Framework</w:t>
      </w:r>
    </w:p>
    <w:p w14:paraId="23BD2A7B" w14:textId="77777777" w:rsidR="000743D7" w:rsidRPr="000576EE" w:rsidRDefault="000743D7" w:rsidP="000576EE">
      <w:pPr>
        <w:rPr>
          <w:rFonts w:ascii="Arial" w:hAnsi="Arial" w:cs="Arial"/>
        </w:rPr>
      </w:pPr>
    </w:p>
    <w:sectPr w:rsidR="000743D7"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A6F8C" w14:textId="77777777" w:rsidR="001728DD" w:rsidRDefault="001728DD">
      <w:r>
        <w:separator/>
      </w:r>
    </w:p>
  </w:endnote>
  <w:endnote w:type="continuationSeparator" w:id="0">
    <w:p w14:paraId="3F37AA49" w14:textId="77777777" w:rsidR="001728DD" w:rsidRDefault="0017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7742B"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050E3"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76B2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3227E3">
      <w:rPr>
        <w:noProof/>
      </w:rPr>
      <w:t>6</w:t>
    </w:r>
    <w:r>
      <w:fldChar w:fldCharType="end"/>
    </w:r>
    <w:r>
      <w:t xml:space="preserve"> of </w:t>
    </w:r>
    <w:fldSimple w:instr=" NUMPAGES ">
      <w:r w:rsidR="003227E3">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98BC0" w14:textId="77777777" w:rsidR="000B5FAC" w:rsidRDefault="000B5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A4519" w14:textId="77777777" w:rsidR="001728DD" w:rsidRDefault="001728DD">
      <w:r>
        <w:separator/>
      </w:r>
    </w:p>
  </w:footnote>
  <w:footnote w:type="continuationSeparator" w:id="0">
    <w:p w14:paraId="0D4407AA" w14:textId="77777777" w:rsidR="001728DD" w:rsidRDefault="00172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B68B2" w14:textId="77777777" w:rsidR="000B5FAC" w:rsidRDefault="000B5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B0D8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6453A899" w14:textId="77777777" w:rsidR="008A427F" w:rsidRPr="000C66B7" w:rsidRDefault="00206E84">
    <w:pPr>
      <w:pStyle w:val="Header"/>
    </w:pPr>
    <w:r>
      <w:rPr>
        <w:noProof/>
      </w:rPr>
      <mc:AlternateContent>
        <mc:Choice Requires="wps">
          <w:drawing>
            <wp:anchor distT="0" distB="0" distL="114300" distR="114300" simplePos="0" relativeHeight="251657728" behindDoc="0" locked="0" layoutInCell="1" allowOverlap="1" wp14:anchorId="5796EF53" wp14:editId="546829BA">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BCC70C"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0897C" w14:textId="77777777" w:rsidR="000B5FAC" w:rsidRDefault="000B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6961"/>
    <w:multiLevelType w:val="hybridMultilevel"/>
    <w:tmpl w:val="E6DE75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80F8B"/>
    <w:multiLevelType w:val="hybridMultilevel"/>
    <w:tmpl w:val="0AB62D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D47CB"/>
    <w:multiLevelType w:val="hybridMultilevel"/>
    <w:tmpl w:val="EBC8EF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B0DB3"/>
    <w:multiLevelType w:val="hybridMultilevel"/>
    <w:tmpl w:val="724A19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A7013"/>
    <w:multiLevelType w:val="hybridMultilevel"/>
    <w:tmpl w:val="942E29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55DB0"/>
    <w:multiLevelType w:val="hybridMultilevel"/>
    <w:tmpl w:val="0AB071F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F300E"/>
    <w:multiLevelType w:val="hybridMultilevel"/>
    <w:tmpl w:val="80D4C8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70533"/>
    <w:multiLevelType w:val="hybridMultilevel"/>
    <w:tmpl w:val="5FDA91C4"/>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22F44"/>
    <w:multiLevelType w:val="hybridMultilevel"/>
    <w:tmpl w:val="D044745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64A"/>
    <w:multiLevelType w:val="hybridMultilevel"/>
    <w:tmpl w:val="2A44E34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33A2"/>
    <w:multiLevelType w:val="hybridMultilevel"/>
    <w:tmpl w:val="90E670D8"/>
    <w:lvl w:ilvl="0" w:tplc="C5303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34B08"/>
    <w:multiLevelType w:val="hybridMultilevel"/>
    <w:tmpl w:val="7AD246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87303"/>
    <w:multiLevelType w:val="hybridMultilevel"/>
    <w:tmpl w:val="F1502FF8"/>
    <w:lvl w:ilvl="0" w:tplc="BF78C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16825"/>
    <w:multiLevelType w:val="hybridMultilevel"/>
    <w:tmpl w:val="43D0EE6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F1824"/>
    <w:multiLevelType w:val="hybridMultilevel"/>
    <w:tmpl w:val="CB3AF3D4"/>
    <w:lvl w:ilvl="0" w:tplc="8AB6D9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42E75"/>
    <w:multiLevelType w:val="hybridMultilevel"/>
    <w:tmpl w:val="7586F7D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C30ED"/>
    <w:multiLevelType w:val="hybridMultilevel"/>
    <w:tmpl w:val="42B0B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E0E3B"/>
    <w:multiLevelType w:val="hybridMultilevel"/>
    <w:tmpl w:val="C3784704"/>
    <w:lvl w:ilvl="0" w:tplc="79E86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81260"/>
    <w:multiLevelType w:val="hybridMultilevel"/>
    <w:tmpl w:val="43E061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7"/>
  </w:num>
  <w:num w:numId="4">
    <w:abstractNumId w:val="9"/>
  </w:num>
  <w:num w:numId="5">
    <w:abstractNumId w:val="23"/>
  </w:num>
  <w:num w:numId="6">
    <w:abstractNumId w:val="21"/>
  </w:num>
  <w:num w:numId="7">
    <w:abstractNumId w:val="4"/>
  </w:num>
  <w:num w:numId="8">
    <w:abstractNumId w:val="31"/>
  </w:num>
  <w:num w:numId="9">
    <w:abstractNumId w:val="12"/>
  </w:num>
  <w:num w:numId="10">
    <w:abstractNumId w:val="2"/>
  </w:num>
  <w:num w:numId="11">
    <w:abstractNumId w:val="34"/>
  </w:num>
  <w:num w:numId="12">
    <w:abstractNumId w:val="25"/>
  </w:num>
  <w:num w:numId="13">
    <w:abstractNumId w:val="18"/>
  </w:num>
  <w:num w:numId="14">
    <w:abstractNumId w:val="19"/>
  </w:num>
  <w:num w:numId="15">
    <w:abstractNumId w:val="15"/>
  </w:num>
  <w:num w:numId="16">
    <w:abstractNumId w:val="30"/>
  </w:num>
  <w:num w:numId="17">
    <w:abstractNumId w:val="3"/>
  </w:num>
  <w:num w:numId="18">
    <w:abstractNumId w:val="13"/>
  </w:num>
  <w:num w:numId="19">
    <w:abstractNumId w:val="29"/>
  </w:num>
  <w:num w:numId="20">
    <w:abstractNumId w:val="10"/>
  </w:num>
  <w:num w:numId="21">
    <w:abstractNumId w:val="24"/>
  </w:num>
  <w:num w:numId="22">
    <w:abstractNumId w:val="35"/>
  </w:num>
  <w:num w:numId="23">
    <w:abstractNumId w:val="20"/>
  </w:num>
  <w:num w:numId="24">
    <w:abstractNumId w:val="6"/>
  </w:num>
  <w:num w:numId="25">
    <w:abstractNumId w:val="33"/>
  </w:num>
  <w:num w:numId="26">
    <w:abstractNumId w:val="5"/>
  </w:num>
  <w:num w:numId="27">
    <w:abstractNumId w:val="28"/>
  </w:num>
  <w:num w:numId="28">
    <w:abstractNumId w:val="11"/>
  </w:num>
  <w:num w:numId="29">
    <w:abstractNumId w:val="14"/>
  </w:num>
  <w:num w:numId="30">
    <w:abstractNumId w:val="1"/>
  </w:num>
  <w:num w:numId="31">
    <w:abstractNumId w:val="16"/>
  </w:num>
  <w:num w:numId="32">
    <w:abstractNumId w:val="0"/>
  </w:num>
  <w:num w:numId="33">
    <w:abstractNumId w:val="17"/>
  </w:num>
  <w:num w:numId="34">
    <w:abstractNumId w:val="27"/>
  </w:num>
  <w:num w:numId="35">
    <w:abstractNumId w:val="22"/>
  </w:num>
  <w:num w:numId="36">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6807"/>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3D7"/>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5FAC"/>
    <w:rsid w:val="000B6069"/>
    <w:rsid w:val="000B6A12"/>
    <w:rsid w:val="000B799F"/>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419"/>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55E"/>
    <w:rsid w:val="001677B5"/>
    <w:rsid w:val="00167E39"/>
    <w:rsid w:val="001716FC"/>
    <w:rsid w:val="0017189A"/>
    <w:rsid w:val="00171D4F"/>
    <w:rsid w:val="001728DD"/>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0687"/>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5234"/>
    <w:rsid w:val="001F7763"/>
    <w:rsid w:val="001F7A76"/>
    <w:rsid w:val="0020056F"/>
    <w:rsid w:val="00201588"/>
    <w:rsid w:val="00201A3C"/>
    <w:rsid w:val="00206E84"/>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4780"/>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27E3"/>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123F"/>
    <w:rsid w:val="00344DC9"/>
    <w:rsid w:val="00345475"/>
    <w:rsid w:val="00345FAF"/>
    <w:rsid w:val="003477FE"/>
    <w:rsid w:val="003518F2"/>
    <w:rsid w:val="003529A2"/>
    <w:rsid w:val="00355660"/>
    <w:rsid w:val="0035639A"/>
    <w:rsid w:val="00356A15"/>
    <w:rsid w:val="00357723"/>
    <w:rsid w:val="00364408"/>
    <w:rsid w:val="00364B00"/>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F53"/>
    <w:rsid w:val="004212CB"/>
    <w:rsid w:val="0042194B"/>
    <w:rsid w:val="00422399"/>
    <w:rsid w:val="004224D9"/>
    <w:rsid w:val="00423A1A"/>
    <w:rsid w:val="00423E85"/>
    <w:rsid w:val="00424191"/>
    <w:rsid w:val="004255D9"/>
    <w:rsid w:val="0042576D"/>
    <w:rsid w:val="00425D11"/>
    <w:rsid w:val="00427164"/>
    <w:rsid w:val="004278A2"/>
    <w:rsid w:val="00427B11"/>
    <w:rsid w:val="004344AD"/>
    <w:rsid w:val="00434724"/>
    <w:rsid w:val="0043663C"/>
    <w:rsid w:val="00437D19"/>
    <w:rsid w:val="0044006E"/>
    <w:rsid w:val="0044016D"/>
    <w:rsid w:val="004423BC"/>
    <w:rsid w:val="00442FDB"/>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3EF4"/>
    <w:rsid w:val="004A482F"/>
    <w:rsid w:val="004A6151"/>
    <w:rsid w:val="004A6604"/>
    <w:rsid w:val="004A7121"/>
    <w:rsid w:val="004A763B"/>
    <w:rsid w:val="004A79DC"/>
    <w:rsid w:val="004B0B78"/>
    <w:rsid w:val="004B38FB"/>
    <w:rsid w:val="004B57E8"/>
    <w:rsid w:val="004B6A88"/>
    <w:rsid w:val="004B761F"/>
    <w:rsid w:val="004B7737"/>
    <w:rsid w:val="004C3783"/>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0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7B6"/>
    <w:rsid w:val="00557ACD"/>
    <w:rsid w:val="00560215"/>
    <w:rsid w:val="0056055E"/>
    <w:rsid w:val="0056136A"/>
    <w:rsid w:val="0056265E"/>
    <w:rsid w:val="0056356F"/>
    <w:rsid w:val="005642FE"/>
    <w:rsid w:val="00565525"/>
    <w:rsid w:val="0056571D"/>
    <w:rsid w:val="00565862"/>
    <w:rsid w:val="0056775D"/>
    <w:rsid w:val="00571065"/>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B0E"/>
    <w:rsid w:val="00601FB3"/>
    <w:rsid w:val="00603309"/>
    <w:rsid w:val="00604507"/>
    <w:rsid w:val="00607546"/>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23B"/>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4D5"/>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E5B9D"/>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39B4"/>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581C"/>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027C"/>
    <w:rsid w:val="00A617ED"/>
    <w:rsid w:val="00A64018"/>
    <w:rsid w:val="00A67371"/>
    <w:rsid w:val="00A71620"/>
    <w:rsid w:val="00A7568F"/>
    <w:rsid w:val="00A7613A"/>
    <w:rsid w:val="00A77451"/>
    <w:rsid w:val="00A80CC4"/>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5AFB"/>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A67"/>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2947"/>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C42BC"/>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0C7F"/>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1F77"/>
    <w:rsid w:val="00D63D79"/>
    <w:rsid w:val="00D66F9D"/>
    <w:rsid w:val="00D67CE9"/>
    <w:rsid w:val="00D71A11"/>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226"/>
    <w:rsid w:val="00DF579B"/>
    <w:rsid w:val="00DF6A1E"/>
    <w:rsid w:val="00E01F59"/>
    <w:rsid w:val="00E045A4"/>
    <w:rsid w:val="00E10E36"/>
    <w:rsid w:val="00E11541"/>
    <w:rsid w:val="00E11BAA"/>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4AD3"/>
    <w:rsid w:val="00ED7D2E"/>
    <w:rsid w:val="00EE113E"/>
    <w:rsid w:val="00EE2F90"/>
    <w:rsid w:val="00EE4964"/>
    <w:rsid w:val="00EE4DA9"/>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27A1"/>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F27B7"/>
  <w15:docId w15:val="{1C14DC0B-9D94-4B4E-8666-2302821F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Logging Policy</vt:lpstr>
    </vt:vector>
  </TitlesOfParts>
  <Company>Altius IT</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Policy</dc:title>
  <dc:creator>Altius IT</dc:creator>
  <cp:lastModifiedBy>Altius IT</cp:lastModifiedBy>
  <cp:revision>4</cp:revision>
  <cp:lastPrinted>2012-07-23T23:36:00Z</cp:lastPrinted>
  <dcterms:created xsi:type="dcterms:W3CDTF">2020-04-14T21:08:00Z</dcterms:created>
  <dcterms:modified xsi:type="dcterms:W3CDTF">2020-08-25T16:15:00Z</dcterms:modified>
</cp:coreProperties>
</file>